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20" w:rsidRDefault="00AE361D" w:rsidP="00AE36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Семинарское занятие 3</w:t>
      </w:r>
    </w:p>
    <w:p w:rsidR="00AE361D" w:rsidRDefault="00AE361D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b/>
          <w:sz w:val="28"/>
          <w:szCs w:val="28"/>
        </w:rPr>
        <w:t>1.</w:t>
      </w:r>
      <w:r w:rsidR="00E63720" w:rsidRPr="00AE361D">
        <w:rPr>
          <w:rFonts w:ascii="Times New Roman" w:hAnsi="Times New Roman" w:cs="Times New Roman"/>
          <w:b/>
          <w:sz w:val="28"/>
          <w:szCs w:val="28"/>
        </w:rPr>
        <w:t>Современная динамика экосистем</w:t>
      </w:r>
      <w:r w:rsidR="00E63720" w:rsidRPr="0000106F">
        <w:rPr>
          <w:rFonts w:ascii="Times New Roman" w:hAnsi="Times New Roman" w:cs="Times New Roman"/>
          <w:sz w:val="28"/>
          <w:szCs w:val="28"/>
        </w:rPr>
        <w:t>.</w:t>
      </w:r>
    </w:p>
    <w:p w:rsidR="00AE361D" w:rsidRDefault="00AE361D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E361D">
        <w:rPr>
          <w:rFonts w:ascii="Times New Roman" w:hAnsi="Times New Roman" w:cs="Times New Roman"/>
          <w:b/>
          <w:bCs/>
          <w:sz w:val="28"/>
          <w:szCs w:val="28"/>
        </w:rPr>
        <w:t>Классификация сукцессий. Первичные и вторичные сукцессии, их роль в формировании биоразнообразия и устойчивости экосистем</w:t>
      </w:r>
    </w:p>
    <w:p w:rsidR="00AE361D" w:rsidRDefault="00AE361D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720" w:rsidRPr="0000106F" w:rsidRDefault="00AE361D" w:rsidP="00AE361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b/>
          <w:sz w:val="28"/>
          <w:szCs w:val="28"/>
        </w:rPr>
        <w:t>1.Современная динамика экосистем</w:t>
      </w:r>
    </w:p>
    <w:p w:rsidR="00AE361D" w:rsidRDefault="00AE361D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63720" w:rsidRPr="0000106F">
        <w:rPr>
          <w:rFonts w:ascii="Times New Roman" w:hAnsi="Times New Roman" w:cs="Times New Roman"/>
          <w:sz w:val="28"/>
          <w:szCs w:val="28"/>
        </w:rPr>
        <w:t xml:space="preserve">атегории динамики экосистем – </w:t>
      </w:r>
      <w:r w:rsidR="00E63720" w:rsidRPr="00AE361D">
        <w:rPr>
          <w:rFonts w:ascii="Times New Roman" w:hAnsi="Times New Roman" w:cs="Times New Roman"/>
          <w:b/>
          <w:sz w:val="28"/>
          <w:szCs w:val="28"/>
        </w:rPr>
        <w:t>относительное равновесие</w:t>
      </w:r>
      <w:r w:rsidR="00E63720" w:rsidRPr="0000106F">
        <w:rPr>
          <w:rFonts w:ascii="Times New Roman" w:hAnsi="Times New Roman" w:cs="Times New Roman"/>
          <w:sz w:val="28"/>
          <w:szCs w:val="28"/>
        </w:rPr>
        <w:t xml:space="preserve"> - флуктуации – изменения происходят вокруг средних величин, циклические сукцессии – вызываемые климатическими циклами, сукцессии, вызываемые ненаправленными изменениями экосистем, </w:t>
      </w:r>
      <w:r w:rsidR="00E63720" w:rsidRPr="00AE361D">
        <w:rPr>
          <w:rFonts w:ascii="Times New Roman" w:hAnsi="Times New Roman" w:cs="Times New Roman"/>
          <w:b/>
          <w:sz w:val="28"/>
          <w:szCs w:val="28"/>
        </w:rPr>
        <w:t>антропогенное преобразование экосистем.</w:t>
      </w:r>
      <w:r w:rsidR="00E63720" w:rsidRPr="00001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61D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Стремясь поддержать постоянство экосистемы, тем не менее, способны к изменениям, к развитию, к переходу </w:t>
      </w:r>
      <w:proofErr w:type="gramStart"/>
      <w:r w:rsidRPr="000010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0106F">
        <w:rPr>
          <w:rFonts w:ascii="Times New Roman" w:hAnsi="Times New Roman" w:cs="Times New Roman"/>
          <w:sz w:val="28"/>
          <w:szCs w:val="28"/>
        </w:rPr>
        <w:t xml:space="preserve"> более простых к более сложным формам. Масштабные изменения географической обстановки или типа ландшафта под влиянием природных катастроф или деятельности человека приводят к определенным последовательным изменениям состояния биогеоценозов местности</w:t>
      </w:r>
      <w:r w:rsidRPr="0000106F">
        <w:rPr>
          <w:rFonts w:ascii="Times New Roman" w:hAnsi="Times New Roman" w:cs="Times New Roman"/>
          <w:i/>
          <w:iCs/>
          <w:sz w:val="28"/>
          <w:szCs w:val="28"/>
        </w:rPr>
        <w:t>. </w:t>
      </w:r>
    </w:p>
    <w:p w:rsidR="00AE361D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35">
        <w:rPr>
          <w:rFonts w:ascii="Times New Roman" w:hAnsi="Times New Roman" w:cs="Times New Roman"/>
          <w:b/>
          <w:sz w:val="28"/>
          <w:szCs w:val="28"/>
        </w:rPr>
        <w:t>Групповой отбор —</w:t>
      </w:r>
      <w:r w:rsidRPr="0000106F">
        <w:rPr>
          <w:rFonts w:ascii="Times New Roman" w:hAnsi="Times New Roman" w:cs="Times New Roman"/>
          <w:sz w:val="28"/>
          <w:szCs w:val="28"/>
        </w:rPr>
        <w:t xml:space="preserve"> это естественный отбор в группах организмов, не обязательно связанных тесными взаимодействиями. Предполагают, что он действует на уровне более высоком, чем видовой, и ведет к повышению устойчивости экологических систем.</w:t>
      </w:r>
    </w:p>
    <w:p w:rsidR="00884C35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 Отношение генетиков к групповому отбору противоречиво. Вместе с тем эволюция вида имеет тенденцию к сохранению признаков, которые повышают устойчивость экосистем Внутривидовая и межвидовая конкуренция приводят к эволюции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нишевых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 xml:space="preserve"> различий. В свою очередь, существование таких различий гарантирует, что ресурсы данного сообщества, включая растения и животных, будут использованы более или менее пропорционально их эффективному запасу. Сукцессия экологическая – в одной и той же территории происходит последовательная смена одного биоценоза другим в направлении повышения устойчивости экосистемы. </w:t>
      </w:r>
    </w:p>
    <w:p w:rsidR="00884C35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lastRenderedPageBreak/>
        <w:t xml:space="preserve">Сукцессии – антропогенные, катастрофические, пирогенные, зоогенные. </w:t>
      </w:r>
    </w:p>
    <w:p w:rsidR="00884C35" w:rsidRDefault="00884C35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Сукцессия – это </w:t>
      </w:r>
      <w:r w:rsidRPr="00884C35">
        <w:rPr>
          <w:rFonts w:ascii="Times New Roman" w:hAnsi="Times New Roman" w:cs="Times New Roman"/>
          <w:b/>
          <w:bCs/>
          <w:sz w:val="28"/>
          <w:szCs w:val="28"/>
        </w:rPr>
        <w:t>последовательная, закономерная смена одних биологических сообществ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C35">
        <w:rPr>
          <w:rFonts w:ascii="Times New Roman" w:hAnsi="Times New Roman" w:cs="Times New Roman"/>
          <w:sz w:val="28"/>
          <w:szCs w:val="28"/>
        </w:rPr>
        <w:t xml:space="preserve">на определенной территории, приводящая к постепенному изменению экосистем под </w:t>
      </w:r>
      <w:proofErr w:type="gramStart"/>
      <w:r w:rsidRPr="00884C35">
        <w:rPr>
          <w:rFonts w:ascii="Times New Roman" w:hAnsi="Times New Roman" w:cs="Times New Roman"/>
          <w:sz w:val="28"/>
          <w:szCs w:val="28"/>
        </w:rPr>
        <w:t>влия</w:t>
      </w:r>
      <w:r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природных факторов</w:t>
      </w:r>
      <w:r w:rsidRPr="00884C35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ак и деятельности человека</w:t>
      </w:r>
      <w:r w:rsidRPr="00884C35">
        <w:rPr>
          <w:rFonts w:ascii="Times New Roman" w:hAnsi="Times New Roman" w:cs="Times New Roman"/>
          <w:sz w:val="28"/>
          <w:szCs w:val="28"/>
        </w:rPr>
        <w:t>.</w:t>
      </w:r>
    </w:p>
    <w:p w:rsidR="00884C35" w:rsidRDefault="00884C35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4C35">
        <w:rPr>
          <w:rFonts w:ascii="Times New Roman" w:hAnsi="Times New Roman" w:cs="Times New Roman"/>
          <w:sz w:val="28"/>
          <w:szCs w:val="28"/>
        </w:rPr>
        <w:t>Этот процесс включает разные стадии (серийные сообщества), каждая из которых изменяет условия среды, подготавливая почву для следующей, и в итоге стремится к устойчивому </w:t>
      </w:r>
      <w:proofErr w:type="spellStart"/>
      <w:r w:rsidRPr="00884C35">
        <w:rPr>
          <w:rFonts w:ascii="Times New Roman" w:hAnsi="Times New Roman" w:cs="Times New Roman"/>
          <w:b/>
          <w:bCs/>
          <w:sz w:val="28"/>
          <w:szCs w:val="28"/>
        </w:rPr>
        <w:t>климаксному</w:t>
      </w:r>
      <w:proofErr w:type="spellEnd"/>
      <w:r w:rsidRPr="00884C35">
        <w:rPr>
          <w:rFonts w:ascii="Times New Roman" w:hAnsi="Times New Roman" w:cs="Times New Roman"/>
          <w:b/>
          <w:bCs/>
          <w:sz w:val="28"/>
          <w:szCs w:val="28"/>
        </w:rPr>
        <w:t xml:space="preserve"> сообществу</w:t>
      </w:r>
      <w:r w:rsidRPr="00884C35">
        <w:rPr>
          <w:rFonts w:ascii="Times New Roman" w:hAnsi="Times New Roman" w:cs="Times New Roman"/>
          <w:sz w:val="28"/>
          <w:szCs w:val="28"/>
        </w:rPr>
        <w:t>, где достигается равновесие, например, зарастание поля лесом после пожара или на пустой скале. </w:t>
      </w:r>
      <w:proofErr w:type="gramEnd"/>
    </w:p>
    <w:p w:rsidR="00884C35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По общему характеру – первичные – на неизмененном субстрате через серию промежуточных сообществ формируются устойчивые сообщества на скалах, песках, обрывах, остывших вулканах, послеледниковых глинах - и вторичные – на субстрате, измененном деятельностью живых организмов.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Деградационные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 xml:space="preserve"> сукцессии – последовательное использование различными видами разлагающейся органики. </w:t>
      </w:r>
    </w:p>
    <w:p w:rsidR="00884C35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35">
        <w:rPr>
          <w:rFonts w:ascii="Times New Roman" w:hAnsi="Times New Roman" w:cs="Times New Roman"/>
          <w:b/>
          <w:sz w:val="28"/>
          <w:szCs w:val="28"/>
        </w:rPr>
        <w:t>Эволюционная сукцессия – в процессе эволюции</w:t>
      </w:r>
      <w:r w:rsidRPr="0000106F">
        <w:rPr>
          <w:rFonts w:ascii="Times New Roman" w:hAnsi="Times New Roman" w:cs="Times New Roman"/>
          <w:sz w:val="28"/>
          <w:szCs w:val="28"/>
        </w:rPr>
        <w:t xml:space="preserve"> под действием естественного отбора вымирают целые виды, а выжившие особи других размножаются, адаптируются и изменяются </w:t>
      </w:r>
    </w:p>
    <w:p w:rsidR="00E63720" w:rsidRPr="0000106F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35">
        <w:rPr>
          <w:rFonts w:ascii="Times New Roman" w:hAnsi="Times New Roman" w:cs="Times New Roman"/>
          <w:b/>
          <w:sz w:val="28"/>
          <w:szCs w:val="28"/>
        </w:rPr>
        <w:t>Типы сукцессий растительности: автогенные сукцессии —</w:t>
      </w:r>
      <w:r w:rsidRPr="0000106F">
        <w:rPr>
          <w:rFonts w:ascii="Times New Roman" w:hAnsi="Times New Roman" w:cs="Times New Roman"/>
          <w:sz w:val="28"/>
          <w:szCs w:val="28"/>
        </w:rPr>
        <w:t xml:space="preserve"> сукцессии, обусловленные внутренними причинами – сингенез — сукцессии, вызванные взаимоотношениями между растениями,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эндоэкогенез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 xml:space="preserve"> — сукцессии, вызванные изменением условий местообитания аллогенные сукцессии — сукцессии, вызванные внешними по отношению к фитоценозу причинами, локальные изменения конкретных фитоценозов, изменения фитоценозов в пределах всего ландшафта.</w:t>
      </w:r>
    </w:p>
    <w:p w:rsidR="00E63720" w:rsidRDefault="00E63720" w:rsidP="00E63720"/>
    <w:p w:rsidR="00E63720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3720" w:rsidRPr="0000106F" w:rsidRDefault="00E63720" w:rsidP="00E6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Классификация сукцессий. Первичные и вторичные сукцессии, их роль в формировании биоразнообразия и устойчивости экосистем</w:t>
      </w:r>
      <w:r w:rsidRPr="0000106F">
        <w:rPr>
          <w:rFonts w:ascii="Times New Roman" w:hAnsi="Times New Roman" w:cs="Times New Roman"/>
          <w:sz w:val="28"/>
          <w:szCs w:val="28"/>
        </w:rPr>
        <w:t>.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Сукцессии – антропогенные, катастрофические, пирогенные, зоогенные. По общему характеру – первичные – на неизмененном субстрате через серию промежуточных сообществ формируются устойчивые сообщества на скалах, песках, обрывах, остывших вулканах, послеледниковых глинах – их роль постепенное накопление органических остатков и создание почвы первичными колонистами. 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Вторичные – на субстрате, измененном деятельностью живых организмов, их роль восстановление экосистем.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Деградационные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 xml:space="preserve"> сукцессии – последовательное использование различными видами разлагающейся органики. 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Эволюционная сукцессия – в процессе эволюции под действием естественного отбора вымирают целые виды, а выжившие особи других, адаптируются и изменяются. 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Правило сукцессионного мониторинга – чес глубже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нарушеность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 xml:space="preserve"> среды какого-нибудь пространства, тем на более ранних фазах оканчивается сукцессия. 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Сукцессия - это закономерная, последовательная смена сообществ в экосистемах, обусловленная влиянием комплекса внутренних и внешних факторов. Изменения во времени - это естественное свойство экологических сообществ. Влияние комплекса факторов вызывает в экосистемах сукцессию как адаптивную реакцию.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Выделяются прогрессивные сукцессии, в которых постепенно наращивается видовое разнообразие, но имеется также и дигрессии - регрессивные сукцессии, направленные на объединение и упрощение сообществ. 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Особенно часто последнее стало проявляться при наличии крупномасштабных адаптированных воздействий на биоценозы, нарушающих оптимум условий. 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По современным представлениям смены сообществ могут происходить под влиянием климатических факторов, трансформации рельефа, обогащения или обеднения почв, изменения гидрологического режима и т. п.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 Важнейшее значение же придается биоценотическим факторам: виды растений (а также животных), участвующие в сукцессионных сообществах, изменяют условия обитания для других видов, таким образом "подготовляя почвы" для последующего этапа сукцессии.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 В целом выделяют сукцессии, связанные исключительно с внешними абиотическими факторами (аллогенные), и сукцессии, вызванные изменением структуры и системы связей в существующих сообществах (автогенные). </w:t>
      </w:r>
    </w:p>
    <w:p w:rsidR="00743383" w:rsidRDefault="00E63720" w:rsidP="0074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lastRenderedPageBreak/>
        <w:t xml:space="preserve">Начальный этап сукцессии выражается в процессе первоначального формирования растительного покрова. Он связан с вселением (миграцией) растений на данную территорию, их отбором в процессе приспособления к ее условиям, затем к конкуренции между ними из-за средств жизни. </w:t>
      </w:r>
    </w:p>
    <w:p w:rsidR="0041006D" w:rsidRDefault="00E63720" w:rsidP="00743383">
      <w:pPr>
        <w:spacing w:after="0" w:line="240" w:lineRule="auto"/>
        <w:ind w:firstLine="709"/>
        <w:jc w:val="both"/>
      </w:pPr>
      <w:r w:rsidRPr="0000106F">
        <w:rPr>
          <w:rFonts w:ascii="Times New Roman" w:hAnsi="Times New Roman" w:cs="Times New Roman"/>
          <w:sz w:val="28"/>
          <w:szCs w:val="28"/>
        </w:rPr>
        <w:t>Это в целом приводит к формированию фитоценоза, после чего происходят структурные изменения в экосистеме, которые и при</w:t>
      </w:r>
      <w:r w:rsidR="00743383">
        <w:rPr>
          <w:rFonts w:ascii="Times New Roman" w:hAnsi="Times New Roman" w:cs="Times New Roman"/>
          <w:sz w:val="28"/>
          <w:szCs w:val="28"/>
        </w:rPr>
        <w:t>водят к устойчивому сообществу.</w:t>
      </w:r>
      <w:bookmarkStart w:id="0" w:name="_GoBack"/>
      <w:bookmarkEnd w:id="0"/>
    </w:p>
    <w:sectPr w:rsidR="004100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66" w:rsidRDefault="004B3966" w:rsidP="006659D7">
      <w:pPr>
        <w:spacing w:after="0" w:line="240" w:lineRule="auto"/>
      </w:pPr>
      <w:r>
        <w:separator/>
      </w:r>
    </w:p>
  </w:endnote>
  <w:endnote w:type="continuationSeparator" w:id="0">
    <w:p w:rsidR="004B3966" w:rsidRDefault="004B3966" w:rsidP="0066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692131"/>
      <w:docPartObj>
        <w:docPartGallery w:val="Page Numbers (Bottom of Page)"/>
        <w:docPartUnique/>
      </w:docPartObj>
    </w:sdtPr>
    <w:sdtContent>
      <w:p w:rsidR="006659D7" w:rsidRDefault="006659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59D7" w:rsidRDefault="006659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66" w:rsidRDefault="004B3966" w:rsidP="006659D7">
      <w:pPr>
        <w:spacing w:after="0" w:line="240" w:lineRule="auto"/>
      </w:pPr>
      <w:r>
        <w:separator/>
      </w:r>
    </w:p>
  </w:footnote>
  <w:footnote w:type="continuationSeparator" w:id="0">
    <w:p w:rsidR="004B3966" w:rsidRDefault="004B3966" w:rsidP="00665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720"/>
    <w:rsid w:val="0041006D"/>
    <w:rsid w:val="004B3966"/>
    <w:rsid w:val="006659D7"/>
    <w:rsid w:val="00743383"/>
    <w:rsid w:val="00884C35"/>
    <w:rsid w:val="00AE361D"/>
    <w:rsid w:val="00E6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9D7"/>
  </w:style>
  <w:style w:type="paragraph" w:styleId="a5">
    <w:name w:val="footer"/>
    <w:basedOn w:val="a"/>
    <w:link w:val="a6"/>
    <w:uiPriority w:val="99"/>
    <w:unhideWhenUsed/>
    <w:rsid w:val="0066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HP</cp:lastModifiedBy>
  <cp:revision>6</cp:revision>
  <dcterms:created xsi:type="dcterms:W3CDTF">2025-10-17T08:39:00Z</dcterms:created>
  <dcterms:modified xsi:type="dcterms:W3CDTF">2025-12-22T20:16:00Z</dcterms:modified>
</cp:coreProperties>
</file>