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3F" w:rsidRDefault="00D6173F" w:rsidP="00D6173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Лекция 2</w:t>
      </w:r>
    </w:p>
    <w:p w:rsidR="00D6173F" w:rsidRDefault="00D6173F" w:rsidP="00D6173F">
      <w:pPr>
        <w:spacing w:after="0"/>
        <w:jc w:val="center"/>
        <w:rPr>
          <w:rFonts w:ascii="Times New Roman" w:eastAsia="Times New Roman" w:hAnsi="Times New Roman" w:cs="Times New Roman"/>
          <w:color w:val="000000"/>
          <w:sz w:val="24"/>
          <w:szCs w:val="24"/>
          <w:lang w:eastAsia="ru-RU"/>
        </w:rPr>
      </w:pPr>
      <w:r w:rsidRPr="00D6173F">
        <w:rPr>
          <w:rFonts w:ascii="Times New Roman" w:eastAsia="Times New Roman" w:hAnsi="Times New Roman" w:cs="Times New Roman"/>
          <w:b/>
          <w:color w:val="000000"/>
          <w:sz w:val="24"/>
          <w:szCs w:val="24"/>
          <w:lang w:eastAsia="ru-RU"/>
        </w:rPr>
        <w:t>Анатомия и функция половых органов самцов и самок</w:t>
      </w:r>
      <w:r w:rsidRPr="00D6173F">
        <w:rPr>
          <w:rFonts w:ascii="Times New Roman" w:eastAsia="Times New Roman" w:hAnsi="Times New Roman" w:cs="Times New Roman"/>
          <w:color w:val="000000"/>
          <w:sz w:val="24"/>
          <w:szCs w:val="24"/>
          <w:lang w:eastAsia="ru-RU"/>
        </w:rPr>
        <w:t>.</w:t>
      </w:r>
    </w:p>
    <w:p w:rsidR="00D6173F" w:rsidRPr="00D6173F" w:rsidRDefault="00D6173F" w:rsidP="00D6173F">
      <w:pPr>
        <w:pStyle w:val="a3"/>
        <w:numPr>
          <w:ilvl w:val="0"/>
          <w:numId w:val="1"/>
        </w:numPr>
        <w:spacing w:after="0"/>
        <w:rPr>
          <w:rFonts w:ascii="Times New Roman" w:eastAsia="Times New Roman" w:hAnsi="Times New Roman" w:cs="Times New Roman"/>
          <w:color w:val="000000"/>
          <w:sz w:val="28"/>
          <w:szCs w:val="28"/>
          <w:lang w:eastAsia="ru-RU"/>
        </w:rPr>
      </w:pPr>
      <w:r w:rsidRPr="00D6173F">
        <w:rPr>
          <w:rFonts w:ascii="Times New Roman" w:eastAsia="Times New Roman" w:hAnsi="Times New Roman" w:cs="Times New Roman"/>
          <w:color w:val="000000"/>
          <w:sz w:val="28"/>
          <w:szCs w:val="28"/>
          <w:lang w:eastAsia="ru-RU"/>
        </w:rPr>
        <w:t xml:space="preserve">Эволюция полового процесса и полового аппарата домашних животных. </w:t>
      </w:r>
    </w:p>
    <w:p w:rsidR="00D6173F" w:rsidRPr="00D6173F" w:rsidRDefault="00D6173F" w:rsidP="00D6173F">
      <w:pPr>
        <w:pStyle w:val="a3"/>
        <w:numPr>
          <w:ilvl w:val="0"/>
          <w:numId w:val="1"/>
        </w:numPr>
        <w:spacing w:after="0"/>
        <w:rPr>
          <w:rFonts w:ascii="Times New Roman" w:eastAsia="Times New Roman" w:hAnsi="Times New Roman" w:cs="Times New Roman"/>
          <w:color w:val="000000"/>
          <w:sz w:val="28"/>
          <w:szCs w:val="28"/>
          <w:lang w:eastAsia="ru-RU"/>
        </w:rPr>
      </w:pPr>
      <w:r w:rsidRPr="00D6173F">
        <w:rPr>
          <w:rFonts w:ascii="Times New Roman" w:eastAsia="Times New Roman" w:hAnsi="Times New Roman" w:cs="Times New Roman"/>
          <w:color w:val="000000"/>
          <w:sz w:val="28"/>
          <w:szCs w:val="28"/>
          <w:lang w:eastAsia="ru-RU"/>
        </w:rPr>
        <w:t>Особенности строения половых органов самок.</w:t>
      </w:r>
    </w:p>
    <w:p w:rsidR="00C466C2" w:rsidRPr="00D6173F" w:rsidRDefault="00D6173F" w:rsidP="00D6173F">
      <w:pPr>
        <w:pStyle w:val="a3"/>
        <w:numPr>
          <w:ilvl w:val="0"/>
          <w:numId w:val="1"/>
        </w:numPr>
        <w:spacing w:after="0"/>
        <w:rPr>
          <w:sz w:val="28"/>
          <w:szCs w:val="28"/>
        </w:rPr>
      </w:pPr>
      <w:r w:rsidRPr="00D6173F">
        <w:rPr>
          <w:rFonts w:ascii="Times New Roman" w:eastAsia="Times New Roman" w:hAnsi="Times New Roman" w:cs="Times New Roman"/>
          <w:color w:val="000000"/>
          <w:sz w:val="28"/>
          <w:szCs w:val="28"/>
          <w:lang w:eastAsia="ru-RU"/>
        </w:rPr>
        <w:t>Особенности строения половых органов сам</w:t>
      </w:r>
      <w:r w:rsidR="001B10E0">
        <w:rPr>
          <w:rFonts w:ascii="Times New Roman" w:eastAsia="Times New Roman" w:hAnsi="Times New Roman" w:cs="Times New Roman"/>
          <w:color w:val="000000"/>
          <w:sz w:val="28"/>
          <w:szCs w:val="28"/>
          <w:lang w:eastAsia="ru-RU"/>
        </w:rPr>
        <w:t>цов</w:t>
      </w:r>
      <w:r w:rsidRPr="00D6173F">
        <w:rPr>
          <w:rFonts w:ascii="Times New Roman" w:eastAsia="Times New Roman" w:hAnsi="Times New Roman" w:cs="Times New Roman"/>
          <w:color w:val="000000"/>
          <w:sz w:val="28"/>
          <w:szCs w:val="28"/>
          <w:lang w:eastAsia="ru-RU"/>
        </w:rPr>
        <w:t>.</w:t>
      </w:r>
    </w:p>
    <w:p w:rsidR="00D6173F" w:rsidRDefault="00D6173F" w:rsidP="00D6173F">
      <w:pPr>
        <w:spacing w:after="0"/>
        <w:ind w:firstLine="567"/>
        <w:jc w:val="both"/>
        <w:rPr>
          <w:rFonts w:ascii="Times New Roman" w:hAnsi="Times New Roman" w:cs="Times New Roman"/>
          <w:sz w:val="28"/>
          <w:szCs w:val="28"/>
        </w:rPr>
      </w:pPr>
      <w:r w:rsidRPr="00D6173F">
        <w:rPr>
          <w:rFonts w:ascii="Times New Roman" w:hAnsi="Times New Roman" w:cs="Times New Roman"/>
          <w:sz w:val="28"/>
          <w:szCs w:val="28"/>
        </w:rPr>
        <w:t xml:space="preserve">Половой процесс в эволюционном </w:t>
      </w:r>
      <w:r>
        <w:rPr>
          <w:rFonts w:ascii="Times New Roman" w:hAnsi="Times New Roman" w:cs="Times New Roman"/>
          <w:sz w:val="28"/>
          <w:szCs w:val="28"/>
        </w:rPr>
        <w:t>развитии прошел сложнейшие изменения: от примитивных форм до высокодифференцированной половой системы. На современном этапе два типа размножения: бесполое и половое.</w:t>
      </w:r>
    </w:p>
    <w:p w:rsidR="00D6173F" w:rsidRDefault="00D6173F" w:rsidP="00D6173F">
      <w:pPr>
        <w:spacing w:after="0"/>
        <w:ind w:firstLine="567"/>
        <w:jc w:val="both"/>
        <w:rPr>
          <w:rFonts w:ascii="Times New Roman" w:hAnsi="Times New Roman" w:cs="Times New Roman"/>
          <w:sz w:val="28"/>
          <w:szCs w:val="28"/>
        </w:rPr>
      </w:pPr>
      <w:r>
        <w:rPr>
          <w:rFonts w:ascii="Times New Roman" w:hAnsi="Times New Roman" w:cs="Times New Roman"/>
          <w:sz w:val="28"/>
          <w:szCs w:val="28"/>
        </w:rPr>
        <w:t>Бесполое (агамное или вегетативное) присуще растениям и низшим живым организмам животных (почкование, или простое деление надвое).</w:t>
      </w:r>
    </w:p>
    <w:p w:rsidR="00F908F3" w:rsidRDefault="00D6173F" w:rsidP="00D6173F">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 половом участвуют два организма, которые формируют гонады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При развитии такого организма в онтогенезе повторяется филогенез, при этом в природе существует много вариаций размножения</w:t>
      </w:r>
      <w:r w:rsidR="00F908F3">
        <w:rPr>
          <w:rFonts w:ascii="Times New Roman" w:hAnsi="Times New Roman" w:cs="Times New Roman"/>
          <w:sz w:val="28"/>
          <w:szCs w:val="28"/>
        </w:rPr>
        <w:t xml:space="preserve"> и особенностей которые зависят от положения животных от уровня филогенетической лестницы</w:t>
      </w:r>
      <w:proofErr w:type="gramStart"/>
      <w:r w:rsidR="00F908F3">
        <w:rPr>
          <w:rFonts w:ascii="Times New Roman" w:hAnsi="Times New Roman" w:cs="Times New Roman"/>
          <w:sz w:val="28"/>
          <w:szCs w:val="28"/>
        </w:rPr>
        <w:t>.</w:t>
      </w:r>
      <w:proofErr w:type="gramEnd"/>
      <w:r w:rsidR="00F908F3">
        <w:rPr>
          <w:rFonts w:ascii="Times New Roman" w:hAnsi="Times New Roman" w:cs="Times New Roman"/>
          <w:sz w:val="28"/>
          <w:szCs w:val="28"/>
        </w:rPr>
        <w:t xml:space="preserve"> Так у простейших пример полового размножения конъюгация.</w:t>
      </w:r>
    </w:p>
    <w:p w:rsidR="00F908F3" w:rsidRDefault="00F908F3" w:rsidP="00D6173F">
      <w:pPr>
        <w:spacing w:after="0"/>
        <w:ind w:firstLine="567"/>
        <w:jc w:val="both"/>
        <w:rPr>
          <w:rFonts w:ascii="Times New Roman" w:hAnsi="Times New Roman" w:cs="Times New Roman"/>
          <w:sz w:val="28"/>
          <w:szCs w:val="28"/>
        </w:rPr>
      </w:pPr>
      <w:r>
        <w:rPr>
          <w:rFonts w:ascii="Times New Roman" w:hAnsi="Times New Roman" w:cs="Times New Roman"/>
          <w:sz w:val="28"/>
          <w:szCs w:val="28"/>
        </w:rPr>
        <w:t>В развитии полового процесса выделяют следующие направления:</w:t>
      </w:r>
    </w:p>
    <w:p w:rsidR="00F908F3" w:rsidRDefault="00F908F3" w:rsidP="00F908F3">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Образование и дифференцировка половых клеток</w:t>
      </w:r>
    </w:p>
    <w:p w:rsidR="00F908F3" w:rsidRDefault="00F908F3" w:rsidP="00F908F3">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Образование половых желез</w:t>
      </w:r>
    </w:p>
    <w:p w:rsidR="00F908F3" w:rsidRDefault="00F908F3" w:rsidP="00F908F3">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Появление и дифференциация осеменения и совершенствование процесса </w:t>
      </w:r>
      <w:r w:rsidR="009F7015">
        <w:rPr>
          <w:rFonts w:ascii="Times New Roman" w:hAnsi="Times New Roman" w:cs="Times New Roman"/>
          <w:sz w:val="28"/>
          <w:szCs w:val="28"/>
        </w:rPr>
        <w:t>осеменения и оплодотворения</w:t>
      </w:r>
    </w:p>
    <w:p w:rsidR="009F7015" w:rsidRDefault="009F7015" w:rsidP="00F908F3">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Обеспечение развития эмбриона и воспитания потомства.</w:t>
      </w:r>
    </w:p>
    <w:p w:rsidR="009F7015" w:rsidRDefault="009F7015" w:rsidP="002E0A36">
      <w:pPr>
        <w:spacing w:after="0"/>
        <w:ind w:firstLine="567"/>
        <w:jc w:val="both"/>
        <w:rPr>
          <w:rFonts w:ascii="Times New Roman" w:hAnsi="Times New Roman" w:cs="Times New Roman"/>
          <w:sz w:val="28"/>
          <w:szCs w:val="28"/>
        </w:rPr>
      </w:pPr>
      <w:r w:rsidRPr="009F7015">
        <w:rPr>
          <w:rFonts w:ascii="Times New Roman" w:hAnsi="Times New Roman" w:cs="Times New Roman"/>
          <w:sz w:val="28"/>
          <w:szCs w:val="28"/>
        </w:rPr>
        <w:t xml:space="preserve">Дифференциация </w:t>
      </w:r>
      <w:r>
        <w:rPr>
          <w:rFonts w:ascii="Times New Roman" w:hAnsi="Times New Roman" w:cs="Times New Roman"/>
          <w:sz w:val="28"/>
          <w:szCs w:val="28"/>
        </w:rPr>
        <w:t xml:space="preserve">гамет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изогамия</w:t>
      </w:r>
      <w:proofErr w:type="gramEnd"/>
      <w:r>
        <w:rPr>
          <w:rFonts w:ascii="Times New Roman" w:hAnsi="Times New Roman" w:cs="Times New Roman"/>
          <w:sz w:val="28"/>
          <w:szCs w:val="28"/>
        </w:rPr>
        <w:t xml:space="preserve"> до анизогамия (гетерог</w:t>
      </w:r>
      <w:r w:rsidR="002E0A36">
        <w:rPr>
          <w:rFonts w:ascii="Times New Roman" w:hAnsi="Times New Roman" w:cs="Times New Roman"/>
          <w:sz w:val="28"/>
          <w:szCs w:val="28"/>
        </w:rPr>
        <w:t>а</w:t>
      </w:r>
      <w:r>
        <w:rPr>
          <w:rFonts w:ascii="Times New Roman" w:hAnsi="Times New Roman" w:cs="Times New Roman"/>
          <w:sz w:val="28"/>
          <w:szCs w:val="28"/>
        </w:rPr>
        <w:t>мии)</w:t>
      </w:r>
      <w:r w:rsidR="002E0A36">
        <w:rPr>
          <w:rFonts w:ascii="Times New Roman" w:hAnsi="Times New Roman" w:cs="Times New Roman"/>
          <w:sz w:val="28"/>
          <w:szCs w:val="28"/>
        </w:rPr>
        <w:t xml:space="preserve">, где изменения происходят в морфологии клетки. У </w:t>
      </w:r>
      <w:proofErr w:type="gramStart"/>
      <w:r w:rsidR="002E0A36">
        <w:rPr>
          <w:rFonts w:ascii="Times New Roman" w:hAnsi="Times New Roman" w:cs="Times New Roman"/>
          <w:sz w:val="28"/>
          <w:szCs w:val="28"/>
        </w:rPr>
        <w:t>низших</w:t>
      </w:r>
      <w:proofErr w:type="gramEnd"/>
      <w:r w:rsidR="002E0A36">
        <w:rPr>
          <w:rFonts w:ascii="Times New Roman" w:hAnsi="Times New Roman" w:cs="Times New Roman"/>
          <w:sz w:val="28"/>
          <w:szCs w:val="28"/>
        </w:rPr>
        <w:t xml:space="preserve"> где развитие происходит во внешних условиях яйцеклетки достигают больших размеров (телолецитальные) у млекопитающих мелкие </w:t>
      </w:r>
      <w:proofErr w:type="spellStart"/>
      <w:r w:rsidR="002E0A36">
        <w:rPr>
          <w:rFonts w:ascii="Times New Roman" w:hAnsi="Times New Roman" w:cs="Times New Roman"/>
          <w:sz w:val="28"/>
          <w:szCs w:val="28"/>
        </w:rPr>
        <w:t>изолецитальные</w:t>
      </w:r>
      <w:proofErr w:type="spellEnd"/>
      <w:r w:rsidR="002E0A36">
        <w:rPr>
          <w:rFonts w:ascii="Times New Roman" w:hAnsi="Times New Roman" w:cs="Times New Roman"/>
          <w:sz w:val="28"/>
          <w:szCs w:val="28"/>
        </w:rPr>
        <w:t xml:space="preserve">. </w:t>
      </w:r>
    </w:p>
    <w:p w:rsidR="007C529E" w:rsidRDefault="002E0A36"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Мужские наоборот сбрасывают массу и приобретают подвижность, </w:t>
      </w:r>
      <w:proofErr w:type="gramStart"/>
      <w:r>
        <w:rPr>
          <w:rFonts w:ascii="Times New Roman" w:hAnsi="Times New Roman" w:cs="Times New Roman"/>
          <w:sz w:val="28"/>
          <w:szCs w:val="28"/>
        </w:rPr>
        <w:t>при чем</w:t>
      </w:r>
      <w:proofErr w:type="gramEnd"/>
      <w:r>
        <w:rPr>
          <w:rFonts w:ascii="Times New Roman" w:hAnsi="Times New Roman" w:cs="Times New Roman"/>
          <w:sz w:val="28"/>
          <w:szCs w:val="28"/>
        </w:rPr>
        <w:t xml:space="preserve"> она зависит от вида осеменения. При внешнем </w:t>
      </w:r>
      <w:r w:rsidR="007C529E">
        <w:rPr>
          <w:rFonts w:ascii="Times New Roman" w:hAnsi="Times New Roman" w:cs="Times New Roman"/>
          <w:sz w:val="28"/>
          <w:szCs w:val="28"/>
        </w:rPr>
        <w:t xml:space="preserve">круговое, при внутреннем </w:t>
      </w:r>
      <w:proofErr w:type="spellStart"/>
      <w:r w:rsidR="007C529E">
        <w:rPr>
          <w:rFonts w:ascii="Times New Roman" w:hAnsi="Times New Roman" w:cs="Times New Roman"/>
          <w:sz w:val="28"/>
          <w:szCs w:val="28"/>
        </w:rPr>
        <w:t>прямоленейнопоступательное</w:t>
      </w:r>
      <w:proofErr w:type="spellEnd"/>
      <w:r w:rsidR="007C529E">
        <w:rPr>
          <w:rFonts w:ascii="Times New Roman" w:hAnsi="Times New Roman" w:cs="Times New Roman"/>
          <w:sz w:val="28"/>
          <w:szCs w:val="28"/>
        </w:rPr>
        <w:t>.</w:t>
      </w:r>
    </w:p>
    <w:p w:rsidR="001B09B5" w:rsidRDefault="007C529E"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При формировании </w:t>
      </w:r>
      <w:proofErr w:type="gramStart"/>
      <w:r>
        <w:rPr>
          <w:rFonts w:ascii="Times New Roman" w:hAnsi="Times New Roman" w:cs="Times New Roman"/>
          <w:sz w:val="28"/>
          <w:szCs w:val="28"/>
        </w:rPr>
        <w:t>гонад</w:t>
      </w:r>
      <w:proofErr w:type="gramEnd"/>
      <w:r>
        <w:rPr>
          <w:rFonts w:ascii="Times New Roman" w:hAnsi="Times New Roman" w:cs="Times New Roman"/>
          <w:sz w:val="28"/>
          <w:szCs w:val="28"/>
        </w:rPr>
        <w:t xml:space="preserve"> как самцы, так и самки продуцируют вещества, под влиянием которых проявляется сексуальность, т.е. половое </w:t>
      </w:r>
      <w:proofErr w:type="spellStart"/>
      <w:r>
        <w:rPr>
          <w:rFonts w:ascii="Times New Roman" w:hAnsi="Times New Roman" w:cs="Times New Roman"/>
          <w:sz w:val="28"/>
          <w:szCs w:val="28"/>
        </w:rPr>
        <w:t>вличение</w:t>
      </w:r>
      <w:proofErr w:type="spellEnd"/>
      <w:r>
        <w:rPr>
          <w:rFonts w:ascii="Times New Roman" w:hAnsi="Times New Roman" w:cs="Times New Roman"/>
          <w:sz w:val="28"/>
          <w:szCs w:val="28"/>
        </w:rPr>
        <w:t>. Сексуальная реакция у разных  видов разнообразна и зависит от типа оплодотворения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Так рыбы выделяют в определенные места, земноводные фиксируются на самки и выделяют в момент выделения икры как рефлекс спаривания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Примитивное внутреннее у </w:t>
      </w:r>
      <w:proofErr w:type="spellStart"/>
      <w:proofErr w:type="gramStart"/>
      <w:r>
        <w:rPr>
          <w:rFonts w:ascii="Times New Roman" w:hAnsi="Times New Roman" w:cs="Times New Roman"/>
          <w:sz w:val="28"/>
          <w:szCs w:val="28"/>
        </w:rPr>
        <w:t>триониксов</w:t>
      </w:r>
      <w:proofErr w:type="spellEnd"/>
      <w:proofErr w:type="gramEnd"/>
      <w:r>
        <w:rPr>
          <w:rFonts w:ascii="Times New Roman" w:hAnsi="Times New Roman" w:cs="Times New Roman"/>
          <w:sz w:val="28"/>
          <w:szCs w:val="28"/>
        </w:rPr>
        <w:t xml:space="preserve"> где самка захватывает спермии </w:t>
      </w:r>
      <w:r w:rsidR="001B09B5">
        <w:rPr>
          <w:rFonts w:ascii="Times New Roman" w:hAnsi="Times New Roman" w:cs="Times New Roman"/>
          <w:sz w:val="28"/>
          <w:szCs w:val="28"/>
        </w:rPr>
        <w:t>половой щелью.</w:t>
      </w:r>
    </w:p>
    <w:p w:rsidR="002E0A36" w:rsidRDefault="001B09B5"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Более </w:t>
      </w:r>
      <w:proofErr w:type="gramStart"/>
      <w:r>
        <w:rPr>
          <w:rFonts w:ascii="Times New Roman" w:hAnsi="Times New Roman" w:cs="Times New Roman"/>
          <w:sz w:val="28"/>
          <w:szCs w:val="28"/>
        </w:rPr>
        <w:t>совершено</w:t>
      </w:r>
      <w:proofErr w:type="gramEnd"/>
      <w:r>
        <w:rPr>
          <w:rFonts w:ascii="Times New Roman" w:hAnsi="Times New Roman" w:cs="Times New Roman"/>
          <w:sz w:val="28"/>
          <w:szCs w:val="28"/>
        </w:rPr>
        <w:t xml:space="preserve"> где самец вводит непосредственно в половой аппарат и осуществляет семяизвержение через совокупление.</w:t>
      </w:r>
      <w:r w:rsidR="007C529E">
        <w:rPr>
          <w:rFonts w:ascii="Times New Roman" w:hAnsi="Times New Roman" w:cs="Times New Roman"/>
          <w:sz w:val="28"/>
          <w:szCs w:val="28"/>
        </w:rPr>
        <w:t xml:space="preserve"> </w:t>
      </w:r>
    </w:p>
    <w:p w:rsidR="001B09B5" w:rsidRDefault="001B09B5"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Внутреннее влагалищное и маточное, что привело в эволюционном процессе изменения.</w:t>
      </w:r>
    </w:p>
    <w:p w:rsidR="00B25394" w:rsidRDefault="001B09B5"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У рыб примитивное строение из гонад и выводящих протоков, обособленный от мочевой системы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Женских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м</w:t>
      </w:r>
      <w:proofErr w:type="gramEnd"/>
      <w:r>
        <w:rPr>
          <w:rFonts w:ascii="Times New Roman" w:hAnsi="Times New Roman" w:cs="Times New Roman"/>
          <w:sz w:val="28"/>
          <w:szCs w:val="28"/>
        </w:rPr>
        <w:t>юллеровы</w:t>
      </w:r>
      <w:proofErr w:type="spellEnd"/>
      <w:r>
        <w:rPr>
          <w:rFonts w:ascii="Times New Roman" w:hAnsi="Times New Roman" w:cs="Times New Roman"/>
          <w:sz w:val="28"/>
          <w:szCs w:val="28"/>
        </w:rPr>
        <w:t xml:space="preserve">, мужские </w:t>
      </w:r>
      <w:proofErr w:type="spellStart"/>
      <w:r>
        <w:rPr>
          <w:rFonts w:ascii="Times New Roman" w:hAnsi="Times New Roman" w:cs="Times New Roman"/>
          <w:sz w:val="28"/>
          <w:szCs w:val="28"/>
        </w:rPr>
        <w:t>вольфовы</w:t>
      </w:r>
      <w:proofErr w:type="spellEnd"/>
      <w:r>
        <w:rPr>
          <w:rFonts w:ascii="Times New Roman" w:hAnsi="Times New Roman" w:cs="Times New Roman"/>
          <w:sz w:val="28"/>
          <w:szCs w:val="28"/>
        </w:rPr>
        <w:t>. У рыб (амурская кета, угри, миноги, др.) расходы на воспроизводство заканчиваются истощением и гибелью.</w:t>
      </w:r>
    </w:p>
    <w:p w:rsidR="001B09B5" w:rsidRDefault="00B25394"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результате эволюции уменьшалось число созревающих </w:t>
      </w:r>
      <w:proofErr w:type="gramStart"/>
      <w:r>
        <w:rPr>
          <w:rFonts w:ascii="Times New Roman" w:hAnsi="Times New Roman" w:cs="Times New Roman"/>
          <w:sz w:val="28"/>
          <w:szCs w:val="28"/>
        </w:rPr>
        <w:t>клеток</w:t>
      </w:r>
      <w:proofErr w:type="gramEnd"/>
      <w:r>
        <w:rPr>
          <w:rFonts w:ascii="Times New Roman" w:hAnsi="Times New Roman" w:cs="Times New Roman"/>
          <w:sz w:val="28"/>
          <w:szCs w:val="28"/>
        </w:rPr>
        <w:t xml:space="preserve"> и удлинялся брачный период. При прекращение брачного периода наступал период регрессивных </w:t>
      </w:r>
      <w:proofErr w:type="gramStart"/>
      <w:r>
        <w:rPr>
          <w:rFonts w:ascii="Times New Roman" w:hAnsi="Times New Roman" w:cs="Times New Roman"/>
          <w:sz w:val="28"/>
          <w:szCs w:val="28"/>
        </w:rPr>
        <w:t>изменений</w:t>
      </w:r>
      <w:proofErr w:type="gramEnd"/>
      <w:r>
        <w:rPr>
          <w:rFonts w:ascii="Times New Roman" w:hAnsi="Times New Roman" w:cs="Times New Roman"/>
          <w:sz w:val="28"/>
          <w:szCs w:val="28"/>
        </w:rPr>
        <w:t xml:space="preserve"> и наступала гибель.</w:t>
      </w:r>
    </w:p>
    <w:p w:rsidR="00B25394" w:rsidRDefault="00B25394"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 современных представителей повторяется </w:t>
      </w:r>
      <w:proofErr w:type="gramStart"/>
      <w:r>
        <w:rPr>
          <w:rFonts w:ascii="Times New Roman" w:hAnsi="Times New Roman" w:cs="Times New Roman"/>
          <w:sz w:val="28"/>
          <w:szCs w:val="28"/>
        </w:rPr>
        <w:t>развитие</w:t>
      </w:r>
      <w:proofErr w:type="gramEnd"/>
      <w:r>
        <w:rPr>
          <w:rFonts w:ascii="Times New Roman" w:hAnsi="Times New Roman" w:cs="Times New Roman"/>
          <w:sz w:val="28"/>
          <w:szCs w:val="28"/>
        </w:rPr>
        <w:t xml:space="preserve"> формируются парные зачатки </w:t>
      </w:r>
      <w:proofErr w:type="spellStart"/>
      <w:r>
        <w:rPr>
          <w:rFonts w:ascii="Times New Roman" w:hAnsi="Times New Roman" w:cs="Times New Roman"/>
          <w:sz w:val="28"/>
          <w:szCs w:val="28"/>
        </w:rPr>
        <w:t>вольфовы</w:t>
      </w:r>
      <w:proofErr w:type="spellEnd"/>
      <w:r>
        <w:rPr>
          <w:rFonts w:ascii="Times New Roman" w:hAnsi="Times New Roman" w:cs="Times New Roman"/>
          <w:sz w:val="28"/>
          <w:szCs w:val="28"/>
        </w:rPr>
        <w:t xml:space="preserve"> тела, </w:t>
      </w:r>
      <w:proofErr w:type="spellStart"/>
      <w:r>
        <w:rPr>
          <w:rFonts w:ascii="Times New Roman" w:hAnsi="Times New Roman" w:cs="Times New Roman"/>
          <w:sz w:val="28"/>
          <w:szCs w:val="28"/>
        </w:rPr>
        <w:t>вольфовы</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мюлеровы</w:t>
      </w:r>
      <w:proofErr w:type="spellEnd"/>
      <w:r>
        <w:rPr>
          <w:rFonts w:ascii="Times New Roman" w:hAnsi="Times New Roman" w:cs="Times New Roman"/>
          <w:sz w:val="28"/>
          <w:szCs w:val="28"/>
        </w:rPr>
        <w:t xml:space="preserve"> протоки. При развитии мужской из индивидуальных зачатков формируются семенники, из дорсальной части </w:t>
      </w:r>
      <w:proofErr w:type="spellStart"/>
      <w:r>
        <w:rPr>
          <w:rFonts w:ascii="Times New Roman" w:hAnsi="Times New Roman" w:cs="Times New Roman"/>
          <w:sz w:val="28"/>
          <w:szCs w:val="28"/>
        </w:rPr>
        <w:t>вольфового</w:t>
      </w:r>
      <w:proofErr w:type="spellEnd"/>
      <w:r>
        <w:rPr>
          <w:rFonts w:ascii="Times New Roman" w:hAnsi="Times New Roman" w:cs="Times New Roman"/>
          <w:sz w:val="28"/>
          <w:szCs w:val="28"/>
        </w:rPr>
        <w:t xml:space="preserve"> тела прямые </w:t>
      </w:r>
      <w:proofErr w:type="spellStart"/>
      <w:r>
        <w:rPr>
          <w:rFonts w:ascii="Times New Roman" w:hAnsi="Times New Roman" w:cs="Times New Roman"/>
          <w:sz w:val="28"/>
          <w:szCs w:val="28"/>
        </w:rPr>
        <w:t>кональцы</w:t>
      </w:r>
      <w:proofErr w:type="spellEnd"/>
      <w:r>
        <w:rPr>
          <w:rFonts w:ascii="Times New Roman" w:hAnsi="Times New Roman" w:cs="Times New Roman"/>
          <w:sz w:val="28"/>
          <w:szCs w:val="28"/>
        </w:rPr>
        <w:t xml:space="preserve">, из </w:t>
      </w:r>
      <w:proofErr w:type="spellStart"/>
      <w:r>
        <w:rPr>
          <w:rFonts w:ascii="Times New Roman" w:hAnsi="Times New Roman" w:cs="Times New Roman"/>
          <w:sz w:val="28"/>
          <w:szCs w:val="28"/>
        </w:rPr>
        <w:t>вольфовых</w:t>
      </w:r>
      <w:proofErr w:type="spellEnd"/>
      <w:r>
        <w:rPr>
          <w:rFonts w:ascii="Times New Roman" w:hAnsi="Times New Roman" w:cs="Times New Roman"/>
          <w:sz w:val="28"/>
          <w:szCs w:val="28"/>
        </w:rPr>
        <w:t xml:space="preserve"> протоков придаток и семявыносящий проток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При развитии женского </w:t>
      </w:r>
      <w:r w:rsidR="005C4D44">
        <w:rPr>
          <w:rFonts w:ascii="Times New Roman" w:hAnsi="Times New Roman" w:cs="Times New Roman"/>
          <w:sz w:val="28"/>
          <w:szCs w:val="28"/>
        </w:rPr>
        <w:t xml:space="preserve">из индивидуального зачатка яичник, из </w:t>
      </w:r>
      <w:proofErr w:type="spellStart"/>
      <w:r w:rsidR="005C4D44">
        <w:rPr>
          <w:rFonts w:ascii="Times New Roman" w:hAnsi="Times New Roman" w:cs="Times New Roman"/>
          <w:sz w:val="28"/>
          <w:szCs w:val="28"/>
        </w:rPr>
        <w:t>мюлеровых</w:t>
      </w:r>
      <w:proofErr w:type="spellEnd"/>
      <w:r w:rsidR="005C4D44">
        <w:rPr>
          <w:rFonts w:ascii="Times New Roman" w:hAnsi="Times New Roman" w:cs="Times New Roman"/>
          <w:sz w:val="28"/>
          <w:szCs w:val="28"/>
        </w:rPr>
        <w:t xml:space="preserve"> при </w:t>
      </w:r>
      <w:proofErr w:type="spellStart"/>
      <w:r w:rsidR="005C4D44">
        <w:rPr>
          <w:rFonts w:ascii="Times New Roman" w:hAnsi="Times New Roman" w:cs="Times New Roman"/>
          <w:sz w:val="28"/>
          <w:szCs w:val="28"/>
        </w:rPr>
        <w:t>обеденение</w:t>
      </w:r>
      <w:proofErr w:type="spellEnd"/>
      <w:r w:rsidR="005C4D44">
        <w:rPr>
          <w:rFonts w:ascii="Times New Roman" w:hAnsi="Times New Roman" w:cs="Times New Roman"/>
          <w:sz w:val="28"/>
          <w:szCs w:val="28"/>
        </w:rPr>
        <w:t xml:space="preserve"> влагалище, матка, из свободных концов яйцеводы.</w:t>
      </w:r>
      <w:r>
        <w:rPr>
          <w:rFonts w:ascii="Times New Roman" w:hAnsi="Times New Roman" w:cs="Times New Roman"/>
          <w:sz w:val="28"/>
          <w:szCs w:val="28"/>
        </w:rPr>
        <w:t xml:space="preserve"> </w:t>
      </w:r>
      <w:proofErr w:type="gramEnd"/>
    </w:p>
    <w:p w:rsidR="005C4D44" w:rsidRDefault="005C4D44"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Половая трубка – влагалище </w:t>
      </w:r>
      <w:r w:rsidR="003C42A3">
        <w:rPr>
          <w:rFonts w:ascii="Times New Roman" w:hAnsi="Times New Roman" w:cs="Times New Roman"/>
          <w:sz w:val="28"/>
          <w:szCs w:val="28"/>
        </w:rPr>
        <w:t xml:space="preserve">и матка объединены </w:t>
      </w:r>
      <w:proofErr w:type="gramStart"/>
      <w:r w:rsidR="003C42A3">
        <w:rPr>
          <w:rFonts w:ascii="Times New Roman" w:hAnsi="Times New Roman" w:cs="Times New Roman"/>
          <w:sz w:val="28"/>
          <w:szCs w:val="28"/>
        </w:rPr>
        <w:t>по разному</w:t>
      </w:r>
      <w:proofErr w:type="gramEnd"/>
      <w:r w:rsidR="003C42A3">
        <w:rPr>
          <w:rFonts w:ascii="Times New Roman" w:hAnsi="Times New Roman" w:cs="Times New Roman"/>
          <w:sz w:val="28"/>
          <w:szCs w:val="28"/>
        </w:rPr>
        <w:t xml:space="preserve"> у разках видов животных, при чем степень объединения разная.</w:t>
      </w:r>
    </w:p>
    <w:p w:rsidR="003C42A3" w:rsidRDefault="003C42A3"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Половой аппарат птиц не чем не отличается от рыб, большое количество яйцеклеток находится в фолликулах при созревании освобождаются и продвигаются по левому </w:t>
      </w:r>
      <w:proofErr w:type="spellStart"/>
      <w:r>
        <w:rPr>
          <w:rFonts w:ascii="Times New Roman" w:hAnsi="Times New Roman" w:cs="Times New Roman"/>
          <w:sz w:val="28"/>
          <w:szCs w:val="28"/>
        </w:rPr>
        <w:t>яицевод</w:t>
      </w:r>
      <w:proofErr w:type="gramStart"/>
      <w:r>
        <w:rPr>
          <w:rFonts w:ascii="Times New Roman" w:hAnsi="Times New Roman" w:cs="Times New Roman"/>
          <w:sz w:val="28"/>
          <w:szCs w:val="28"/>
        </w:rPr>
        <w:t>у</w:t>
      </w:r>
      <w:proofErr w:type="spellEnd"/>
      <w:r>
        <w:rPr>
          <w:rFonts w:ascii="Times New Roman" w:hAnsi="Times New Roman" w:cs="Times New Roman"/>
          <w:sz w:val="28"/>
          <w:szCs w:val="28"/>
        </w:rPr>
        <w:t>(</w:t>
      </w:r>
      <w:proofErr w:type="gramEnd"/>
      <w:r>
        <w:rPr>
          <w:rFonts w:ascii="Times New Roman" w:hAnsi="Times New Roman" w:cs="Times New Roman"/>
          <w:sz w:val="28"/>
          <w:szCs w:val="28"/>
        </w:rPr>
        <w:t>правый редуцирован). Яйцевод разделен на пять отделов: воронка - 20 мин., белковая часть</w:t>
      </w:r>
      <w:r w:rsidR="00A26FD8">
        <w:rPr>
          <w:rFonts w:ascii="Times New Roman" w:hAnsi="Times New Roman" w:cs="Times New Roman"/>
          <w:sz w:val="28"/>
          <w:szCs w:val="28"/>
        </w:rPr>
        <w:t xml:space="preserve"> - 3 часа</w:t>
      </w:r>
      <w:r>
        <w:rPr>
          <w:rFonts w:ascii="Times New Roman" w:hAnsi="Times New Roman" w:cs="Times New Roman"/>
          <w:sz w:val="28"/>
          <w:szCs w:val="28"/>
        </w:rPr>
        <w:t>, перешеек</w:t>
      </w:r>
      <w:r w:rsidR="00A26FD8">
        <w:rPr>
          <w:rFonts w:ascii="Times New Roman" w:hAnsi="Times New Roman" w:cs="Times New Roman"/>
          <w:sz w:val="28"/>
          <w:szCs w:val="28"/>
        </w:rPr>
        <w:t xml:space="preserve"> – 1 час (</w:t>
      </w:r>
      <w:proofErr w:type="spellStart"/>
      <w:r w:rsidR="00A26FD8">
        <w:rPr>
          <w:rFonts w:ascii="Times New Roman" w:hAnsi="Times New Roman" w:cs="Times New Roman"/>
          <w:sz w:val="28"/>
          <w:szCs w:val="28"/>
        </w:rPr>
        <w:t>подскорлуповая</w:t>
      </w:r>
      <w:proofErr w:type="spellEnd"/>
      <w:r w:rsidR="00A26FD8">
        <w:rPr>
          <w:rFonts w:ascii="Times New Roman" w:hAnsi="Times New Roman" w:cs="Times New Roman"/>
          <w:sz w:val="28"/>
          <w:szCs w:val="28"/>
        </w:rPr>
        <w:t>)</w:t>
      </w:r>
      <w:r>
        <w:rPr>
          <w:rFonts w:ascii="Times New Roman" w:hAnsi="Times New Roman" w:cs="Times New Roman"/>
          <w:sz w:val="28"/>
          <w:szCs w:val="28"/>
        </w:rPr>
        <w:t>, матка и влагалище</w:t>
      </w:r>
      <w:r w:rsidR="00A26FD8">
        <w:rPr>
          <w:rFonts w:ascii="Times New Roman" w:hAnsi="Times New Roman" w:cs="Times New Roman"/>
          <w:sz w:val="28"/>
          <w:szCs w:val="28"/>
        </w:rPr>
        <w:t xml:space="preserve"> – 19 часов в матке скорлупа. </w:t>
      </w:r>
    </w:p>
    <w:p w:rsidR="00A26FD8" w:rsidRDefault="00A26FD8"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яйцекладужих</w:t>
      </w:r>
      <w:proofErr w:type="spellEnd"/>
      <w:r>
        <w:rPr>
          <w:rFonts w:ascii="Times New Roman" w:hAnsi="Times New Roman" w:cs="Times New Roman"/>
          <w:sz w:val="28"/>
          <w:szCs w:val="28"/>
        </w:rPr>
        <w:t xml:space="preserve"> мочеполовой синус, у </w:t>
      </w:r>
      <w:proofErr w:type="gramStart"/>
      <w:r>
        <w:rPr>
          <w:rFonts w:ascii="Times New Roman" w:hAnsi="Times New Roman" w:cs="Times New Roman"/>
          <w:sz w:val="28"/>
          <w:szCs w:val="28"/>
        </w:rPr>
        <w:t>сумчатых</w:t>
      </w:r>
      <w:proofErr w:type="gramEnd"/>
      <w:r>
        <w:rPr>
          <w:rFonts w:ascii="Times New Roman" w:hAnsi="Times New Roman" w:cs="Times New Roman"/>
          <w:sz w:val="28"/>
          <w:szCs w:val="28"/>
        </w:rPr>
        <w:t xml:space="preserve"> обособляется от пищеварительной, но во влагалище перегородка. У грызунов перегородка исчезает во влагалище. </w:t>
      </w:r>
    </w:p>
    <w:p w:rsidR="00A26FD8" w:rsidRDefault="00A26FD8" w:rsidP="002E0A36">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Двураздельная</w:t>
      </w:r>
      <w:proofErr w:type="gramEnd"/>
      <w:r>
        <w:rPr>
          <w:rFonts w:ascii="Times New Roman" w:hAnsi="Times New Roman" w:cs="Times New Roman"/>
          <w:sz w:val="28"/>
          <w:szCs w:val="28"/>
        </w:rPr>
        <w:t xml:space="preserve"> у парнокопытных.</w:t>
      </w:r>
    </w:p>
    <w:p w:rsidR="00A26FD8" w:rsidRDefault="00A26FD8"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Двурогая у однокопытных. </w:t>
      </w:r>
    </w:p>
    <w:p w:rsidR="00A26FD8" w:rsidRDefault="00A26FD8"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У приматов полное объединение в матке и она представлена только телом – простая матка.</w:t>
      </w:r>
    </w:p>
    <w:p w:rsidR="00A26FD8" w:rsidRDefault="00A26FD8"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 самцов филогенез направлен в направление дифференциации структур для совокупления и развития придаточных </w:t>
      </w:r>
      <w:proofErr w:type="gramStart"/>
      <w:r>
        <w:rPr>
          <w:rFonts w:ascii="Times New Roman" w:hAnsi="Times New Roman" w:cs="Times New Roman"/>
          <w:sz w:val="28"/>
          <w:szCs w:val="28"/>
        </w:rPr>
        <w:t>желез</w:t>
      </w:r>
      <w:proofErr w:type="gramEnd"/>
      <w:r>
        <w:rPr>
          <w:rFonts w:ascii="Times New Roman" w:hAnsi="Times New Roman" w:cs="Times New Roman"/>
          <w:sz w:val="28"/>
          <w:szCs w:val="28"/>
        </w:rPr>
        <w:t xml:space="preserve"> назначение которых заменить водную среду</w:t>
      </w:r>
      <w:r w:rsidR="00F07805">
        <w:rPr>
          <w:rFonts w:ascii="Times New Roman" w:hAnsi="Times New Roman" w:cs="Times New Roman"/>
          <w:sz w:val="28"/>
          <w:szCs w:val="28"/>
        </w:rPr>
        <w:t xml:space="preserve">, необходимую для передвижения сперматозоидов. У них также происходило отделение мочеполовой системы </w:t>
      </w:r>
      <w:proofErr w:type="gramStart"/>
      <w:r w:rsidR="00F07805">
        <w:rPr>
          <w:rFonts w:ascii="Times New Roman" w:hAnsi="Times New Roman" w:cs="Times New Roman"/>
          <w:sz w:val="28"/>
          <w:szCs w:val="28"/>
        </w:rPr>
        <w:t>от</w:t>
      </w:r>
      <w:proofErr w:type="gramEnd"/>
      <w:r w:rsidR="00F07805">
        <w:rPr>
          <w:rFonts w:ascii="Times New Roman" w:hAnsi="Times New Roman" w:cs="Times New Roman"/>
          <w:sz w:val="28"/>
          <w:szCs w:val="28"/>
        </w:rPr>
        <w:t xml:space="preserve"> пищеварительной.</w:t>
      </w:r>
    </w:p>
    <w:p w:rsidR="00F07805" w:rsidRDefault="00F07805"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К придаточным относят: уретральные, пузырьковидную, предстательную и луковичную. Степень их развитости зависит от вида природного осеменения маточного (лошадь, свинья и собака) и </w:t>
      </w:r>
      <w:proofErr w:type="gramStart"/>
      <w:r>
        <w:rPr>
          <w:rFonts w:ascii="Times New Roman" w:hAnsi="Times New Roman" w:cs="Times New Roman"/>
          <w:sz w:val="28"/>
          <w:szCs w:val="28"/>
        </w:rPr>
        <w:t>влагалищное</w:t>
      </w:r>
      <w:proofErr w:type="gramEnd"/>
      <w:r>
        <w:rPr>
          <w:rFonts w:ascii="Times New Roman" w:hAnsi="Times New Roman" w:cs="Times New Roman"/>
          <w:sz w:val="28"/>
          <w:szCs w:val="28"/>
        </w:rPr>
        <w:t xml:space="preserve"> (жвачные). </w:t>
      </w:r>
      <w:proofErr w:type="spellStart"/>
      <w:r>
        <w:rPr>
          <w:rFonts w:ascii="Times New Roman" w:hAnsi="Times New Roman" w:cs="Times New Roman"/>
          <w:sz w:val="28"/>
          <w:szCs w:val="28"/>
        </w:rPr>
        <w:t>Мюлеровые</w:t>
      </w:r>
      <w:proofErr w:type="spellEnd"/>
      <w:r>
        <w:rPr>
          <w:rFonts w:ascii="Times New Roman" w:hAnsi="Times New Roman" w:cs="Times New Roman"/>
          <w:sz w:val="28"/>
          <w:szCs w:val="28"/>
        </w:rPr>
        <w:t xml:space="preserve"> каналы полностью редуцируются и на их месте </w:t>
      </w:r>
      <w:r>
        <w:rPr>
          <w:rFonts w:ascii="Times New Roman" w:hAnsi="Times New Roman" w:cs="Times New Roman"/>
          <w:sz w:val="28"/>
          <w:szCs w:val="28"/>
        </w:rPr>
        <w:lastRenderedPageBreak/>
        <w:t xml:space="preserve">образуются слепые мешки </w:t>
      </w:r>
      <w:proofErr w:type="spellStart"/>
      <w:r>
        <w:rPr>
          <w:rFonts w:ascii="Times New Roman" w:hAnsi="Times New Roman" w:cs="Times New Roman"/>
          <w:sz w:val="28"/>
          <w:szCs w:val="28"/>
        </w:rPr>
        <w:t>гидатидами</w:t>
      </w:r>
      <w:proofErr w:type="spellEnd"/>
      <w:r>
        <w:rPr>
          <w:rFonts w:ascii="Times New Roman" w:hAnsi="Times New Roman" w:cs="Times New Roman"/>
          <w:sz w:val="28"/>
          <w:szCs w:val="28"/>
        </w:rPr>
        <w:t xml:space="preserve"> находящиеся в области предстательной железы  (мужская матка). У самок полностью редуцируются </w:t>
      </w:r>
      <w:proofErr w:type="spellStart"/>
      <w:r>
        <w:rPr>
          <w:rFonts w:ascii="Times New Roman" w:hAnsi="Times New Roman" w:cs="Times New Roman"/>
          <w:sz w:val="28"/>
          <w:szCs w:val="28"/>
        </w:rPr>
        <w:t>вольфовы</w:t>
      </w:r>
      <w:proofErr w:type="spellEnd"/>
      <w:r>
        <w:rPr>
          <w:rFonts w:ascii="Times New Roman" w:hAnsi="Times New Roman" w:cs="Times New Roman"/>
          <w:sz w:val="28"/>
          <w:szCs w:val="28"/>
        </w:rPr>
        <w:t xml:space="preserve"> протоки за исключением </w:t>
      </w:r>
      <w:proofErr w:type="gramStart"/>
      <w:r>
        <w:rPr>
          <w:rFonts w:ascii="Times New Roman" w:hAnsi="Times New Roman" w:cs="Times New Roman"/>
          <w:sz w:val="28"/>
          <w:szCs w:val="28"/>
        </w:rPr>
        <w:t>коров</w:t>
      </w:r>
      <w:proofErr w:type="gramEnd"/>
      <w:r>
        <w:rPr>
          <w:rFonts w:ascii="Times New Roman" w:hAnsi="Times New Roman" w:cs="Times New Roman"/>
          <w:sz w:val="28"/>
          <w:szCs w:val="28"/>
        </w:rPr>
        <w:t xml:space="preserve"> у которых остаются их </w:t>
      </w:r>
      <w:proofErr w:type="spellStart"/>
      <w:r>
        <w:rPr>
          <w:rFonts w:ascii="Times New Roman" w:hAnsi="Times New Roman" w:cs="Times New Roman"/>
          <w:sz w:val="28"/>
          <w:szCs w:val="28"/>
        </w:rPr>
        <w:t>рудументы</w:t>
      </w:r>
      <w:proofErr w:type="spellEnd"/>
      <w:r>
        <w:rPr>
          <w:rFonts w:ascii="Times New Roman" w:hAnsi="Times New Roman" w:cs="Times New Roman"/>
          <w:sz w:val="28"/>
          <w:szCs w:val="28"/>
        </w:rPr>
        <w:t xml:space="preserve"> лежащие </w:t>
      </w:r>
      <w:r w:rsidR="00987704">
        <w:rPr>
          <w:rFonts w:ascii="Times New Roman" w:hAnsi="Times New Roman" w:cs="Times New Roman"/>
          <w:sz w:val="28"/>
          <w:szCs w:val="28"/>
        </w:rPr>
        <w:t>параллельно</w:t>
      </w:r>
      <w:r>
        <w:rPr>
          <w:rFonts w:ascii="Times New Roman" w:hAnsi="Times New Roman" w:cs="Times New Roman"/>
          <w:sz w:val="28"/>
          <w:szCs w:val="28"/>
        </w:rPr>
        <w:t xml:space="preserve"> </w:t>
      </w:r>
      <w:r w:rsidR="00987704">
        <w:rPr>
          <w:rFonts w:ascii="Times New Roman" w:hAnsi="Times New Roman" w:cs="Times New Roman"/>
          <w:sz w:val="28"/>
          <w:szCs w:val="28"/>
        </w:rPr>
        <w:t xml:space="preserve">матке и влагалища и открывающиеся в области уретры </w:t>
      </w:r>
      <w:r>
        <w:rPr>
          <w:rFonts w:ascii="Times New Roman" w:hAnsi="Times New Roman" w:cs="Times New Roman"/>
          <w:sz w:val="28"/>
          <w:szCs w:val="28"/>
        </w:rPr>
        <w:t xml:space="preserve">– </w:t>
      </w:r>
      <w:proofErr w:type="spellStart"/>
      <w:r>
        <w:rPr>
          <w:rFonts w:ascii="Times New Roman" w:hAnsi="Times New Roman" w:cs="Times New Roman"/>
          <w:sz w:val="28"/>
          <w:szCs w:val="28"/>
        </w:rPr>
        <w:t>гартневы</w:t>
      </w:r>
      <w:proofErr w:type="spellEnd"/>
      <w:r>
        <w:rPr>
          <w:rFonts w:ascii="Times New Roman" w:hAnsi="Times New Roman" w:cs="Times New Roman"/>
          <w:sz w:val="28"/>
          <w:szCs w:val="28"/>
        </w:rPr>
        <w:t xml:space="preserve"> ходы</w:t>
      </w:r>
      <w:r w:rsidR="00987704">
        <w:rPr>
          <w:rFonts w:ascii="Times New Roman" w:hAnsi="Times New Roman" w:cs="Times New Roman"/>
          <w:sz w:val="28"/>
          <w:szCs w:val="28"/>
        </w:rPr>
        <w:t xml:space="preserve">. </w:t>
      </w:r>
    </w:p>
    <w:p w:rsidR="00987704" w:rsidRDefault="00987704" w:rsidP="002E0A36">
      <w:pPr>
        <w:spacing w:after="0"/>
        <w:ind w:firstLine="567"/>
        <w:jc w:val="both"/>
        <w:rPr>
          <w:rFonts w:ascii="Times New Roman" w:hAnsi="Times New Roman" w:cs="Times New Roman"/>
          <w:sz w:val="28"/>
          <w:szCs w:val="28"/>
        </w:rPr>
      </w:pPr>
      <w:r>
        <w:rPr>
          <w:rFonts w:ascii="Times New Roman" w:hAnsi="Times New Roman" w:cs="Times New Roman"/>
          <w:sz w:val="28"/>
          <w:szCs w:val="28"/>
        </w:rPr>
        <w:t>В эмбриогенезе при нарушение развитии возможен атавизм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У приматов </w:t>
      </w:r>
      <w:proofErr w:type="spellStart"/>
      <w:r>
        <w:rPr>
          <w:rFonts w:ascii="Times New Roman" w:hAnsi="Times New Roman" w:cs="Times New Roman"/>
          <w:sz w:val="28"/>
          <w:szCs w:val="28"/>
        </w:rPr>
        <w:t>двухрогая</w:t>
      </w:r>
      <w:proofErr w:type="spellEnd"/>
      <w:r>
        <w:rPr>
          <w:rFonts w:ascii="Times New Roman" w:hAnsi="Times New Roman" w:cs="Times New Roman"/>
          <w:sz w:val="28"/>
          <w:szCs w:val="28"/>
        </w:rPr>
        <w:t xml:space="preserve"> матка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Гемофрадитизм</w:t>
      </w:r>
      <w:proofErr w:type="spellEnd"/>
      <w:r>
        <w:rPr>
          <w:rFonts w:ascii="Times New Roman" w:hAnsi="Times New Roman" w:cs="Times New Roman"/>
          <w:sz w:val="28"/>
          <w:szCs w:val="28"/>
        </w:rPr>
        <w:t xml:space="preserve">, где параллельно развивается мужская и женская система. </w:t>
      </w:r>
    </w:p>
    <w:p w:rsidR="001B10E0" w:rsidRDefault="001B10E0" w:rsidP="002E0A36">
      <w:pPr>
        <w:spacing w:after="0"/>
        <w:ind w:firstLine="567"/>
        <w:jc w:val="both"/>
        <w:rPr>
          <w:rFonts w:ascii="Times New Roman" w:hAnsi="Times New Roman" w:cs="Times New Roman"/>
          <w:sz w:val="28"/>
          <w:szCs w:val="28"/>
        </w:rPr>
      </w:pPr>
    </w:p>
    <w:p w:rsidR="001B10E0" w:rsidRPr="001B10E0" w:rsidRDefault="001B10E0" w:rsidP="001B10E0">
      <w:pPr>
        <w:spacing w:after="0"/>
        <w:ind w:firstLine="567"/>
        <w:jc w:val="both"/>
        <w:rPr>
          <w:rFonts w:ascii="Times New Roman" w:hAnsi="Times New Roman" w:cs="Times New Roman"/>
        </w:rPr>
      </w:pPr>
      <w:r>
        <w:rPr>
          <w:rFonts w:ascii="Times New Roman" w:hAnsi="Times New Roman" w:cs="Times New Roman"/>
          <w:sz w:val="28"/>
          <w:szCs w:val="28"/>
        </w:rPr>
        <w:t>2</w:t>
      </w:r>
      <w:r w:rsidRPr="001B10E0">
        <w:rPr>
          <w:rFonts w:ascii="Times New Roman" w:hAnsi="Times New Roman" w:cs="Times New Roman"/>
        </w:rPr>
        <w:t xml:space="preserve">. Половая система самок состоит из наружных и внутренних половых органов. </w:t>
      </w:r>
      <w:proofErr w:type="gramStart"/>
      <w:r w:rsidRPr="001B10E0">
        <w:rPr>
          <w:rFonts w:ascii="Times New Roman" w:hAnsi="Times New Roman" w:cs="Times New Roman"/>
        </w:rPr>
        <w:t>К</w:t>
      </w:r>
      <w:proofErr w:type="gramEnd"/>
      <w:r w:rsidRPr="001B10E0">
        <w:rPr>
          <w:rFonts w:ascii="Times New Roman" w:hAnsi="Times New Roman" w:cs="Times New Roman"/>
        </w:rPr>
        <w:t xml:space="preserve"> наружным относятся вульва, клитор и преддверие влагалища. К </w:t>
      </w:r>
      <w:proofErr w:type="gramStart"/>
      <w:r w:rsidRPr="001B10E0">
        <w:rPr>
          <w:rFonts w:ascii="Times New Roman" w:hAnsi="Times New Roman" w:cs="Times New Roman"/>
        </w:rPr>
        <w:t>внутренним</w:t>
      </w:r>
      <w:proofErr w:type="gramEnd"/>
      <w:r w:rsidRPr="001B10E0">
        <w:rPr>
          <w:rFonts w:ascii="Times New Roman" w:hAnsi="Times New Roman" w:cs="Times New Roman"/>
        </w:rPr>
        <w:t xml:space="preserve"> — влагалище, матка, </w:t>
      </w:r>
      <w:proofErr w:type="spellStart"/>
      <w:r w:rsidRPr="001B10E0">
        <w:rPr>
          <w:rFonts w:ascii="Times New Roman" w:hAnsi="Times New Roman" w:cs="Times New Roman"/>
        </w:rPr>
        <w:t>яйцепроводы</w:t>
      </w:r>
      <w:proofErr w:type="spellEnd"/>
      <w:r w:rsidRPr="001B10E0">
        <w:rPr>
          <w:rFonts w:ascii="Times New Roman" w:hAnsi="Times New Roman" w:cs="Times New Roman"/>
        </w:rPr>
        <w:t xml:space="preserve"> и яичники.</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Вульва — наружная часть половых органов. Она состоит из двух половых губ и вертикально расположенной между ними половой щели. Снаружи половые губы покрыты кожей, а изнутри слизистой оболочкой. В коже размещено много потовых и сальных желез. В толще половых губ </w:t>
      </w:r>
      <w:proofErr w:type="gramStart"/>
      <w:r w:rsidRPr="001B10E0">
        <w:rPr>
          <w:rFonts w:ascii="Times New Roman" w:hAnsi="Times New Roman" w:cs="Times New Roman"/>
        </w:rPr>
        <w:t>заложен</w:t>
      </w:r>
      <w:proofErr w:type="gramEnd"/>
      <w:r w:rsidRPr="001B10E0">
        <w:rPr>
          <w:rFonts w:ascii="Times New Roman" w:hAnsi="Times New Roman" w:cs="Times New Roman"/>
        </w:rPr>
        <w:t xml:space="preserve"> </w:t>
      </w:r>
      <w:proofErr w:type="spellStart"/>
      <w:r w:rsidRPr="001B10E0">
        <w:rPr>
          <w:rFonts w:ascii="Times New Roman" w:hAnsi="Times New Roman" w:cs="Times New Roman"/>
        </w:rPr>
        <w:t>сжиматель</w:t>
      </w:r>
      <w:proofErr w:type="spellEnd"/>
      <w:r w:rsidRPr="001B10E0">
        <w:rPr>
          <w:rFonts w:ascii="Times New Roman" w:hAnsi="Times New Roman" w:cs="Times New Roman"/>
        </w:rPr>
        <w:t xml:space="preserve"> вульвы. Вульва у молодых самок значительно меньше, чем </w:t>
      </w:r>
      <w:proofErr w:type="gramStart"/>
      <w:r w:rsidRPr="001B10E0">
        <w:rPr>
          <w:rFonts w:ascii="Times New Roman" w:hAnsi="Times New Roman" w:cs="Times New Roman"/>
        </w:rPr>
        <w:t>у</w:t>
      </w:r>
      <w:proofErr w:type="gramEnd"/>
      <w:r w:rsidRPr="001B10E0">
        <w:rPr>
          <w:rFonts w:ascii="Times New Roman" w:hAnsi="Times New Roman" w:cs="Times New Roman"/>
        </w:rPr>
        <w:t xml:space="preserve"> старых. У здоровых животных половая щель закрыта. К концу беременности особенно у старых самок при лактации половая щель зияет. Такое состояние может быть и у небеременных самок при слабости связочного аппарата, обусловленной недостатком движения или другими факторами. При этом возможно проникновение микробов в половые органы, что может вызвать бесплодие.</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Клитор — рудимент полового члена самца. Он находится в нижнем углу половой щели в виде некоторого возвышения (у кобыл длиной 4 см и шириной 2 см). Клитор состоит из двух ножек, прикрепляющихся к седалищным буграм. Соединяясь между собой, они образуют тело клитора, заканчивающееся головкой. Головка клитора особенно хорошо развита у кобыл, имеет маленькое кавернозное тело, покрытое белочной оболочкой. По ней проходят кровеносные сосуды и нервы, имеющие различные окончания, обладающие высокой чувствительностью. Предварительный массаж клитора перед осеменением способствует раскрытию шейки матки, усилению ее сокращения, как и рогов матки, обеспечивая более быстрое проникновение спермиев в глубокие участки полового тракта. Это повышает </w:t>
      </w:r>
      <w:proofErr w:type="spellStart"/>
      <w:r w:rsidRPr="001B10E0">
        <w:rPr>
          <w:rFonts w:ascii="Times New Roman" w:hAnsi="Times New Roman" w:cs="Times New Roman"/>
        </w:rPr>
        <w:t>оплодотворяемость</w:t>
      </w:r>
      <w:proofErr w:type="spellEnd"/>
      <w:r w:rsidRPr="001B10E0">
        <w:rPr>
          <w:rFonts w:ascii="Times New Roman" w:hAnsi="Times New Roman" w:cs="Times New Roman"/>
        </w:rPr>
        <w:t xml:space="preserve"> самок.</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Преддверие влагалища — короткая трубка, начинающаяся от половой щели и заканчивающаяся у отверстия мочевого канала. Оно у коров и кобыл имеет длину 8—12 см, у овец 4—5 см, у свиней 5—10 см, его канал направлен снизу вверх и вперед. У старых истощенных животных преддверие влагалища несколько втягивается в тазовую полость. У коров и в меньшей степени у свиней, овец отверстие мочевого канала разделено поперечной складкой на две части. Передняя часть ведет в мочеиспускательный канал, а задняя образует глубиной в 2 см дивертикул. Эти анатомические особенности необходимо учитывать во время введения катетера при искусственном осеменении коров с ректальной фиксацией шейки матки, свиней, ярок, при осеменении без зеркала.</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У кобыл дивертикул отсутствует. Непосредственно впереди отверстия мочеиспускательного канала на границе преддверия и влагалища находится поперечная складка слизистой оболочки — рудимент девственной плевы. Она выражена у молодых кобыл и свинок, у других животных едва заметна или отсутствует. Стенка преддверия влагалища состоит из трех оболочек: слизистой, мышечной и соединительнотканной. Слизистая оболочка образует складки различной толщины. Под слизистым слоем боковых стенок преддверия влагалища заложены парные большие </w:t>
      </w:r>
      <w:proofErr w:type="spellStart"/>
      <w:r w:rsidRPr="001B10E0">
        <w:rPr>
          <w:rFonts w:ascii="Times New Roman" w:hAnsi="Times New Roman" w:cs="Times New Roman"/>
        </w:rPr>
        <w:t>преддверные</w:t>
      </w:r>
      <w:proofErr w:type="spellEnd"/>
      <w:r w:rsidRPr="001B10E0">
        <w:rPr>
          <w:rFonts w:ascii="Times New Roman" w:hAnsi="Times New Roman" w:cs="Times New Roman"/>
        </w:rPr>
        <w:t xml:space="preserve"> железы, их выводные протоки открываются самостоятельными отверстиями на боковых стенках преддверия, выделяя беловатый </w:t>
      </w:r>
      <w:proofErr w:type="spellStart"/>
      <w:r w:rsidRPr="001B10E0">
        <w:rPr>
          <w:rFonts w:ascii="Times New Roman" w:hAnsi="Times New Roman" w:cs="Times New Roman"/>
        </w:rPr>
        <w:t>муциноподобный</w:t>
      </w:r>
      <w:proofErr w:type="spellEnd"/>
      <w:r w:rsidRPr="001B10E0">
        <w:rPr>
          <w:rFonts w:ascii="Times New Roman" w:hAnsi="Times New Roman" w:cs="Times New Roman"/>
        </w:rPr>
        <w:t xml:space="preserve"> секрет. Этим секретом увлажняется слизистая оболочка преддверия влагалища во время половой охоты (и при родах), </w:t>
      </w:r>
      <w:r w:rsidRPr="001B10E0">
        <w:rPr>
          <w:rFonts w:ascii="Times New Roman" w:hAnsi="Times New Roman" w:cs="Times New Roman"/>
        </w:rPr>
        <w:lastRenderedPageBreak/>
        <w:t xml:space="preserve">облегчая прохождение пениса в преддверие и во влагалище, а также плода. Позади и по бокам от отверстия мочевого канала расположены многочисленные выводные протоки малых </w:t>
      </w:r>
      <w:proofErr w:type="spellStart"/>
      <w:r w:rsidRPr="001B10E0">
        <w:rPr>
          <w:rFonts w:ascii="Times New Roman" w:hAnsi="Times New Roman" w:cs="Times New Roman"/>
        </w:rPr>
        <w:t>преддверных</w:t>
      </w:r>
      <w:proofErr w:type="spellEnd"/>
      <w:r w:rsidRPr="001B10E0">
        <w:rPr>
          <w:rFonts w:ascii="Times New Roman" w:hAnsi="Times New Roman" w:cs="Times New Roman"/>
        </w:rPr>
        <w:t xml:space="preserve"> желез.</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Влагалище — мускульно-эластическая трубка от преддверия влагалища до влагалищной части шейки матки. Оно находится в тазовой полости под прямой кишкой и достигает длины у коров — 30 см, у овец — 12, у свиней — 18 и у кобыл — 32 см. Это орган совокупления самки и родовые пути для прохождения плода. Передний конец влагалища расширен и образует над влагалищной частью шейки матки свод. Он хорошо выражен у коров, кобыл (высота 3 см), в меньшей степени у овец </w:t>
      </w:r>
      <w:proofErr w:type="gramStart"/>
      <w:r w:rsidRPr="001B10E0">
        <w:rPr>
          <w:rFonts w:ascii="Times New Roman" w:hAnsi="Times New Roman" w:cs="Times New Roman"/>
        </w:rPr>
        <w:t>к</w:t>
      </w:r>
      <w:proofErr w:type="gramEnd"/>
      <w:r w:rsidRPr="001B10E0">
        <w:rPr>
          <w:rFonts w:ascii="Times New Roman" w:hAnsi="Times New Roman" w:cs="Times New Roman"/>
        </w:rPr>
        <w:t xml:space="preserve"> совершенно отсутствует у свиней. Слизистая оболочка влагалища не имеет желез, образует многочисленные продольные складки (у свиней их нет). Мышечная оболочка тонкая и состоит из циркулярного и продольного слоев гладкой мускулатуры.</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Матка у сельскохозяйственных животных двурогая, расположена под прямой кишкой и свободно подвешена на широкой маточной связке, которая закреплена на поясничных мышцах. </w:t>
      </w:r>
      <w:proofErr w:type="gramStart"/>
      <w:r w:rsidRPr="001B10E0">
        <w:rPr>
          <w:rFonts w:ascii="Times New Roman" w:hAnsi="Times New Roman" w:cs="Times New Roman"/>
        </w:rPr>
        <w:t>У коровы и овцы она лежит частично в брюшной, частично в тазовой полостях, у лошади большая часть ее находится в брюшной полости, а у свиньи она целиком находится в брюшной полости.</w:t>
      </w:r>
      <w:proofErr w:type="gramEnd"/>
      <w:r w:rsidRPr="001B10E0">
        <w:rPr>
          <w:rFonts w:ascii="Times New Roman" w:hAnsi="Times New Roman" w:cs="Times New Roman"/>
        </w:rPr>
        <w:t xml:space="preserve"> Матка служит для перемещения спермиев к яйцеводам, развития и питания зародыша, вынашивания и выталкивания плода, изгнания последа. Она состоит из шейки, тела и рогов. Шейка является задней частью матки, внутри проходит узкий канал, который открывается только вовремя течки и половой охоты, родов и при некоторых патологических процессах. Шейка матки коровы и овцы — своеобразный орган, способный накапливать спермии и сохранять их жизнеспособность дольше, чем какой-либо другой участок полового тракта самки (до 48 ч), она отделяет подвижных спермиев от жидкой части спермы, мертвых спермиев и микроорганизмов. У свиней шейка матки выполняет функцию совокупительного органа, а у лошадей участвует во всасывании спермы в матку при коитусе. У коров шейка матки имеет в среднем длину 8—12 см, диаметр 3—6 см; у телок она от 5 до 7 см длиной и диаметром 2,5—3 см.</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Шейка матки у коров резко выражена, толстостенная, лежит в тазовой полости. Через прямую кишку шейку матки легко пальпировать и поэтому она является начальным ориентиром при осеменении </w:t>
      </w:r>
      <w:proofErr w:type="spellStart"/>
      <w:r w:rsidRPr="001B10E0">
        <w:rPr>
          <w:rFonts w:ascii="Times New Roman" w:hAnsi="Times New Roman" w:cs="Times New Roman"/>
        </w:rPr>
        <w:t>ректоцервикальным</w:t>
      </w:r>
      <w:proofErr w:type="spellEnd"/>
      <w:r w:rsidRPr="001B10E0">
        <w:rPr>
          <w:rFonts w:ascii="Times New Roman" w:hAnsi="Times New Roman" w:cs="Times New Roman"/>
        </w:rPr>
        <w:t xml:space="preserve"> способом, диагностике беременности и бесплодия животных. Канал шейки матки выстлан слизистой оболочкой, которая образует многочисленные плотно прилегающие друг к другу продольные и поперечные складки. Последний складчатый валик формирует влагалищную часть шейки матки, которая вдается во влагалище на глубину 2—4 см. У старых коров влагалищная часть шейки матки сильно гипертрофирована и имеет вид розетки (цветной капусты); у телок она гладкая, равномерно выпуклая. Наличие в шейке матки валиков затрудняет введение шприца-катетера при искусственном осеменении.</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Шейка имеет три оболочки: слизистую, мышечную и серозную. Слизистая оболочка покрыта цилиндрическим эпителием. Она выделяет </w:t>
      </w:r>
      <w:proofErr w:type="spellStart"/>
      <w:r w:rsidRPr="001B10E0">
        <w:rPr>
          <w:rFonts w:ascii="Times New Roman" w:hAnsi="Times New Roman" w:cs="Times New Roman"/>
        </w:rPr>
        <w:t>муциновую</w:t>
      </w:r>
      <w:proofErr w:type="spellEnd"/>
      <w:r w:rsidRPr="001B10E0">
        <w:rPr>
          <w:rFonts w:ascii="Times New Roman" w:hAnsi="Times New Roman" w:cs="Times New Roman"/>
        </w:rPr>
        <w:t xml:space="preserve"> слизь, которая обладает биологически важными свойствами: абсорбцией, </w:t>
      </w:r>
      <w:proofErr w:type="spellStart"/>
      <w:r w:rsidRPr="001B10E0">
        <w:rPr>
          <w:rFonts w:ascii="Times New Roman" w:hAnsi="Times New Roman" w:cs="Times New Roman"/>
        </w:rPr>
        <w:t>бактериостатичностью</w:t>
      </w:r>
      <w:proofErr w:type="spellEnd"/>
      <w:r w:rsidRPr="001B10E0">
        <w:rPr>
          <w:rFonts w:ascii="Times New Roman" w:hAnsi="Times New Roman" w:cs="Times New Roman"/>
        </w:rPr>
        <w:t xml:space="preserve"> и бактерицидностью. В слизи содержатся </w:t>
      </w:r>
      <w:proofErr w:type="spellStart"/>
      <w:r w:rsidRPr="001B10E0">
        <w:rPr>
          <w:rFonts w:ascii="Times New Roman" w:hAnsi="Times New Roman" w:cs="Times New Roman"/>
        </w:rPr>
        <w:t>вирусингибирующие</w:t>
      </w:r>
      <w:proofErr w:type="spellEnd"/>
      <w:r w:rsidRPr="001B10E0">
        <w:rPr>
          <w:rFonts w:ascii="Times New Roman" w:hAnsi="Times New Roman" w:cs="Times New Roman"/>
        </w:rPr>
        <w:t xml:space="preserve"> и вируснейтрализующие вещества. Мышечная оболочка шейки матки состоит из трех слоев. Непосредственно под слизистой оболочкой расположен мощный циркулярный слой гладких мышечных волокон, сокращения которых и обусловливают плотное закрытие канала шейки матки. Затем идет сосудистый слой, образованный очень рыхлой соединительной тканью. Внутри и снаружи сосудистого слоя проходят гладкие мускульные волокна продольного направления. Снаружи шейку матки покрывает серозная оболочка.</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У овец шейка матки достигает длины 5—7 см и выступает во влагалище в виде сосочка, «рыбьего рта», сжатых вытянутых губ, утиного клюва. Ее канал очень узкий. Он имеет вид спирали, закрученной справа налево. Слизистая оболочка образует 4—8 крупных поперечных складок, высота которых в задней части цервикального канала достигает 1 см. При этом складки имеют ветвистый характер, образуя лабиринты, куда попадают спермии при естественном и искусственном осеменении. Вершины складок направлены в сторону влагалища. У 30 % овец S-образный изгиб шейки. Эти особенности анатомии шейки матки овцы не позволяют вводить при </w:t>
      </w:r>
      <w:r w:rsidRPr="001B10E0">
        <w:rPr>
          <w:rFonts w:ascii="Times New Roman" w:hAnsi="Times New Roman" w:cs="Times New Roman"/>
        </w:rPr>
        <w:lastRenderedPageBreak/>
        <w:t>искусственном осеменении сперму в шейку глубже 0,5—1,5 см при использовании обычно употребляемых инструментов и вынуждают применять на осеменении 80—150 млн. подвижных спермиев в дозе (в то время как корове, масса которой в 10 раз больше, вводят всего 10—15 млн.).</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У свиней шейка матки длинная (12—20 см) и узкая. Влагалищная часть отсутствует, так как полость влагалища в переднем отделе уменьшается и без резких границ переходит в шейку. Слизистая оболочка шейки матки имеет многочисленные сильно развитые, притупленные выступы, расположенные главным образом с боковых сторон. Выступы одной стороны входят в свободные пространства между выступами другой стороны, благодаря чему просвет канала шейки матки становится штопорообразным. Такое своеобразное строение канала шейки матки свиней позволяет прочно фиксировать спиралевидную головку пениса хряка при коитусе и вводить сперму прямо в матку.</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У кобыл шейка матки выражена хорошо, длина ее 5—7 см, толщина 3—4,5 см. Она значительно мягче, чем у коров, легко пальпируется через прямую кишку в виде цилиндрического плотного тяжа. Влагалищная часть шейки матки вдается во влагалище в виде втулки.</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Канал шейки матки прямой. Слизистая оболочка образует продольные складки. Циркулярный слой мышечной оболочки менее развит, чем у коров.</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Тело матки расположено между шейкой и рогами. По сравнению с шейкой матки оно более мягкое. У коров, овец и свиней оно выражено слабо, так как не служит </w:t>
      </w:r>
      <w:proofErr w:type="spellStart"/>
      <w:r w:rsidRPr="001B10E0">
        <w:rPr>
          <w:rFonts w:ascii="Times New Roman" w:hAnsi="Times New Roman" w:cs="Times New Roman"/>
        </w:rPr>
        <w:t>плодовместилищем</w:t>
      </w:r>
      <w:proofErr w:type="spellEnd"/>
      <w:r w:rsidRPr="001B10E0">
        <w:rPr>
          <w:rFonts w:ascii="Times New Roman" w:hAnsi="Times New Roman" w:cs="Times New Roman"/>
        </w:rPr>
        <w:t xml:space="preserve">, его длина 2—3 см. У кобыл тело матки достигает длины 10—15 см, ширины 7— 12 см, толщины 1 — 1,5 см и является </w:t>
      </w:r>
      <w:proofErr w:type="spellStart"/>
      <w:r w:rsidRPr="001B10E0">
        <w:rPr>
          <w:rFonts w:ascii="Times New Roman" w:hAnsi="Times New Roman" w:cs="Times New Roman"/>
        </w:rPr>
        <w:t>плодовместилищем</w:t>
      </w:r>
      <w:proofErr w:type="spellEnd"/>
      <w:r w:rsidRPr="001B10E0">
        <w:rPr>
          <w:rFonts w:ascii="Times New Roman" w:hAnsi="Times New Roman" w:cs="Times New Roman"/>
        </w:rPr>
        <w:t>. У коров, овец оно находится в тазовой полости, а у других животных в основном в брюшной полости.</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Рога матки, левый и правый, отходят от ее тела. Длина каждого из них составляет у коров 16—20 см, у овец 10—15 см, у свиней 100—200 см, у кобыл 15—25 см. Поперечный диаметр основания рогов матки у коров 3—4 см, у овец 1,5—2, у свиней 2—3, у кобыл 3—7 см. Сверху слияние рогов выражено в виде борозды (желоба). Этот </w:t>
      </w:r>
      <w:proofErr w:type="spellStart"/>
      <w:r w:rsidRPr="001B10E0">
        <w:rPr>
          <w:rFonts w:ascii="Times New Roman" w:hAnsi="Times New Roman" w:cs="Times New Roman"/>
        </w:rPr>
        <w:t>межроговой</w:t>
      </w:r>
      <w:proofErr w:type="spellEnd"/>
      <w:r w:rsidRPr="001B10E0">
        <w:rPr>
          <w:rFonts w:ascii="Times New Roman" w:hAnsi="Times New Roman" w:cs="Times New Roman"/>
        </w:rPr>
        <w:t xml:space="preserve"> желоб легко прощупывается через прямую кишку и имеет большое значение при диагностике беременности и бесплодия. Место раздвоения рогов матки называется бифуркацией. От тела рога матки разветвляются и тянутся вначале немного вверх и в стороны, затем вниз и назад, а концы поднимаются вверх и, суживаясь, переходят в яйцеводы. В результате такого расположения рога матки изогнуты в виде бараньих рогов. У кобылы рога матки </w:t>
      </w:r>
      <w:proofErr w:type="spellStart"/>
      <w:r w:rsidRPr="001B10E0">
        <w:rPr>
          <w:rFonts w:ascii="Times New Roman" w:hAnsi="Times New Roman" w:cs="Times New Roman"/>
        </w:rPr>
        <w:t>плосковинтовидные</w:t>
      </w:r>
      <w:proofErr w:type="spellEnd"/>
      <w:r w:rsidRPr="001B10E0">
        <w:rPr>
          <w:rFonts w:ascii="Times New Roman" w:hAnsi="Times New Roman" w:cs="Times New Roman"/>
        </w:rPr>
        <w:t xml:space="preserve">, у свиней кишкообразные. Тело и рога матки имеют слизистую оболочку, мускульный слой и серозную оболочку. Слизистая оболочка (эндометрий) выстлана однослойным цилиндрическим эпителием. Оболочка имеет многочисленные извивающиеся трубочки, называемые маточными железами. Их отверстия можно видеть некоторое время после родов и во время беременности. У коров насчитывается свыше 100 тысяч желез, в основном в рогах. Они выделяют секрет (маточное молочко), который питает зародыш до образования плаценты. У входа в яйцевод (у овец и свиней) слизистая оболочка имеет складки, где спермии могут переживать значительно дольше (36—120 ч), чем в других участках (9—12 ч). У жвачных на слизистой оболочке тела и рогов матки имеются специальные образования — </w:t>
      </w:r>
      <w:proofErr w:type="spellStart"/>
      <w:r w:rsidRPr="001B10E0">
        <w:rPr>
          <w:rFonts w:ascii="Times New Roman" w:hAnsi="Times New Roman" w:cs="Times New Roman"/>
        </w:rPr>
        <w:t>карункулы</w:t>
      </w:r>
      <w:proofErr w:type="spellEnd"/>
      <w:r w:rsidRPr="001B10E0">
        <w:rPr>
          <w:rFonts w:ascii="Times New Roman" w:hAnsi="Times New Roman" w:cs="Times New Roman"/>
        </w:rPr>
        <w:t xml:space="preserve">. В теле матки они расположены беспорядочно, в рогах — в четыре продольных ряда. У </w:t>
      </w:r>
      <w:proofErr w:type="spellStart"/>
      <w:r w:rsidRPr="001B10E0">
        <w:rPr>
          <w:rFonts w:ascii="Times New Roman" w:hAnsi="Times New Roman" w:cs="Times New Roman"/>
        </w:rPr>
        <w:t>нсстельных</w:t>
      </w:r>
      <w:proofErr w:type="spellEnd"/>
      <w:r w:rsidRPr="001B10E0">
        <w:rPr>
          <w:rFonts w:ascii="Times New Roman" w:hAnsi="Times New Roman" w:cs="Times New Roman"/>
        </w:rPr>
        <w:t xml:space="preserve"> коров </w:t>
      </w:r>
      <w:proofErr w:type="spellStart"/>
      <w:r w:rsidRPr="001B10E0">
        <w:rPr>
          <w:rFonts w:ascii="Times New Roman" w:hAnsi="Times New Roman" w:cs="Times New Roman"/>
        </w:rPr>
        <w:t>карункулы</w:t>
      </w:r>
      <w:proofErr w:type="spellEnd"/>
      <w:r w:rsidRPr="001B10E0">
        <w:rPr>
          <w:rFonts w:ascii="Times New Roman" w:hAnsi="Times New Roman" w:cs="Times New Roman"/>
        </w:rPr>
        <w:t xml:space="preserve"> достигают длины 15—17 мм, ширины 6—9 мм и высоты 2—4 мм. Их количество у коров колеблется в пределах 86—126, а у овец — 88—110. </w:t>
      </w:r>
      <w:proofErr w:type="gramStart"/>
      <w:r w:rsidRPr="001B10E0">
        <w:rPr>
          <w:rFonts w:ascii="Times New Roman" w:hAnsi="Times New Roman" w:cs="Times New Roman"/>
        </w:rPr>
        <w:t xml:space="preserve">У коровы </w:t>
      </w:r>
      <w:proofErr w:type="spellStart"/>
      <w:r w:rsidRPr="001B10E0">
        <w:rPr>
          <w:rFonts w:ascii="Times New Roman" w:hAnsi="Times New Roman" w:cs="Times New Roman"/>
        </w:rPr>
        <w:t>карункулы</w:t>
      </w:r>
      <w:proofErr w:type="spellEnd"/>
      <w:r w:rsidRPr="001B10E0">
        <w:rPr>
          <w:rFonts w:ascii="Times New Roman" w:hAnsi="Times New Roman" w:cs="Times New Roman"/>
        </w:rPr>
        <w:t xml:space="preserve"> выпуклые, у овец слегка вогнутые, каждый </w:t>
      </w:r>
      <w:proofErr w:type="spellStart"/>
      <w:r w:rsidRPr="001B10E0">
        <w:rPr>
          <w:rFonts w:ascii="Times New Roman" w:hAnsi="Times New Roman" w:cs="Times New Roman"/>
        </w:rPr>
        <w:t>карункул</w:t>
      </w:r>
      <w:proofErr w:type="spellEnd"/>
      <w:r w:rsidRPr="001B10E0">
        <w:rPr>
          <w:rFonts w:ascii="Times New Roman" w:hAnsi="Times New Roman" w:cs="Times New Roman"/>
        </w:rPr>
        <w:t xml:space="preserve"> имеет углубление — крипту, в которые входят ворсинки сосудистой оболочки плода и через них плод питается.</w:t>
      </w:r>
      <w:proofErr w:type="gramEnd"/>
      <w:r w:rsidRPr="001B10E0">
        <w:rPr>
          <w:rFonts w:ascii="Times New Roman" w:hAnsi="Times New Roman" w:cs="Times New Roman"/>
        </w:rPr>
        <w:t xml:space="preserve"> С развитием беременности размеры </w:t>
      </w:r>
      <w:proofErr w:type="spellStart"/>
      <w:r w:rsidRPr="001B10E0">
        <w:rPr>
          <w:rFonts w:ascii="Times New Roman" w:hAnsi="Times New Roman" w:cs="Times New Roman"/>
        </w:rPr>
        <w:t>карункулов</w:t>
      </w:r>
      <w:proofErr w:type="spellEnd"/>
      <w:r w:rsidRPr="001B10E0">
        <w:rPr>
          <w:rFonts w:ascii="Times New Roman" w:hAnsi="Times New Roman" w:cs="Times New Roman"/>
        </w:rPr>
        <w:t xml:space="preserve"> и крипт заметно увеличиваются, и их можно прощупать у коров через прямую кишку, что имеет практическое значение при диагностике беременности и ее сроков. Слизистая оболочка других животных не имеет </w:t>
      </w:r>
      <w:proofErr w:type="spellStart"/>
      <w:r w:rsidRPr="001B10E0">
        <w:rPr>
          <w:rFonts w:ascii="Times New Roman" w:hAnsi="Times New Roman" w:cs="Times New Roman"/>
        </w:rPr>
        <w:t>карункулов</w:t>
      </w:r>
      <w:proofErr w:type="spellEnd"/>
      <w:r w:rsidRPr="001B10E0">
        <w:rPr>
          <w:rFonts w:ascii="Times New Roman" w:hAnsi="Times New Roman" w:cs="Times New Roman"/>
        </w:rPr>
        <w:t>, ее поверхность гладкая.</w:t>
      </w:r>
    </w:p>
    <w:p w:rsidR="001B10E0" w:rsidRP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Мышечная оболочка (</w:t>
      </w:r>
      <w:proofErr w:type="spellStart"/>
      <w:r w:rsidRPr="001B10E0">
        <w:rPr>
          <w:rFonts w:ascii="Times New Roman" w:hAnsi="Times New Roman" w:cs="Times New Roman"/>
        </w:rPr>
        <w:t>миометрий</w:t>
      </w:r>
      <w:proofErr w:type="spellEnd"/>
      <w:r w:rsidRPr="001B10E0">
        <w:rPr>
          <w:rFonts w:ascii="Times New Roman" w:hAnsi="Times New Roman" w:cs="Times New Roman"/>
        </w:rPr>
        <w:t xml:space="preserve">) подразделяется на мощный циркулярный и более слабый продольный слой. Между </w:t>
      </w:r>
      <w:proofErr w:type="gramStart"/>
      <w:r w:rsidRPr="001B10E0">
        <w:rPr>
          <w:rFonts w:ascii="Times New Roman" w:hAnsi="Times New Roman" w:cs="Times New Roman"/>
        </w:rPr>
        <w:t>круговым</w:t>
      </w:r>
      <w:proofErr w:type="gramEnd"/>
      <w:r w:rsidRPr="001B10E0">
        <w:rPr>
          <w:rFonts w:ascii="Times New Roman" w:hAnsi="Times New Roman" w:cs="Times New Roman"/>
        </w:rPr>
        <w:t xml:space="preserve"> и продольными мышечными слоями находится богатый сосудами и нервами сосудистый слой. Снаружи матка покрыта серозной оболочкой (периметрий).</w:t>
      </w:r>
    </w:p>
    <w:p w:rsidR="001B10E0" w:rsidRPr="001B10E0" w:rsidRDefault="001B10E0" w:rsidP="001B10E0">
      <w:pPr>
        <w:spacing w:after="0"/>
        <w:ind w:firstLine="567"/>
        <w:jc w:val="both"/>
        <w:rPr>
          <w:rFonts w:ascii="Times New Roman" w:hAnsi="Times New Roman" w:cs="Times New Roman"/>
        </w:rPr>
      </w:pPr>
      <w:proofErr w:type="spellStart"/>
      <w:r w:rsidRPr="001B10E0">
        <w:rPr>
          <w:rFonts w:ascii="Times New Roman" w:hAnsi="Times New Roman" w:cs="Times New Roman"/>
        </w:rPr>
        <w:lastRenderedPageBreak/>
        <w:t>Яйцепроводы</w:t>
      </w:r>
      <w:proofErr w:type="spellEnd"/>
      <w:r w:rsidRPr="001B10E0">
        <w:rPr>
          <w:rFonts w:ascii="Times New Roman" w:hAnsi="Times New Roman" w:cs="Times New Roman"/>
        </w:rPr>
        <w:t xml:space="preserve"> — </w:t>
      </w:r>
      <w:proofErr w:type="gramStart"/>
      <w:r w:rsidRPr="001B10E0">
        <w:rPr>
          <w:rFonts w:ascii="Times New Roman" w:hAnsi="Times New Roman" w:cs="Times New Roman"/>
        </w:rPr>
        <w:t>парные</w:t>
      </w:r>
      <w:proofErr w:type="gramEnd"/>
      <w:r w:rsidRPr="001B10E0">
        <w:rPr>
          <w:rFonts w:ascii="Times New Roman" w:hAnsi="Times New Roman" w:cs="Times New Roman"/>
        </w:rPr>
        <w:t xml:space="preserve"> сильно извитые трубочки, расположенные в собственной, образованной брюшиной, складке. Они выполняют несколько функций: перемещают спермии в переднюю треть яйцевода, яйцеклетки и зиготы в матку, служат местом встречи гамет самца и самки и оплодотворения яйцеклеток, а также развития зиготы и </w:t>
      </w:r>
      <w:proofErr w:type="spellStart"/>
      <w:r w:rsidRPr="001B10E0">
        <w:rPr>
          <w:rFonts w:ascii="Times New Roman" w:hAnsi="Times New Roman" w:cs="Times New Roman"/>
        </w:rPr>
        <w:t>бластоцисты</w:t>
      </w:r>
      <w:proofErr w:type="spellEnd"/>
      <w:r w:rsidRPr="001B10E0">
        <w:rPr>
          <w:rFonts w:ascii="Times New Roman" w:hAnsi="Times New Roman" w:cs="Times New Roman"/>
        </w:rPr>
        <w:t xml:space="preserve">; Длина их составляет у коров, свиней и кобыл 20—30 см, у овец 10—15 см. Различают брюшной и маточный конец. Брюшной конец более широкий и начинается расширением. Неровные зубчатые края воронки получили название бахромки </w:t>
      </w:r>
      <w:proofErr w:type="spellStart"/>
      <w:r w:rsidRPr="001B10E0">
        <w:rPr>
          <w:rFonts w:ascii="Times New Roman" w:hAnsi="Times New Roman" w:cs="Times New Roman"/>
        </w:rPr>
        <w:t>яйцепровода</w:t>
      </w:r>
      <w:proofErr w:type="spellEnd"/>
      <w:r w:rsidRPr="001B10E0">
        <w:rPr>
          <w:rFonts w:ascii="Times New Roman" w:hAnsi="Times New Roman" w:cs="Times New Roman"/>
        </w:rPr>
        <w:t xml:space="preserve">. Часть </w:t>
      </w:r>
      <w:proofErr w:type="spellStart"/>
      <w:r w:rsidRPr="001B10E0">
        <w:rPr>
          <w:rFonts w:ascii="Times New Roman" w:hAnsi="Times New Roman" w:cs="Times New Roman"/>
        </w:rPr>
        <w:t>яйцепровода</w:t>
      </w:r>
      <w:proofErr w:type="spellEnd"/>
      <w:r w:rsidRPr="001B10E0">
        <w:rPr>
          <w:rFonts w:ascii="Times New Roman" w:hAnsi="Times New Roman" w:cs="Times New Roman"/>
        </w:rPr>
        <w:t xml:space="preserve">, составляющая продолжение воронки, широкая, сильно извитая у коров и кобыл (диаметром 4-—8 мм), рассматривается как ампула </w:t>
      </w:r>
      <w:proofErr w:type="spellStart"/>
      <w:r w:rsidRPr="001B10E0">
        <w:rPr>
          <w:rFonts w:ascii="Times New Roman" w:hAnsi="Times New Roman" w:cs="Times New Roman"/>
        </w:rPr>
        <w:t>яйцепровода</w:t>
      </w:r>
      <w:proofErr w:type="spellEnd"/>
      <w:r w:rsidRPr="001B10E0">
        <w:rPr>
          <w:rFonts w:ascii="Times New Roman" w:hAnsi="Times New Roman" w:cs="Times New Roman"/>
        </w:rPr>
        <w:t xml:space="preserve">, она сильно выражена у свиней. В передней трети </w:t>
      </w:r>
      <w:proofErr w:type="spellStart"/>
      <w:r w:rsidRPr="001B10E0">
        <w:rPr>
          <w:rFonts w:ascii="Times New Roman" w:hAnsi="Times New Roman" w:cs="Times New Roman"/>
        </w:rPr>
        <w:t>яйцепровода</w:t>
      </w:r>
      <w:proofErr w:type="spellEnd"/>
      <w:r w:rsidRPr="001B10E0">
        <w:rPr>
          <w:rFonts w:ascii="Times New Roman" w:hAnsi="Times New Roman" w:cs="Times New Roman"/>
        </w:rPr>
        <w:t xml:space="preserve"> происходит оплодотворение яйцеклеток. Вблизи рога матки </w:t>
      </w:r>
      <w:proofErr w:type="spellStart"/>
      <w:r w:rsidRPr="001B10E0">
        <w:rPr>
          <w:rFonts w:ascii="Times New Roman" w:hAnsi="Times New Roman" w:cs="Times New Roman"/>
        </w:rPr>
        <w:t>яйцепровод</w:t>
      </w:r>
      <w:proofErr w:type="spellEnd"/>
      <w:r w:rsidRPr="001B10E0">
        <w:rPr>
          <w:rFonts w:ascii="Times New Roman" w:hAnsi="Times New Roman" w:cs="Times New Roman"/>
        </w:rPr>
        <w:t xml:space="preserve"> суживается (диаметр 1 —1,5 мм), выпрямляется и без резких границ открывается в вершину рога матки. У лошадей </w:t>
      </w:r>
      <w:proofErr w:type="spellStart"/>
      <w:r w:rsidRPr="001B10E0">
        <w:rPr>
          <w:rFonts w:ascii="Times New Roman" w:hAnsi="Times New Roman" w:cs="Times New Roman"/>
        </w:rPr>
        <w:t>яйцепровод</w:t>
      </w:r>
      <w:proofErr w:type="spellEnd"/>
      <w:r w:rsidRPr="001B10E0">
        <w:rPr>
          <w:rFonts w:ascii="Times New Roman" w:hAnsi="Times New Roman" w:cs="Times New Roman"/>
        </w:rPr>
        <w:t xml:space="preserve"> заканчивается </w:t>
      </w:r>
      <w:proofErr w:type="spellStart"/>
      <w:r w:rsidRPr="001B10E0">
        <w:rPr>
          <w:rFonts w:ascii="Times New Roman" w:hAnsi="Times New Roman" w:cs="Times New Roman"/>
        </w:rPr>
        <w:t>сосочкообразным</w:t>
      </w:r>
      <w:proofErr w:type="spellEnd"/>
      <w:r w:rsidRPr="001B10E0">
        <w:rPr>
          <w:rFonts w:ascii="Times New Roman" w:hAnsi="Times New Roman" w:cs="Times New Roman"/>
        </w:rPr>
        <w:t xml:space="preserve"> выступом. В стенке </w:t>
      </w:r>
      <w:proofErr w:type="spellStart"/>
      <w:r w:rsidRPr="001B10E0">
        <w:rPr>
          <w:rFonts w:ascii="Times New Roman" w:hAnsi="Times New Roman" w:cs="Times New Roman"/>
        </w:rPr>
        <w:t>яйцепровода</w:t>
      </w:r>
      <w:proofErr w:type="spellEnd"/>
      <w:r w:rsidRPr="001B10E0">
        <w:rPr>
          <w:rFonts w:ascii="Times New Roman" w:hAnsi="Times New Roman" w:cs="Times New Roman"/>
        </w:rPr>
        <w:t xml:space="preserve"> различают три оболочки: слизистую, мускульную и серозную. Слизистая оболочка, особенно в ампулах и воронке </w:t>
      </w:r>
      <w:proofErr w:type="spellStart"/>
      <w:r w:rsidRPr="001B10E0">
        <w:rPr>
          <w:rFonts w:ascii="Times New Roman" w:hAnsi="Times New Roman" w:cs="Times New Roman"/>
        </w:rPr>
        <w:t>яйцепровода</w:t>
      </w:r>
      <w:proofErr w:type="spellEnd"/>
      <w:r w:rsidRPr="001B10E0">
        <w:rPr>
          <w:rFonts w:ascii="Times New Roman" w:hAnsi="Times New Roman" w:cs="Times New Roman"/>
        </w:rPr>
        <w:t xml:space="preserve">, образует многочисленные, сильно развитые складки, покрытые цилиндрическим мерцательным эпителием, реснички которого направляют ток жидкости с яйцеклеткой в сторону матки, а при перемещении спермиев по </w:t>
      </w:r>
      <w:proofErr w:type="spellStart"/>
      <w:r w:rsidRPr="001B10E0">
        <w:rPr>
          <w:rFonts w:ascii="Times New Roman" w:hAnsi="Times New Roman" w:cs="Times New Roman"/>
        </w:rPr>
        <w:t>яйцепроводу</w:t>
      </w:r>
      <w:proofErr w:type="spellEnd"/>
      <w:r w:rsidRPr="001B10E0">
        <w:rPr>
          <w:rFonts w:ascii="Times New Roman" w:hAnsi="Times New Roman" w:cs="Times New Roman"/>
        </w:rPr>
        <w:t xml:space="preserve"> они же направляют их в сторону яичников. Слизистая оболочка </w:t>
      </w:r>
      <w:proofErr w:type="spellStart"/>
      <w:r w:rsidRPr="001B10E0">
        <w:rPr>
          <w:rFonts w:ascii="Times New Roman" w:hAnsi="Times New Roman" w:cs="Times New Roman"/>
        </w:rPr>
        <w:t>яйдепроводов</w:t>
      </w:r>
      <w:proofErr w:type="spellEnd"/>
      <w:r w:rsidRPr="001B10E0">
        <w:rPr>
          <w:rFonts w:ascii="Times New Roman" w:hAnsi="Times New Roman" w:cs="Times New Roman"/>
        </w:rPr>
        <w:t xml:space="preserve"> выделяет </w:t>
      </w:r>
      <w:proofErr w:type="spellStart"/>
      <w:r w:rsidRPr="001B10E0">
        <w:rPr>
          <w:rFonts w:ascii="Times New Roman" w:hAnsi="Times New Roman" w:cs="Times New Roman"/>
        </w:rPr>
        <w:t>муциновый</w:t>
      </w:r>
      <w:proofErr w:type="spellEnd"/>
      <w:r w:rsidRPr="001B10E0">
        <w:rPr>
          <w:rFonts w:ascii="Times New Roman" w:hAnsi="Times New Roman" w:cs="Times New Roman"/>
        </w:rPr>
        <w:t xml:space="preserve"> секрет, у коровы и свиньи в нем содержится фермент </w:t>
      </w:r>
      <w:proofErr w:type="spellStart"/>
      <w:r w:rsidRPr="001B10E0">
        <w:rPr>
          <w:rFonts w:ascii="Times New Roman" w:hAnsi="Times New Roman" w:cs="Times New Roman"/>
        </w:rPr>
        <w:t>гиалуронидаза</w:t>
      </w:r>
      <w:proofErr w:type="spellEnd"/>
      <w:r w:rsidRPr="001B10E0">
        <w:rPr>
          <w:rFonts w:ascii="Times New Roman" w:hAnsi="Times New Roman" w:cs="Times New Roman"/>
        </w:rPr>
        <w:t>, которая принимает участие в процессе оплодотворения.</w:t>
      </w:r>
    </w:p>
    <w:p w:rsidR="001B10E0" w:rsidRDefault="001B10E0" w:rsidP="001B10E0">
      <w:pPr>
        <w:spacing w:after="0"/>
        <w:ind w:firstLine="567"/>
        <w:jc w:val="both"/>
        <w:rPr>
          <w:rFonts w:ascii="Times New Roman" w:hAnsi="Times New Roman" w:cs="Times New Roman"/>
        </w:rPr>
      </w:pPr>
      <w:r w:rsidRPr="001B10E0">
        <w:rPr>
          <w:rFonts w:ascii="Times New Roman" w:hAnsi="Times New Roman" w:cs="Times New Roman"/>
        </w:rPr>
        <w:t xml:space="preserve">Яичники — парные органы, в них образуются половые клетки самки — яйца, половые гормоны, играющие важную роль в развитии и функционировании половой системы, ее подготовки к акту спаривания или искусственному осеменению, процессу оплодотворения, наступлению и сохранению беременности. Об этом убедительно свидетельствует опыт с кастрацией самок. Если кастрация проведена до наступления половой зрелости, то половые органы, а также молочная железа не развиваются. У взрослых самок кастрация вызывает атрофию половой системы и полное исчезновение маточных желез. У коров яичники эллипсоидной формы, весят в среднем 14—20 г, длина их 3,5—5 см, ширина 2—2,8 см, толщина 1,5—2 см. У телок, молодых коров яичники находятся в тазовой полости; при стельности, а также при атонии матки и других патологических состояниях яичники и матка перемещаются в брюшную полость. У овец яичники более округлые размером 1,5 X 1 X 1 см. У свиней яичники гроздевидной формы, что обусловлено наличием большого количества фолликулов и желтых тел. По этой причине их величина и масса сильно варьируют. </w:t>
      </w:r>
      <w:proofErr w:type="gramStart"/>
      <w:r w:rsidRPr="001B10E0">
        <w:rPr>
          <w:rFonts w:ascii="Times New Roman" w:hAnsi="Times New Roman" w:cs="Times New Roman"/>
        </w:rPr>
        <w:t>У половозрелых свиней яичники имеют длину 2,5—3,5 см, ширину 1,5—2 см и толщину 0,9—1,3 см, весят 5—9 г. Наибольших размеров яичники достигают у кобыл: масса каждого составляет 40—70 г, длина 5—9 см, ширина 3—5 см, толщина 2,5—4 см. Они имеют бобовидную форму, на нижней стороне у них имеется углубление, называемое овуляционной ямкой.</w:t>
      </w:r>
      <w:proofErr w:type="gramEnd"/>
      <w:r w:rsidRPr="001B10E0">
        <w:rPr>
          <w:rFonts w:ascii="Times New Roman" w:hAnsi="Times New Roman" w:cs="Times New Roman"/>
        </w:rPr>
        <w:t xml:space="preserve"> Яичники находятся в брюшной полости. Они подвешены на брыжейке яичника и специальных яичниковых связках. Снаружи </w:t>
      </w:r>
      <w:proofErr w:type="gramStart"/>
      <w:r w:rsidRPr="001B10E0">
        <w:rPr>
          <w:rFonts w:ascii="Times New Roman" w:hAnsi="Times New Roman" w:cs="Times New Roman"/>
        </w:rPr>
        <w:t>покрыты</w:t>
      </w:r>
      <w:proofErr w:type="gramEnd"/>
      <w:r w:rsidRPr="001B10E0">
        <w:rPr>
          <w:rFonts w:ascii="Times New Roman" w:hAnsi="Times New Roman" w:cs="Times New Roman"/>
        </w:rPr>
        <w:t xml:space="preserve"> однослойным кубическим зачатковым эпителием. Под ним находится белочная оболочка. У лошадей весь яичник, кроме овуляционной ямки, покрыт серозной оболочкой, а овуляционная ямка выстлана зачатковым эпителием. В яичнике видны две зоны: наружная — корковая (фолликулярная) и внутренняя — мозговая (сосудистая). Корковая зона состоит из нежной соединительной ткани. Этот слон содержит в себе фолликулы и желтые тела. Мозговой слой обильно пронизан сосудами и нервами. В яичнике кобыл корковый слой расположен в области, прилегающей к овуляционной ямке, где и происходит выход яйцеклеток. Степень созревания фолликула, его примерную величину определяют у кобыл при ректальном исследовании. Зрелые фолликулы хорошо заметны на поверхности яичников в виде пузырьков и имеют следующие размеры: у коров 1—2 см, у овец 0,5—0,7, у свиней 1 —1,2, у кобыл 4—6 см.</w:t>
      </w:r>
    </w:p>
    <w:p w:rsidR="001B10E0" w:rsidRPr="001B10E0" w:rsidRDefault="001B10E0" w:rsidP="001B10E0">
      <w:pPr>
        <w:pStyle w:val="a3"/>
        <w:numPr>
          <w:ilvl w:val="0"/>
          <w:numId w:val="3"/>
        </w:numPr>
        <w:spacing w:after="0"/>
        <w:ind w:left="0" w:firstLine="567"/>
        <w:jc w:val="both"/>
        <w:rPr>
          <w:rFonts w:ascii="Times New Roman" w:hAnsi="Times New Roman" w:cs="Times New Roman"/>
          <w:sz w:val="24"/>
          <w:szCs w:val="24"/>
        </w:rPr>
      </w:pPr>
      <w:r w:rsidRPr="001B10E0">
        <w:rPr>
          <w:rFonts w:ascii="Times New Roman" w:hAnsi="Times New Roman" w:cs="Times New Roman"/>
          <w:sz w:val="24"/>
          <w:szCs w:val="24"/>
        </w:rPr>
        <w:t>Физиологическое назначение полового аппарата самцов заключается в образовании спермиев, выведении их из половых органов и введении в половую сферу самок спермы.</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lastRenderedPageBreak/>
        <w:t>Половые органы самцов состоят из мошонки, семенников, выводных протоков (придатки семенников, семяпроводы, мочеполовой канал), семенного канатика, придаточных половых желез, полового члена и препуциального мешка.</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Мошонка — двуслойный мешочек, в котором размещаются семенники. Она выполняет функции: защитную (от воздействий окружающей среды), терморегуляцию сперматогенеза и сохранения спермиев. Наружным слоем мошонки служит кожа. Она обильно снабжена потовыми и сальными железами. Под кожей расположена мускульно-эластическая оболочка, которая очень прочно сращена с кожей мошонки. Поэтому при сокращении гладкой мускулатуры кожа мошонки сморщивается и становится складчатой. Мускульно-эластическая оболочка образует продольную перегородку мошонки, разделяющую ее на две половинки. В каждой из них находится по семеннику. Под мускульно-эластической оболочкой лежит общая влагалищная оболочка. На наружной поверхности влагалищной оболочки расположена мышца — </w:t>
      </w:r>
      <w:proofErr w:type="spellStart"/>
      <w:r w:rsidRPr="001B10E0">
        <w:rPr>
          <w:rFonts w:ascii="Times New Roman" w:hAnsi="Times New Roman" w:cs="Times New Roman"/>
          <w:sz w:val="24"/>
          <w:szCs w:val="24"/>
        </w:rPr>
        <w:t>подниматель</w:t>
      </w:r>
      <w:proofErr w:type="spellEnd"/>
      <w:r w:rsidRPr="001B10E0">
        <w:rPr>
          <w:rFonts w:ascii="Times New Roman" w:hAnsi="Times New Roman" w:cs="Times New Roman"/>
          <w:sz w:val="24"/>
          <w:szCs w:val="24"/>
        </w:rPr>
        <w:t xml:space="preserve"> семенника. Общая влагалищная оболочка переходит на семенники, срастаясь с ним, становится собственно влагалищной оболочкой. Она переходит с семенника на его придаток, а затем на семенной канатик и семяпровод. Собственно влагалищная или специальная оболочка прочно сращена с белочной оболочкой, состоящей из плотной соединительной ткани. Температура в мошонке на 4—5° ниже температуры тела животного. Мошонка реагирует на изменения температуры внешней среды и предохраняет семенники от перегревания или переохлаждения. Искусственное нагревание мошонки или повышение температуры ее при воспалительных процессах приводит к резкому ухудшению качества спермы. Болевые, раздражения мошонки могут приводить к нарушению половых рефлексов. Вот почему следует всегда оберегать самцов от ударов, ущемлений и других возможных травм мошонки.</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Семенники (яички) — основные половые железы, вырабатывающие половые клетки (спермии) и половые гормоны самца (андрогены). Семенники расположены в мошонке, они подвешены на семенном канатике и хорошо пальпируются. У быка, барана они эллипсовидные, у жеребца — яйцевидной, у хряка — </w:t>
      </w:r>
      <w:proofErr w:type="spellStart"/>
      <w:r w:rsidRPr="001B10E0">
        <w:rPr>
          <w:rFonts w:ascii="Times New Roman" w:hAnsi="Times New Roman" w:cs="Times New Roman"/>
          <w:sz w:val="24"/>
          <w:szCs w:val="24"/>
        </w:rPr>
        <w:t>овальнобобовидной</w:t>
      </w:r>
      <w:proofErr w:type="spellEnd"/>
      <w:r w:rsidRPr="001B10E0">
        <w:rPr>
          <w:rFonts w:ascii="Times New Roman" w:hAnsi="Times New Roman" w:cs="Times New Roman"/>
          <w:sz w:val="24"/>
          <w:szCs w:val="24"/>
        </w:rPr>
        <w:t xml:space="preserve"> формы. Их размеры у взрослых самцов следующие.</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Семенники здоровых производителей гладкие, </w:t>
      </w:r>
      <w:proofErr w:type="spellStart"/>
      <w:r w:rsidRPr="001B10E0">
        <w:rPr>
          <w:rFonts w:ascii="Times New Roman" w:hAnsi="Times New Roman" w:cs="Times New Roman"/>
          <w:sz w:val="24"/>
          <w:szCs w:val="24"/>
        </w:rPr>
        <w:t>упругоэластичные</w:t>
      </w:r>
      <w:proofErr w:type="spellEnd"/>
      <w:r w:rsidRPr="001B10E0">
        <w:rPr>
          <w:rFonts w:ascii="Times New Roman" w:hAnsi="Times New Roman" w:cs="Times New Roman"/>
          <w:sz w:val="24"/>
          <w:szCs w:val="24"/>
        </w:rPr>
        <w:t xml:space="preserve">. С возрастом семенники становятся более твердыми. Величина семенников, их форма и консистенция служат важными показателями воспроизводительной способности самца. Так, при дряблой консистенции нарушается образование и созревание спермиев. Каждый семенник имеет 300—400 конических долек. В каждой дольке размещаются по 4—5 извитых семенных канальцев длиной от 50 до 80 см. Между канальцами вокруг капилляров расположены интерстициальные клетки — основные источники образования половых гормонов самцов. Стенка извитых канальцев имеет соединительнотканный и эпителиальный слой. Эпителиальный слой представлен так называемым </w:t>
      </w:r>
      <w:proofErr w:type="spellStart"/>
      <w:r w:rsidRPr="001B10E0">
        <w:rPr>
          <w:rFonts w:ascii="Times New Roman" w:hAnsi="Times New Roman" w:cs="Times New Roman"/>
          <w:sz w:val="24"/>
          <w:szCs w:val="24"/>
        </w:rPr>
        <w:t>сертолиевым</w:t>
      </w:r>
      <w:proofErr w:type="spellEnd"/>
      <w:r w:rsidRPr="001B10E0">
        <w:rPr>
          <w:rFonts w:ascii="Times New Roman" w:hAnsi="Times New Roman" w:cs="Times New Roman"/>
          <w:sz w:val="24"/>
          <w:szCs w:val="24"/>
        </w:rPr>
        <w:t xml:space="preserve"> </w:t>
      </w:r>
      <w:proofErr w:type="spellStart"/>
      <w:r w:rsidRPr="001B10E0">
        <w:rPr>
          <w:rFonts w:ascii="Times New Roman" w:hAnsi="Times New Roman" w:cs="Times New Roman"/>
          <w:sz w:val="24"/>
          <w:szCs w:val="24"/>
        </w:rPr>
        <w:t>симпластом</w:t>
      </w:r>
      <w:proofErr w:type="spellEnd"/>
      <w:r w:rsidRPr="001B10E0">
        <w:rPr>
          <w:rFonts w:ascii="Times New Roman" w:hAnsi="Times New Roman" w:cs="Times New Roman"/>
          <w:sz w:val="24"/>
          <w:szCs w:val="24"/>
        </w:rPr>
        <w:t xml:space="preserve">, выполняющим питательную функцию, — в него погружены зачатковые половые клетки. Общая длина всех канальцев семенника достигает у быка 5 тыс. м, у хряка 4—6 тыс. м. У половозрелых самцов в извитых канальцах семенников происходит процесс образования половых клеток самца — спермиев, называемый сперматогенезом. В этом процессе различают 4 последовательные стадии: размножения, роста, созревания и формирования. В стадии размножения первичные половые клетки, расположенные по периферии семенных канальцев, начинают усиленно делиться, образуя </w:t>
      </w:r>
      <w:proofErr w:type="spellStart"/>
      <w:r w:rsidRPr="001B10E0">
        <w:rPr>
          <w:rFonts w:ascii="Times New Roman" w:hAnsi="Times New Roman" w:cs="Times New Roman"/>
          <w:sz w:val="24"/>
          <w:szCs w:val="24"/>
        </w:rPr>
        <w:t>сперматогонии</w:t>
      </w:r>
      <w:proofErr w:type="spellEnd"/>
      <w:r w:rsidRPr="001B10E0">
        <w:rPr>
          <w:rFonts w:ascii="Times New Roman" w:hAnsi="Times New Roman" w:cs="Times New Roman"/>
          <w:sz w:val="24"/>
          <w:szCs w:val="24"/>
        </w:rPr>
        <w:t xml:space="preserve">. Это мелкие клетки с относительно крупным ядром. После многократных делений </w:t>
      </w:r>
      <w:proofErr w:type="spellStart"/>
      <w:r w:rsidRPr="001B10E0">
        <w:rPr>
          <w:rFonts w:ascii="Times New Roman" w:hAnsi="Times New Roman" w:cs="Times New Roman"/>
          <w:sz w:val="24"/>
          <w:szCs w:val="24"/>
        </w:rPr>
        <w:lastRenderedPageBreak/>
        <w:t>сперматогонии</w:t>
      </w:r>
      <w:proofErr w:type="spellEnd"/>
      <w:r w:rsidRPr="001B10E0">
        <w:rPr>
          <w:rFonts w:ascii="Times New Roman" w:hAnsi="Times New Roman" w:cs="Times New Roman"/>
          <w:sz w:val="24"/>
          <w:szCs w:val="24"/>
        </w:rPr>
        <w:t xml:space="preserve"> утрачивают способность к размножению и начинают расти (стадия роста). Это сперматоциты первого порядка. Они содержат диплоидное (двойное) число хромосом и располагаются в семенных канальцах </w:t>
      </w:r>
      <w:proofErr w:type="gramStart"/>
      <w:r w:rsidRPr="001B10E0">
        <w:rPr>
          <w:rFonts w:ascii="Times New Roman" w:hAnsi="Times New Roman" w:cs="Times New Roman"/>
          <w:sz w:val="24"/>
          <w:szCs w:val="24"/>
        </w:rPr>
        <w:t>более центрально</w:t>
      </w:r>
      <w:proofErr w:type="gramEnd"/>
      <w:r w:rsidRPr="001B10E0">
        <w:rPr>
          <w:rFonts w:ascii="Times New Roman" w:hAnsi="Times New Roman" w:cs="Times New Roman"/>
          <w:sz w:val="24"/>
          <w:szCs w:val="24"/>
        </w:rPr>
        <w:t xml:space="preserve">. Затем наступает короткая стадия созревания. В этот период сперматоциты дважды делятся. В результате первого деления образуются сперматоциты второго порядка. Они меньше, чем сперматоциты первого порядка, и содержат половинное количество хромосом, как и у зрелого спермия. Каждый сперматоцит второго порядка быстро делится вторично, давая начало образованию двух </w:t>
      </w:r>
      <w:proofErr w:type="spellStart"/>
      <w:r w:rsidRPr="001B10E0">
        <w:rPr>
          <w:rFonts w:ascii="Times New Roman" w:hAnsi="Times New Roman" w:cs="Times New Roman"/>
          <w:sz w:val="24"/>
          <w:szCs w:val="24"/>
        </w:rPr>
        <w:t>сперматид</w:t>
      </w:r>
      <w:proofErr w:type="spellEnd"/>
      <w:r w:rsidRPr="001B10E0">
        <w:rPr>
          <w:rFonts w:ascii="Times New Roman" w:hAnsi="Times New Roman" w:cs="Times New Roman"/>
          <w:sz w:val="24"/>
          <w:szCs w:val="24"/>
        </w:rPr>
        <w:t xml:space="preserve">. Они располагаются в несколько рядов у просвета извитого канальца. </w:t>
      </w:r>
      <w:proofErr w:type="spellStart"/>
      <w:r w:rsidRPr="001B10E0">
        <w:rPr>
          <w:rFonts w:ascii="Times New Roman" w:hAnsi="Times New Roman" w:cs="Times New Roman"/>
          <w:sz w:val="24"/>
          <w:szCs w:val="24"/>
        </w:rPr>
        <w:t>Сперматиды</w:t>
      </w:r>
      <w:proofErr w:type="spellEnd"/>
      <w:r w:rsidRPr="001B10E0">
        <w:rPr>
          <w:rFonts w:ascii="Times New Roman" w:hAnsi="Times New Roman" w:cs="Times New Roman"/>
          <w:sz w:val="24"/>
          <w:szCs w:val="24"/>
        </w:rPr>
        <w:t xml:space="preserve"> превращаются в зрелые половые клетки — спермии, приобретающие подвижность. Сперматогенез у быка может длиться 24—48 дней и более. Это — один из самых интенсивных процессов, происходящих в организме самца. Только один грамм семенника ежедневно производит 17,7 млн. спермиев. Все стадии сперматогенеза зависят от факторов внешней среды (кормления, света, моциона, температуры), возраста, эксплуатации, наследственности и проходят с участием эндокринных желез под контролем центральной нервной системы.</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Кроме спермиев в семенниках вырабатываются половые гормоны самца — </w:t>
      </w:r>
      <w:proofErr w:type="spellStart"/>
      <w:r w:rsidRPr="001B10E0">
        <w:rPr>
          <w:rFonts w:ascii="Times New Roman" w:hAnsi="Times New Roman" w:cs="Times New Roman"/>
          <w:sz w:val="24"/>
          <w:szCs w:val="24"/>
        </w:rPr>
        <w:t>андростерон</w:t>
      </w:r>
      <w:proofErr w:type="spellEnd"/>
      <w:r w:rsidRPr="001B10E0">
        <w:rPr>
          <w:rFonts w:ascii="Times New Roman" w:hAnsi="Times New Roman" w:cs="Times New Roman"/>
          <w:sz w:val="24"/>
          <w:szCs w:val="24"/>
        </w:rPr>
        <w:t xml:space="preserve"> и тестостерон. Они стимулируют рост и развитие органов размножения, вторичных половых признаков, а также вызывают половое поведение самцов влечение к самкам. Половые гормоны влияют на обмен веществ, увеличивают образование белка и уменьшают количество жира. У молодых животных они стимулируют рост тела.</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На деятельность семенников влияют гормоны передней доли гипофиза. Эти гормоны возбуждают деятельность органов размножения и стимулируют развитие вторичных половых признаков. Гормоны передней доли гипофиза (</w:t>
      </w:r>
      <w:proofErr w:type="gramStart"/>
      <w:r w:rsidRPr="001B10E0">
        <w:rPr>
          <w:rFonts w:ascii="Times New Roman" w:hAnsi="Times New Roman" w:cs="Times New Roman"/>
          <w:sz w:val="24"/>
          <w:szCs w:val="24"/>
        </w:rPr>
        <w:t>фолликулостимулирующий</w:t>
      </w:r>
      <w:proofErr w:type="gramEnd"/>
      <w:r w:rsidRPr="001B10E0">
        <w:rPr>
          <w:rFonts w:ascii="Times New Roman" w:hAnsi="Times New Roman" w:cs="Times New Roman"/>
          <w:sz w:val="24"/>
          <w:szCs w:val="24"/>
        </w:rPr>
        <w:t xml:space="preserve"> и </w:t>
      </w:r>
      <w:proofErr w:type="spellStart"/>
      <w:r w:rsidRPr="001B10E0">
        <w:rPr>
          <w:rFonts w:ascii="Times New Roman" w:hAnsi="Times New Roman" w:cs="Times New Roman"/>
          <w:sz w:val="24"/>
          <w:szCs w:val="24"/>
        </w:rPr>
        <w:t>лютеинизирующий</w:t>
      </w:r>
      <w:proofErr w:type="spellEnd"/>
      <w:r w:rsidRPr="001B10E0">
        <w:rPr>
          <w:rFonts w:ascii="Times New Roman" w:hAnsi="Times New Roman" w:cs="Times New Roman"/>
          <w:sz w:val="24"/>
          <w:szCs w:val="24"/>
        </w:rPr>
        <w:t xml:space="preserve">) влияют на развитие и функцию семенников. При половом созревании у самцов фолликулостимулирующий гормон вызывает развитие семенных канальцев и стимулирует начальные стадии сперматогенеза. </w:t>
      </w:r>
      <w:proofErr w:type="spellStart"/>
      <w:r w:rsidRPr="001B10E0">
        <w:rPr>
          <w:rFonts w:ascii="Times New Roman" w:hAnsi="Times New Roman" w:cs="Times New Roman"/>
          <w:sz w:val="24"/>
          <w:szCs w:val="24"/>
        </w:rPr>
        <w:t>Лютеинизирующий</w:t>
      </w:r>
      <w:proofErr w:type="spellEnd"/>
      <w:r w:rsidRPr="001B10E0">
        <w:rPr>
          <w:rFonts w:ascii="Times New Roman" w:hAnsi="Times New Roman" w:cs="Times New Roman"/>
          <w:sz w:val="24"/>
          <w:szCs w:val="24"/>
        </w:rPr>
        <w:t xml:space="preserve"> гормон стимулирует развитие интерстициальной ткани и выработку половых гормонов, необходимых для нормального завершения сперматогенеза. Удаление передней доли гипофиза задерживает развитие семенников и вторичных половых признаков. Удаление же семенников приводит к гиперфункции гипофиза.</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Гормоны щитовидной железы влияют на развитие семенников, проявление половых признаков, частично на процесс образования спермиев и половые рефлексы. При недостаточной работе щитовидной железы или при ее удалении наблюдается недоразвитие семенников, задержка или прекращение образования спермиев, недоразвитие половых признаков, ослабление половых рефлексов. Усиленная деятельность коры надпочечников приводит к раннему половому созреванию, а пониженная — к атрофии семенников.</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Существует также тесная зависимость между эндокринными железами и нервной системой при господствующей роли последней. Поступающие в кровь гормоны желез являются специфическими раздражителями центральной нервной системы, в которой в период размножения возникают господствующие очаги возбуждения (половая доминанта), в то же время эндокринные железы находятся под постоянным контролем нервной системы, которая усиливает или ослабляет их деятельность и питание.</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Придатки семенника тесно прилегают к семенникам и состоят из извивающихся семявыносящих канальцев, переходящих в длинный петлеобразно-извивающийся узкий канал. В придатке различают головку, тело и хвост, который переходит в семяпровод. </w:t>
      </w:r>
      <w:r w:rsidRPr="001B10E0">
        <w:rPr>
          <w:rFonts w:ascii="Times New Roman" w:hAnsi="Times New Roman" w:cs="Times New Roman"/>
          <w:sz w:val="24"/>
          <w:szCs w:val="24"/>
        </w:rPr>
        <w:lastRenderedPageBreak/>
        <w:t xml:space="preserve">Головка придатка включает в себя семявыносящие канальцы. Тело придатка — в виде длинного тяжа представляет собой </w:t>
      </w:r>
      <w:proofErr w:type="gramStart"/>
      <w:r w:rsidRPr="001B10E0">
        <w:rPr>
          <w:rFonts w:ascii="Times New Roman" w:hAnsi="Times New Roman" w:cs="Times New Roman"/>
          <w:sz w:val="24"/>
          <w:szCs w:val="24"/>
        </w:rPr>
        <w:t>сильно извилистый</w:t>
      </w:r>
      <w:proofErr w:type="gramEnd"/>
      <w:r w:rsidRPr="001B10E0">
        <w:rPr>
          <w:rFonts w:ascii="Times New Roman" w:hAnsi="Times New Roman" w:cs="Times New Roman"/>
          <w:sz w:val="24"/>
          <w:szCs w:val="24"/>
        </w:rPr>
        <w:t xml:space="preserve"> канал, его просвет увеличивается по направлению к хвосту. Весь канал, составляющий тело придатка семенника, достигает длины у быка 30 м, у хряка — 60 м, у жеребца — 80 м. Хвост придатка — это конечная его часть с расширенным каналом. Просвет канала, особенно хвостовой отдел, заполнен секретом и спермиями. У быков и баранов придаток примыкает к заднему краю семенника. Головка расположена на верхней части семенника, тело — на задней и хвост — на нижней части семенника. У жеребцов головка придатка лежит сверху семенника на передней его части, тело — вдоль верхней части и хвост на задней его части сверху. У хряков головка придатка расположена на нижней части семенника, тело — вдоль передней части и хвост на верхней части семенника. Знания особенностей расположения семенника и придатка у разных производителей позволяют применить правильный, наиболее физиологически обоснованный массаж (по направлению движения спермиев), повышающий объем и улучшающий качество выделяемой спермы. Придаток семенника служит местом скопления, хранения и окончательного дозревания спермиев, а также органом, регулирующим их передвижение. Здесь спермии покрываются защитной липоидной оболочкой, приобретают отрицательный электрический заряд и переходят в состояние анабиоза. Такие спермии сохраняют способность к оплодотворению до 2-х месяцев.</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Семенной канатик состоит из </w:t>
      </w:r>
      <w:proofErr w:type="spellStart"/>
      <w:r w:rsidRPr="001B10E0">
        <w:rPr>
          <w:rFonts w:ascii="Times New Roman" w:hAnsi="Times New Roman" w:cs="Times New Roman"/>
          <w:sz w:val="24"/>
          <w:szCs w:val="24"/>
        </w:rPr>
        <w:t>спермопровода</w:t>
      </w:r>
      <w:proofErr w:type="spellEnd"/>
      <w:r w:rsidRPr="001B10E0">
        <w:rPr>
          <w:rFonts w:ascii="Times New Roman" w:hAnsi="Times New Roman" w:cs="Times New Roman"/>
          <w:sz w:val="24"/>
          <w:szCs w:val="24"/>
        </w:rPr>
        <w:t xml:space="preserve">, внутренней семенной артерии и вены, наружного семенного нерва и внутреннего </w:t>
      </w:r>
      <w:proofErr w:type="spellStart"/>
      <w:r w:rsidRPr="001B10E0">
        <w:rPr>
          <w:rFonts w:ascii="Times New Roman" w:hAnsi="Times New Roman" w:cs="Times New Roman"/>
          <w:sz w:val="24"/>
          <w:szCs w:val="24"/>
        </w:rPr>
        <w:t>поднимателя</w:t>
      </w:r>
      <w:proofErr w:type="spellEnd"/>
      <w:r w:rsidRPr="001B10E0">
        <w:rPr>
          <w:rFonts w:ascii="Times New Roman" w:hAnsi="Times New Roman" w:cs="Times New Roman"/>
          <w:sz w:val="24"/>
          <w:szCs w:val="24"/>
        </w:rPr>
        <w:t xml:space="preserve"> семенника, </w:t>
      </w:r>
      <w:proofErr w:type="gramStart"/>
      <w:r w:rsidRPr="001B10E0">
        <w:rPr>
          <w:rFonts w:ascii="Times New Roman" w:hAnsi="Times New Roman" w:cs="Times New Roman"/>
          <w:sz w:val="24"/>
          <w:szCs w:val="24"/>
        </w:rPr>
        <w:t>покрытых</w:t>
      </w:r>
      <w:proofErr w:type="gramEnd"/>
      <w:r w:rsidRPr="001B10E0">
        <w:rPr>
          <w:rFonts w:ascii="Times New Roman" w:hAnsi="Times New Roman" w:cs="Times New Roman"/>
          <w:sz w:val="24"/>
          <w:szCs w:val="24"/>
        </w:rPr>
        <w:t xml:space="preserve"> складкой специальной влагалищной оболочки, образующей влагалищный канал. Семенной канатик проходит в паховом канале, имеет форму сдавленного с боков конуса, расширенная часть которого прикрепляется к семеннику и придатку, а верхний конец доходит до внутреннего пахового кольца. Длина его у быка 20— 25 см. Знание анатомии семенного канатика необходимо при определении нормального состояния </w:t>
      </w:r>
      <w:proofErr w:type="spellStart"/>
      <w:r w:rsidRPr="001B10E0">
        <w:rPr>
          <w:rFonts w:ascii="Times New Roman" w:hAnsi="Times New Roman" w:cs="Times New Roman"/>
          <w:sz w:val="24"/>
          <w:szCs w:val="24"/>
        </w:rPr>
        <w:t>спермопроводов</w:t>
      </w:r>
      <w:proofErr w:type="spellEnd"/>
      <w:r w:rsidRPr="001B10E0">
        <w:rPr>
          <w:rFonts w:ascii="Times New Roman" w:hAnsi="Times New Roman" w:cs="Times New Roman"/>
          <w:sz w:val="24"/>
          <w:szCs w:val="24"/>
        </w:rPr>
        <w:t>, пахового канала, отсутствия грыжи.</w:t>
      </w:r>
    </w:p>
    <w:p w:rsidR="001B10E0" w:rsidRPr="001B10E0" w:rsidRDefault="001B10E0" w:rsidP="001B10E0">
      <w:pPr>
        <w:spacing w:after="0"/>
        <w:ind w:firstLine="567"/>
        <w:jc w:val="both"/>
        <w:rPr>
          <w:rFonts w:ascii="Times New Roman" w:hAnsi="Times New Roman" w:cs="Times New Roman"/>
          <w:sz w:val="24"/>
          <w:szCs w:val="24"/>
        </w:rPr>
      </w:pPr>
      <w:proofErr w:type="spellStart"/>
      <w:proofErr w:type="gramStart"/>
      <w:r w:rsidRPr="001B10E0">
        <w:rPr>
          <w:rFonts w:ascii="Times New Roman" w:hAnsi="Times New Roman" w:cs="Times New Roman"/>
          <w:sz w:val="24"/>
          <w:szCs w:val="24"/>
        </w:rPr>
        <w:t>Спермопроводы</w:t>
      </w:r>
      <w:proofErr w:type="spellEnd"/>
      <w:r w:rsidRPr="001B10E0">
        <w:rPr>
          <w:rFonts w:ascii="Times New Roman" w:hAnsi="Times New Roman" w:cs="Times New Roman"/>
          <w:sz w:val="24"/>
          <w:szCs w:val="24"/>
        </w:rPr>
        <w:t> — длинные тонкие (до 4 мм) трубки, состоящие из серозной оболочки с сосудами и нервами, мышечной оболочки с двумя слоями гладких мышц (кольцевым и продольным) и слизистой оболочки.</w:t>
      </w:r>
      <w:proofErr w:type="gramEnd"/>
      <w:r w:rsidRPr="001B10E0">
        <w:rPr>
          <w:rFonts w:ascii="Times New Roman" w:hAnsi="Times New Roman" w:cs="Times New Roman"/>
          <w:sz w:val="24"/>
          <w:szCs w:val="24"/>
        </w:rPr>
        <w:t xml:space="preserve"> Они отходят от хвоста придатков семенников, идут по семенному канатику, проходят через паховый канал в брюшную полость и достигают верхней поверхности мочевого пузыря. Здесь </w:t>
      </w:r>
      <w:proofErr w:type="spellStart"/>
      <w:r w:rsidRPr="001B10E0">
        <w:rPr>
          <w:rFonts w:ascii="Times New Roman" w:hAnsi="Times New Roman" w:cs="Times New Roman"/>
          <w:sz w:val="24"/>
          <w:szCs w:val="24"/>
        </w:rPr>
        <w:t>спермопроводы</w:t>
      </w:r>
      <w:proofErr w:type="spellEnd"/>
      <w:r w:rsidRPr="001B10E0">
        <w:rPr>
          <w:rFonts w:ascii="Times New Roman" w:hAnsi="Times New Roman" w:cs="Times New Roman"/>
          <w:sz w:val="24"/>
          <w:szCs w:val="24"/>
        </w:rPr>
        <w:t xml:space="preserve"> у быка, барана и жеребца образуют ясно выраженные расширения — ампулы </w:t>
      </w:r>
      <w:proofErr w:type="spellStart"/>
      <w:r w:rsidRPr="001B10E0">
        <w:rPr>
          <w:rFonts w:ascii="Times New Roman" w:hAnsi="Times New Roman" w:cs="Times New Roman"/>
          <w:sz w:val="24"/>
          <w:szCs w:val="24"/>
        </w:rPr>
        <w:t>спермопроводов</w:t>
      </w:r>
      <w:proofErr w:type="spellEnd"/>
      <w:r w:rsidRPr="001B10E0">
        <w:rPr>
          <w:rFonts w:ascii="Times New Roman" w:hAnsi="Times New Roman" w:cs="Times New Roman"/>
          <w:sz w:val="24"/>
          <w:szCs w:val="24"/>
        </w:rPr>
        <w:t xml:space="preserve">. Их длина у быка 12—15 см, толщина 1,5 см, они хорошо пальпируются при ректальном исследовании. У хряка они почти незаметны. У быка и барана служат местом скопления спермиев в период полового возбуждения (во время эрекции), и, кроме того, они продуцируют жидкий слабокислый секрет. Жизнеспособность спермия в ампулах сохраняется около двух суток, а оплодотворяющая способность менее 24 ч. Позади шейки мочевого пузыря </w:t>
      </w:r>
      <w:proofErr w:type="spellStart"/>
      <w:r w:rsidRPr="001B10E0">
        <w:rPr>
          <w:rFonts w:ascii="Times New Roman" w:hAnsi="Times New Roman" w:cs="Times New Roman"/>
          <w:sz w:val="24"/>
          <w:szCs w:val="24"/>
        </w:rPr>
        <w:t>спермопроводы</w:t>
      </w:r>
      <w:proofErr w:type="spellEnd"/>
      <w:r w:rsidRPr="001B10E0">
        <w:rPr>
          <w:rFonts w:ascii="Times New Roman" w:hAnsi="Times New Roman" w:cs="Times New Roman"/>
          <w:sz w:val="24"/>
          <w:szCs w:val="24"/>
        </w:rPr>
        <w:t xml:space="preserve"> соединяются с выводными протоками пузырьковидных желез в </w:t>
      </w:r>
      <w:proofErr w:type="spellStart"/>
      <w:r w:rsidRPr="001B10E0">
        <w:rPr>
          <w:rFonts w:ascii="Times New Roman" w:hAnsi="Times New Roman" w:cs="Times New Roman"/>
          <w:sz w:val="24"/>
          <w:szCs w:val="24"/>
        </w:rPr>
        <w:t>спермоизвергающий</w:t>
      </w:r>
      <w:proofErr w:type="spellEnd"/>
      <w:r w:rsidRPr="001B10E0">
        <w:rPr>
          <w:rFonts w:ascii="Times New Roman" w:hAnsi="Times New Roman" w:cs="Times New Roman"/>
          <w:sz w:val="24"/>
          <w:szCs w:val="24"/>
        </w:rPr>
        <w:t xml:space="preserve"> проток, который открывается в самом начале мочеиспускательного канала на семенном холмике.</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Мочеполовой канал, или уретра, самца служит для выведения мочи и спермы (здесь же образуется сперма смешиванием спермиев с секретами придаточных половых желез). Уретра подразделяется на </w:t>
      </w:r>
      <w:proofErr w:type="gramStart"/>
      <w:r w:rsidRPr="001B10E0">
        <w:rPr>
          <w:rFonts w:ascii="Times New Roman" w:hAnsi="Times New Roman" w:cs="Times New Roman"/>
          <w:sz w:val="24"/>
          <w:szCs w:val="24"/>
        </w:rPr>
        <w:t>тазовую</w:t>
      </w:r>
      <w:proofErr w:type="gramEnd"/>
      <w:r w:rsidRPr="001B10E0">
        <w:rPr>
          <w:rFonts w:ascii="Times New Roman" w:hAnsi="Times New Roman" w:cs="Times New Roman"/>
          <w:sz w:val="24"/>
          <w:szCs w:val="24"/>
        </w:rPr>
        <w:t xml:space="preserve"> и </w:t>
      </w:r>
      <w:proofErr w:type="spellStart"/>
      <w:r w:rsidRPr="001B10E0">
        <w:rPr>
          <w:rFonts w:ascii="Times New Roman" w:hAnsi="Times New Roman" w:cs="Times New Roman"/>
          <w:sz w:val="24"/>
          <w:szCs w:val="24"/>
        </w:rPr>
        <w:t>половочленную</w:t>
      </w:r>
      <w:proofErr w:type="spellEnd"/>
      <w:r w:rsidRPr="001B10E0">
        <w:rPr>
          <w:rFonts w:ascii="Times New Roman" w:hAnsi="Times New Roman" w:cs="Times New Roman"/>
          <w:sz w:val="24"/>
          <w:szCs w:val="24"/>
        </w:rPr>
        <w:t xml:space="preserve"> части. Она образована слизистой оболочкой, кавернозным слоем и мышечной оболочкой. Слизистая оболочка собрана в продольные складки, содержит многочисленные мелкие уретральные железы. Они </w:t>
      </w:r>
      <w:r w:rsidRPr="001B10E0">
        <w:rPr>
          <w:rFonts w:ascii="Times New Roman" w:hAnsi="Times New Roman" w:cs="Times New Roman"/>
          <w:sz w:val="24"/>
          <w:szCs w:val="24"/>
        </w:rPr>
        <w:lastRenderedPageBreak/>
        <w:t xml:space="preserve">выделяют при половом возбуждении перед половым актом прозрачный жидкий </w:t>
      </w:r>
      <w:proofErr w:type="spellStart"/>
      <w:r w:rsidRPr="001B10E0">
        <w:rPr>
          <w:rFonts w:ascii="Times New Roman" w:hAnsi="Times New Roman" w:cs="Times New Roman"/>
          <w:sz w:val="24"/>
          <w:szCs w:val="24"/>
        </w:rPr>
        <w:t>муциновый</w:t>
      </w:r>
      <w:proofErr w:type="spellEnd"/>
      <w:r w:rsidRPr="001B10E0">
        <w:rPr>
          <w:rFonts w:ascii="Times New Roman" w:hAnsi="Times New Roman" w:cs="Times New Roman"/>
          <w:sz w:val="24"/>
          <w:szCs w:val="24"/>
        </w:rPr>
        <w:t xml:space="preserve"> секрет, очищающий мочеполовой канал от остатков мочи и </w:t>
      </w:r>
      <w:proofErr w:type="spellStart"/>
      <w:r w:rsidRPr="001B10E0">
        <w:rPr>
          <w:rFonts w:ascii="Times New Roman" w:hAnsi="Times New Roman" w:cs="Times New Roman"/>
          <w:sz w:val="24"/>
          <w:szCs w:val="24"/>
        </w:rPr>
        <w:t>слущивающегося</w:t>
      </w:r>
      <w:proofErr w:type="spellEnd"/>
      <w:r w:rsidRPr="001B10E0">
        <w:rPr>
          <w:rFonts w:ascii="Times New Roman" w:hAnsi="Times New Roman" w:cs="Times New Roman"/>
          <w:sz w:val="24"/>
          <w:szCs w:val="24"/>
        </w:rPr>
        <w:t xml:space="preserve"> эпителия. При наполнении кавернозного слоя кровью (эрекции) происходит раскрытие просвета уретры.</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Придаточные половые железы — пузырьковидные, </w:t>
      </w:r>
      <w:proofErr w:type="gramStart"/>
      <w:r w:rsidRPr="001B10E0">
        <w:rPr>
          <w:rFonts w:ascii="Times New Roman" w:hAnsi="Times New Roman" w:cs="Times New Roman"/>
          <w:sz w:val="24"/>
          <w:szCs w:val="24"/>
        </w:rPr>
        <w:t>предстательная</w:t>
      </w:r>
      <w:proofErr w:type="gramEnd"/>
      <w:r w:rsidRPr="001B10E0">
        <w:rPr>
          <w:rFonts w:ascii="Times New Roman" w:hAnsi="Times New Roman" w:cs="Times New Roman"/>
          <w:sz w:val="24"/>
          <w:szCs w:val="24"/>
        </w:rPr>
        <w:t>, луковичные, уретральные.</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Пузырьковые железы — парные, расположены над шейкой мочевого пузыря по бокам ампул </w:t>
      </w:r>
      <w:proofErr w:type="spellStart"/>
      <w:r w:rsidRPr="001B10E0">
        <w:rPr>
          <w:rFonts w:ascii="Times New Roman" w:hAnsi="Times New Roman" w:cs="Times New Roman"/>
          <w:sz w:val="24"/>
          <w:szCs w:val="24"/>
        </w:rPr>
        <w:t>спермопроводов</w:t>
      </w:r>
      <w:proofErr w:type="spellEnd"/>
      <w:r w:rsidRPr="001B10E0">
        <w:rPr>
          <w:rFonts w:ascii="Times New Roman" w:hAnsi="Times New Roman" w:cs="Times New Roman"/>
          <w:sz w:val="24"/>
          <w:szCs w:val="24"/>
        </w:rPr>
        <w:t xml:space="preserve">. Это ветвящиеся альвеолярно-трубчатые железы. У быка они достигают 14 см в длину, 5 см в ширину и 3 см в толщину, легко прощупываются у крупных самцов при ректальном исследовании; у барана 5 см в длину, 2,5 см в ширину и 1,3 см в толщину. Они вырабатывают жидкий секрет. У жеребца пузырьковидные железы трубчатые, имеют </w:t>
      </w:r>
      <w:proofErr w:type="spellStart"/>
      <w:r w:rsidRPr="001B10E0">
        <w:rPr>
          <w:rFonts w:ascii="Times New Roman" w:hAnsi="Times New Roman" w:cs="Times New Roman"/>
          <w:sz w:val="24"/>
          <w:szCs w:val="24"/>
        </w:rPr>
        <w:t>мешковидную</w:t>
      </w:r>
      <w:proofErr w:type="spellEnd"/>
      <w:r w:rsidRPr="001B10E0">
        <w:rPr>
          <w:rFonts w:ascii="Times New Roman" w:hAnsi="Times New Roman" w:cs="Times New Roman"/>
          <w:sz w:val="24"/>
          <w:szCs w:val="24"/>
        </w:rPr>
        <w:t xml:space="preserve"> форму, до 13— 15 см в длину, вырабатывают густой тягучий секрет. У хряка они довольно больших размеров, до 12 см и более в длину, до 7 см в ширину и до 3 см в толщину.</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Предстательная железа — по своему строению относится к ветвящимся трубчатым железам. Она состоит из тела (у жеребца, хряка и быка), расположенного на начальной части уретры и сильно развитой рассеянной части (у быка, барана и хряка), расположенной в стенке мочеполового канала. Ее тело хорошо развито у жеребца и хряка. Предстательная железа вырабатывает жидкий секрет и открывается в просвет уретры большим количеством выводных протоков.</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Луковичные железы — парные, по строению относятся к сложным альвеолярно-трубчатым железам. Они расположены недалеко от изгиба уретры под луковично-кавернозным мускулом. У быка и барана они небольшие (1—3 см), у жеребца до 4 см, овальной формы и вырабатывают жидкий секрет. У хряка эти железы достигают довольно больших размеров —14 см в длину, 4 см в ширину и 3 см в толщину. Они вырабатывают густой клейкий секрет, загустевающий на воздухе (в виде саговых зерен). Каждая железа открывается в заднюю часть уретры одним (бык, баран, хряк) или несколькими (жеребец) выводными протоками.</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По ходу мочеполового канала в толще слизистой оболочки уретры заложены трубчатые уретральные железы.</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Секреты придаточных половых желез играют большую роль при спаривании, образовании, выделении спермы и в оплодотворении: возбуждают к движению спермии, выталкиваемые из придатка семенника, где они находились в неподвижном состоянии; увеличивая объем спермы, способствуют продвижению спермиев по уретре самца и половым путям самок; предварительно увлажняют уретру, облегчая продвижение спермиев, а также предохраняя нежную слизистую оболочку уретры от повреждения при чрезвычайно быстром и энергичном выталкивании спермы; могут препятствовать обратному вытеканию спермы из половых органов самки (например, у хряка); содержат некоторые вещества, которые могут быть использованы спермиями в их обмене веществ; содержат </w:t>
      </w:r>
      <w:proofErr w:type="spellStart"/>
      <w:r w:rsidRPr="001B10E0">
        <w:rPr>
          <w:rFonts w:ascii="Times New Roman" w:hAnsi="Times New Roman" w:cs="Times New Roman"/>
          <w:sz w:val="24"/>
          <w:szCs w:val="24"/>
        </w:rPr>
        <w:t>эрготионин</w:t>
      </w:r>
      <w:proofErr w:type="spellEnd"/>
      <w:r w:rsidRPr="001B10E0">
        <w:rPr>
          <w:rFonts w:ascii="Times New Roman" w:hAnsi="Times New Roman" w:cs="Times New Roman"/>
          <w:sz w:val="24"/>
          <w:szCs w:val="24"/>
        </w:rPr>
        <w:t>, простагландины, вызывающие сокращения мускулатуры, способствующие продвижению спермы, прилив крови к половым органам; усиливают электрический заряд спермиев, предохраняют от склеивания; освобождают мочеполовой канал от остатков мочи, слупливающегося эпителия и микроорганизмов.</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 xml:space="preserve">Половой член (пенис, уд) — совокупительный орган, в нем различают корень, тело и головку. У быка и барана пенис имеет форму цилиндра, заостряющегося на конце. В области промежности половой член быка, барана и хряка образует S-образный изгиб. Во </w:t>
      </w:r>
      <w:r w:rsidRPr="001B10E0">
        <w:rPr>
          <w:rFonts w:ascii="Times New Roman" w:hAnsi="Times New Roman" w:cs="Times New Roman"/>
          <w:sz w:val="24"/>
          <w:szCs w:val="24"/>
        </w:rPr>
        <w:lastRenderedPageBreak/>
        <w:t xml:space="preserve">время эрекции этот изгиб </w:t>
      </w:r>
      <w:proofErr w:type="gramStart"/>
      <w:r w:rsidRPr="001B10E0">
        <w:rPr>
          <w:rFonts w:ascii="Times New Roman" w:hAnsi="Times New Roman" w:cs="Times New Roman"/>
          <w:sz w:val="24"/>
          <w:szCs w:val="24"/>
        </w:rPr>
        <w:t>выпрямляется</w:t>
      </w:r>
      <w:proofErr w:type="gramEnd"/>
      <w:r w:rsidRPr="001B10E0">
        <w:rPr>
          <w:rFonts w:ascii="Times New Roman" w:hAnsi="Times New Roman" w:cs="Times New Roman"/>
          <w:sz w:val="24"/>
          <w:szCs w:val="24"/>
        </w:rPr>
        <w:t xml:space="preserve"> и пенис удлиняется, утолщается, становится твердым и выводится из препуциального мешка наружу. В области нижнего колена зигзагообразного изгиба уда формируются ретракторы (</w:t>
      </w:r>
      <w:proofErr w:type="spellStart"/>
      <w:r w:rsidRPr="001B10E0">
        <w:rPr>
          <w:rFonts w:ascii="Times New Roman" w:hAnsi="Times New Roman" w:cs="Times New Roman"/>
          <w:sz w:val="24"/>
          <w:szCs w:val="24"/>
        </w:rPr>
        <w:t>втягиватели</w:t>
      </w:r>
      <w:proofErr w:type="spellEnd"/>
      <w:r w:rsidRPr="001B10E0">
        <w:rPr>
          <w:rFonts w:ascii="Times New Roman" w:hAnsi="Times New Roman" w:cs="Times New Roman"/>
          <w:sz w:val="24"/>
          <w:szCs w:val="24"/>
        </w:rPr>
        <w:t>) полового члена. На кончике пениса быка и барана различают шейку головки, отросток уретры и слабо выраженную головку. На шейке головки уда быка заметен шов (связка), который к головке закручен влево. Отросток мочеполового канала сильно развит у барана. Он достигает 3—4 см длины, при эякуляции сильно вибрирует, разбрызгивая сперму, подобно пульверизатору, на большой поверхности глубокой части влагалища овцы, обеспечивая этим лучшее проникновение спермиев в шейку. У быков связка конечной части пениса во время эякуляции выпрямляется, натягивается в результате сильной эрекции и кончик уда производит поворот вокруг своей оси, частично загибается и к концу эякуляции возвращается в первоначальное положение, При этом производится равномерное разбрызгивание основной массы спермы на шейку матки. Общая длина полового члена быка во время эрекции достигает 1,5 м, барана 0,5 м, хряка 0,8 м, жеребца 1,2 м. У хряка пенис на конечной части спиралеобразно закручен. Половой член у жеребца сильно развит в толщину, не имеет зигзагообразного изгиба, головка имеет ярко выраженную грибообразную форму. Снаружи пенис покрыт соединительнотканной оболочкой, от которой внутрь отходит одна толстая перегородка и много более тонких. Между этими перегородками расположены два основных пещеристых (кавернозных) тела, представляющие собой расширения кровеносных (артериальных) сосудов и имеющие губчатое строение. В области головки уда жеребца хорошо развитое пещеристое тело венозного происхождения. Поверхность пениса имеет сильно развитую сеть чувствительных нервных окончаний. Среди них — воспринимающие боль, осязательные, температурные рецепторы и специальные тельца, воспринимающие давление. У быка и барана нервные окончания находятся преимущественно на кончике пениса, а у жеребца и хряка в области головки или копчика.</w:t>
      </w:r>
    </w:p>
    <w:p w:rsidR="001B10E0" w:rsidRPr="001B10E0" w:rsidRDefault="001B10E0" w:rsidP="001B10E0">
      <w:pPr>
        <w:spacing w:after="0"/>
        <w:ind w:firstLine="567"/>
        <w:jc w:val="both"/>
        <w:rPr>
          <w:rFonts w:ascii="Times New Roman" w:hAnsi="Times New Roman" w:cs="Times New Roman"/>
          <w:sz w:val="24"/>
          <w:szCs w:val="24"/>
        </w:rPr>
      </w:pPr>
      <w:r w:rsidRPr="001B10E0">
        <w:rPr>
          <w:rFonts w:ascii="Times New Roman" w:hAnsi="Times New Roman" w:cs="Times New Roman"/>
          <w:sz w:val="24"/>
          <w:szCs w:val="24"/>
        </w:rPr>
        <w:t>Препуций у быка, барана и хряка представляет собой кожную полость, в которой располагается передняя часть полового члена. Он покрыт кожей, внутри находятся два листка: париетальный и висцеральный. Париетальный листок выстилает внутреннюю стенку препуция. У быка, барана в толще этого листка имеются трубчатые железы, секреты которых увлажняют уд снаружи перед половым актом. В задней части препуция париетальный листок переходит в лишенный желез висцеральный листок, который одевает уд. Этот листок очень нежен и придает пенису большую чувствительность. У хряка париетальный листок лишен желез, в верхней стенке передней части препуция имеется небольшое отверстие, ведущее в слепой мешок — дивертикул препуция. У большинства животных (бык, баран, редко хряк) препуций содержит передний и задний препуциальные мускулы, перемещающие препуций вперед и назад. У жеребца препуции образует двойной кожный мешок, в котором различают наружный и внутренний препуции, состоящие, в свою очередь, из наружного и внутреннего листков.</w:t>
      </w:r>
      <w:bookmarkStart w:id="0" w:name="_GoBack"/>
      <w:bookmarkEnd w:id="0"/>
    </w:p>
    <w:sectPr w:rsidR="001B10E0" w:rsidRPr="001B1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1CAD"/>
    <w:multiLevelType w:val="hybridMultilevel"/>
    <w:tmpl w:val="A8067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E23932"/>
    <w:multiLevelType w:val="hybridMultilevel"/>
    <w:tmpl w:val="5F62C3AE"/>
    <w:lvl w:ilvl="0" w:tplc="3920D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28762D3"/>
    <w:multiLevelType w:val="hybridMultilevel"/>
    <w:tmpl w:val="675247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CA"/>
    <w:rsid w:val="001B09B5"/>
    <w:rsid w:val="001B10E0"/>
    <w:rsid w:val="002E0A36"/>
    <w:rsid w:val="003C42A3"/>
    <w:rsid w:val="005C4D44"/>
    <w:rsid w:val="007C529E"/>
    <w:rsid w:val="00987704"/>
    <w:rsid w:val="009F7015"/>
    <w:rsid w:val="00A26FD8"/>
    <w:rsid w:val="00AA22CA"/>
    <w:rsid w:val="00B25394"/>
    <w:rsid w:val="00C466C2"/>
    <w:rsid w:val="00D6173F"/>
    <w:rsid w:val="00F07805"/>
    <w:rsid w:val="00F90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73F"/>
    <w:pPr>
      <w:ind w:left="720"/>
      <w:contextualSpacing/>
    </w:pPr>
  </w:style>
  <w:style w:type="paragraph" w:styleId="a4">
    <w:name w:val="Normal (Web)"/>
    <w:basedOn w:val="a"/>
    <w:uiPriority w:val="99"/>
    <w:semiHidden/>
    <w:unhideWhenUsed/>
    <w:rsid w:val="001B1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B10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73F"/>
    <w:pPr>
      <w:ind w:left="720"/>
      <w:contextualSpacing/>
    </w:pPr>
  </w:style>
  <w:style w:type="paragraph" w:styleId="a4">
    <w:name w:val="Normal (Web)"/>
    <w:basedOn w:val="a"/>
    <w:uiPriority w:val="99"/>
    <w:semiHidden/>
    <w:unhideWhenUsed/>
    <w:rsid w:val="001B1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B1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8189">
      <w:bodyDiv w:val="1"/>
      <w:marLeft w:val="0"/>
      <w:marRight w:val="0"/>
      <w:marTop w:val="0"/>
      <w:marBottom w:val="0"/>
      <w:divBdr>
        <w:top w:val="none" w:sz="0" w:space="0" w:color="auto"/>
        <w:left w:val="none" w:sz="0" w:space="0" w:color="auto"/>
        <w:bottom w:val="none" w:sz="0" w:space="0" w:color="auto"/>
        <w:right w:val="none" w:sz="0" w:space="0" w:color="auto"/>
      </w:divBdr>
    </w:div>
    <w:div w:id="17341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11</Pages>
  <Words>5560</Words>
  <Characters>31698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9</cp:revision>
  <dcterms:created xsi:type="dcterms:W3CDTF">2021-09-05T20:42:00Z</dcterms:created>
  <dcterms:modified xsi:type="dcterms:W3CDTF">2021-09-06T09:28:00Z</dcterms:modified>
</cp:coreProperties>
</file>