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81" w:rsidRPr="008C7A28" w:rsidRDefault="00424281" w:rsidP="00424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7A28">
        <w:rPr>
          <w:rFonts w:ascii="Times New Roman" w:hAnsi="Times New Roman" w:cs="Times New Roman"/>
          <w:sz w:val="28"/>
          <w:szCs w:val="28"/>
        </w:rPr>
        <w:t xml:space="preserve">Лабораторная работа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C7A28">
        <w:rPr>
          <w:rFonts w:ascii="Times New Roman" w:hAnsi="Times New Roman" w:cs="Times New Roman"/>
          <w:sz w:val="28"/>
          <w:szCs w:val="28"/>
        </w:rPr>
        <w:t>.11.2020</w:t>
      </w:r>
    </w:p>
    <w:p w:rsidR="00424281" w:rsidRPr="008C7A28" w:rsidRDefault="00424281" w:rsidP="00424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Дифференциальная диагностика послеродового пареза, послеродового залеживания, эклампсии</w:t>
      </w:r>
    </w:p>
    <w:p w:rsidR="00424281" w:rsidRPr="00424281" w:rsidRDefault="00424281" w:rsidP="00424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7A28">
        <w:rPr>
          <w:rFonts w:ascii="Times New Roman" w:hAnsi="Times New Roman" w:cs="Times New Roman"/>
          <w:sz w:val="28"/>
          <w:szCs w:val="28"/>
        </w:rPr>
        <w:t xml:space="preserve">Дайте сравнительную характеристику </w:t>
      </w:r>
      <w:r w:rsidRPr="00424281">
        <w:rPr>
          <w:rFonts w:ascii="Times New Roman" w:hAnsi="Times New Roman" w:cs="Times New Roman"/>
          <w:sz w:val="28"/>
          <w:szCs w:val="28"/>
        </w:rPr>
        <w:t>послеродово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24281">
        <w:rPr>
          <w:rFonts w:ascii="Times New Roman" w:hAnsi="Times New Roman" w:cs="Times New Roman"/>
          <w:sz w:val="28"/>
          <w:szCs w:val="28"/>
        </w:rPr>
        <w:t xml:space="preserve"> парез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4281">
        <w:rPr>
          <w:rFonts w:ascii="Times New Roman" w:hAnsi="Times New Roman" w:cs="Times New Roman"/>
          <w:sz w:val="28"/>
          <w:szCs w:val="28"/>
        </w:rPr>
        <w:t>, послеродово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24281">
        <w:rPr>
          <w:rFonts w:ascii="Times New Roman" w:hAnsi="Times New Roman" w:cs="Times New Roman"/>
          <w:sz w:val="28"/>
          <w:szCs w:val="28"/>
        </w:rPr>
        <w:t xml:space="preserve"> залеживани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24281">
        <w:rPr>
          <w:rFonts w:ascii="Times New Roman" w:hAnsi="Times New Roman" w:cs="Times New Roman"/>
          <w:sz w:val="28"/>
          <w:szCs w:val="28"/>
        </w:rPr>
        <w:t>, эклампсии</w:t>
      </w:r>
    </w:p>
    <w:p w:rsidR="00424281" w:rsidRPr="00424281" w:rsidRDefault="00424281" w:rsidP="0042428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81"/>
        <w:gridCol w:w="2036"/>
        <w:gridCol w:w="2126"/>
        <w:gridCol w:w="2228"/>
      </w:tblGrid>
      <w:tr w:rsidR="00424281" w:rsidRPr="008C7A28" w:rsidTr="00424281">
        <w:tc>
          <w:tcPr>
            <w:tcW w:w="3181" w:type="dxa"/>
          </w:tcPr>
          <w:p w:rsidR="00424281" w:rsidRPr="008C7A28" w:rsidRDefault="00424281" w:rsidP="00CB0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2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036" w:type="dxa"/>
          </w:tcPr>
          <w:p w:rsidR="00424281" w:rsidRPr="008C7A28" w:rsidRDefault="00424281" w:rsidP="00424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Послеродового пореза</w:t>
            </w:r>
          </w:p>
        </w:tc>
        <w:tc>
          <w:tcPr>
            <w:tcW w:w="2126" w:type="dxa"/>
          </w:tcPr>
          <w:p w:rsidR="00424281" w:rsidRPr="008C7A28" w:rsidRDefault="00424281" w:rsidP="00CB0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Послеродового залеживания</w:t>
            </w:r>
          </w:p>
        </w:tc>
        <w:tc>
          <w:tcPr>
            <w:tcW w:w="2228" w:type="dxa"/>
          </w:tcPr>
          <w:p w:rsidR="00424281" w:rsidRPr="008C7A28" w:rsidRDefault="00424281" w:rsidP="00424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Эклампсии </w:t>
            </w:r>
          </w:p>
        </w:tc>
      </w:tr>
      <w:tr w:rsidR="00424281" w:rsidRPr="008C7A28" w:rsidTr="00424281">
        <w:tc>
          <w:tcPr>
            <w:tcW w:w="3181" w:type="dxa"/>
          </w:tcPr>
          <w:p w:rsidR="00424281" w:rsidRPr="008C7A28" w:rsidRDefault="00424281" w:rsidP="00CB0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28">
              <w:rPr>
                <w:rFonts w:ascii="Times New Roman" w:hAnsi="Times New Roman" w:cs="Times New Roman"/>
                <w:sz w:val="28"/>
                <w:szCs w:val="28"/>
              </w:rPr>
              <w:t>Этиология заболевания</w:t>
            </w:r>
          </w:p>
        </w:tc>
        <w:tc>
          <w:tcPr>
            <w:tcW w:w="2036" w:type="dxa"/>
          </w:tcPr>
          <w:p w:rsidR="00424281" w:rsidRPr="008C7A28" w:rsidRDefault="00424281" w:rsidP="00CB0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4281" w:rsidRPr="008C7A28" w:rsidRDefault="00424281" w:rsidP="00CB0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424281" w:rsidRPr="008C7A28" w:rsidRDefault="00424281" w:rsidP="00CB0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281" w:rsidRPr="008C7A28" w:rsidTr="00424281">
        <w:tc>
          <w:tcPr>
            <w:tcW w:w="3181" w:type="dxa"/>
          </w:tcPr>
          <w:p w:rsidR="00424281" w:rsidRPr="008C7A28" w:rsidRDefault="00424281" w:rsidP="00CB0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28">
              <w:rPr>
                <w:rFonts w:ascii="Times New Roman" w:hAnsi="Times New Roman" w:cs="Times New Roman"/>
                <w:sz w:val="28"/>
                <w:szCs w:val="28"/>
              </w:rPr>
              <w:t>Патогенез развития</w:t>
            </w:r>
          </w:p>
        </w:tc>
        <w:tc>
          <w:tcPr>
            <w:tcW w:w="2036" w:type="dxa"/>
          </w:tcPr>
          <w:p w:rsidR="00424281" w:rsidRPr="008C7A28" w:rsidRDefault="00424281" w:rsidP="00CB0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4281" w:rsidRPr="008C7A28" w:rsidRDefault="00424281" w:rsidP="00CB0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424281" w:rsidRPr="008C7A28" w:rsidRDefault="00424281" w:rsidP="00CB0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281" w:rsidRPr="008C7A28" w:rsidTr="00424281">
        <w:tc>
          <w:tcPr>
            <w:tcW w:w="3181" w:type="dxa"/>
          </w:tcPr>
          <w:p w:rsidR="00424281" w:rsidRPr="008C7A28" w:rsidRDefault="00424281" w:rsidP="00CB0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28">
              <w:rPr>
                <w:rFonts w:ascii="Times New Roman" w:hAnsi="Times New Roman" w:cs="Times New Roman"/>
                <w:sz w:val="28"/>
                <w:szCs w:val="28"/>
              </w:rPr>
              <w:t xml:space="preserve">Клиника </w:t>
            </w:r>
          </w:p>
        </w:tc>
        <w:tc>
          <w:tcPr>
            <w:tcW w:w="2036" w:type="dxa"/>
          </w:tcPr>
          <w:p w:rsidR="00424281" w:rsidRPr="008C7A28" w:rsidRDefault="00424281" w:rsidP="00CB0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4281" w:rsidRPr="008C7A28" w:rsidRDefault="00424281" w:rsidP="00CB0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424281" w:rsidRPr="008C7A28" w:rsidRDefault="00424281" w:rsidP="00CB0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281" w:rsidRPr="008C7A28" w:rsidTr="00424281">
        <w:tc>
          <w:tcPr>
            <w:tcW w:w="3181" w:type="dxa"/>
          </w:tcPr>
          <w:p w:rsidR="00424281" w:rsidRPr="008C7A28" w:rsidRDefault="00424281" w:rsidP="00CB0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28">
              <w:rPr>
                <w:rFonts w:ascii="Times New Roman" w:hAnsi="Times New Roman" w:cs="Times New Roman"/>
                <w:sz w:val="28"/>
                <w:szCs w:val="28"/>
              </w:rPr>
              <w:t>Основа терапии</w:t>
            </w:r>
          </w:p>
        </w:tc>
        <w:tc>
          <w:tcPr>
            <w:tcW w:w="2036" w:type="dxa"/>
          </w:tcPr>
          <w:p w:rsidR="00424281" w:rsidRPr="008C7A28" w:rsidRDefault="00424281" w:rsidP="00CB0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4281" w:rsidRPr="008C7A28" w:rsidRDefault="00424281" w:rsidP="00CB0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424281" w:rsidRPr="008C7A28" w:rsidRDefault="00424281" w:rsidP="00CB0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281" w:rsidRPr="008C7A28" w:rsidTr="00424281">
        <w:tc>
          <w:tcPr>
            <w:tcW w:w="3181" w:type="dxa"/>
          </w:tcPr>
          <w:p w:rsidR="00424281" w:rsidRPr="008C7A28" w:rsidRDefault="00424281" w:rsidP="00CB0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2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</w:p>
        </w:tc>
        <w:tc>
          <w:tcPr>
            <w:tcW w:w="2036" w:type="dxa"/>
          </w:tcPr>
          <w:p w:rsidR="00424281" w:rsidRPr="008C7A28" w:rsidRDefault="00424281" w:rsidP="00CB0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4281" w:rsidRPr="008C7A28" w:rsidRDefault="00424281" w:rsidP="00CB0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424281" w:rsidRPr="008C7A28" w:rsidRDefault="00424281" w:rsidP="00CB0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281" w:rsidRPr="00424281" w:rsidRDefault="00424281" w:rsidP="00424281">
      <w:pPr>
        <w:pStyle w:val="a4"/>
        <w:numPr>
          <w:ilvl w:val="0"/>
          <w:numId w:val="1"/>
        </w:numPr>
        <w:ind w:left="0" w:firstLine="567"/>
        <w:jc w:val="both"/>
        <w:rPr>
          <w:b w:val="0"/>
          <w:bCs w:val="0"/>
          <w:smallCaps w:val="0"/>
          <w:sz w:val="24"/>
          <w:szCs w:val="24"/>
        </w:rPr>
      </w:pPr>
      <w:r w:rsidRPr="00424281">
        <w:rPr>
          <w:b w:val="0"/>
          <w:bCs w:val="0"/>
          <w:smallCaps w:val="0"/>
          <w:sz w:val="24"/>
          <w:szCs w:val="24"/>
        </w:rPr>
        <w:t>Просмотрите фильм «Послеродовой парез у коровы» на почте  группы, и составьте свою схему для животного на курс лечения послеродового пареза, напишите рецепты.</w:t>
      </w:r>
    </w:p>
    <w:p w:rsidR="00CC0E88" w:rsidRDefault="00CC0E88" w:rsidP="00424281">
      <w:pPr>
        <w:spacing w:after="0"/>
        <w:ind w:firstLine="708"/>
      </w:pPr>
    </w:p>
    <w:sectPr w:rsidR="00CC0E88" w:rsidSect="00EB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74B0"/>
    <w:multiLevelType w:val="hybridMultilevel"/>
    <w:tmpl w:val="F262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424281"/>
    <w:rsid w:val="00424281"/>
    <w:rsid w:val="00CC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242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32"/>
      <w:lang w:eastAsia="ru-RU"/>
    </w:rPr>
  </w:style>
  <w:style w:type="character" w:customStyle="1" w:styleId="a5">
    <w:name w:val="Основной текст Знак"/>
    <w:basedOn w:val="a0"/>
    <w:link w:val="a4"/>
    <w:rsid w:val="00424281"/>
    <w:rPr>
      <w:rFonts w:ascii="Times New Roman" w:eastAsia="Times New Roman" w:hAnsi="Times New Roman" w:cs="Times New Roman"/>
      <w:b/>
      <w:bCs/>
      <w:smallCaps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2020-11-10T21:17:00Z</dcterms:created>
  <dcterms:modified xsi:type="dcterms:W3CDTF">2020-11-10T21:25:00Z</dcterms:modified>
</cp:coreProperties>
</file>