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4E9" w:rsidRPr="00370779" w:rsidRDefault="00663983" w:rsidP="00370779">
      <w:pPr>
        <w:tabs>
          <w:tab w:val="left" w:pos="851"/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63983">
        <w:rPr>
          <w:rFonts w:ascii="Times New Roman" w:hAnsi="Times New Roman"/>
          <w:b/>
          <w:sz w:val="28"/>
          <w:szCs w:val="28"/>
        </w:rPr>
        <w:t>ПЗ-</w:t>
      </w:r>
      <w:r w:rsidR="00B6054A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bookmarkStart w:id="0" w:name="_GoBack"/>
      <w:bookmarkEnd w:id="0"/>
      <w:r w:rsidRPr="006639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663983">
        <w:rPr>
          <w:rFonts w:ascii="Times New Roman" w:hAnsi="Times New Roman" w:cs="Times New Roman"/>
          <w:b/>
          <w:sz w:val="28"/>
          <w:szCs w:val="28"/>
        </w:rPr>
        <w:t xml:space="preserve">Ремесленная техника </w:t>
      </w:r>
      <w:r w:rsidRPr="00663983">
        <w:rPr>
          <w:rFonts w:ascii="Times New Roman" w:eastAsia="Times New Roman" w:hAnsi="Times New Roman" w:cs="Times New Roman"/>
          <w:b/>
          <w:sz w:val="28"/>
          <w:szCs w:val="28"/>
        </w:rPr>
        <w:t>средневековых государств</w:t>
      </w:r>
      <w:r w:rsidRPr="00663983">
        <w:rPr>
          <w:rFonts w:eastAsia="Times New Roman"/>
          <w:b/>
          <w:sz w:val="28"/>
          <w:szCs w:val="28"/>
        </w:rPr>
        <w:t xml:space="preserve"> </w:t>
      </w:r>
      <w:r w:rsidRPr="00663983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как усовершенствованные технические системы с приводом от энергии воды и ветра.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=2ч</w:t>
      </w:r>
    </w:p>
    <w:p w:rsidR="00370779" w:rsidRPr="00370779" w:rsidRDefault="00370779" w:rsidP="00370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707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Ремесленная техника </w:t>
      </w:r>
      <w:r w:rsidRPr="00370779">
        <w:rPr>
          <w:rFonts w:ascii="Times New Roman" w:eastAsia="Times New Roman" w:hAnsi="Times New Roman" w:cs="Times New Roman"/>
          <w:i/>
          <w:sz w:val="28"/>
          <w:szCs w:val="28"/>
        </w:rPr>
        <w:t xml:space="preserve">средневековых государств </w:t>
      </w:r>
      <w:r w:rsidRPr="00370779">
        <w:rPr>
          <w:rFonts w:ascii="Times New Roman" w:eastAsia="Times New Roman" w:hAnsi="Times New Roman" w:cs="Times New Roman"/>
          <w:bCs/>
          <w:i/>
          <w:sz w:val="28"/>
          <w:szCs w:val="28"/>
        </w:rPr>
        <w:t>охватывает</w:t>
      </w:r>
      <w:r w:rsidRPr="003707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период с 476 г. до1450 г. и составляет около тысячи лет. </w:t>
      </w:r>
    </w:p>
    <w:p w:rsidR="00370779" w:rsidRPr="00370779" w:rsidRDefault="00370779" w:rsidP="00370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79">
        <w:rPr>
          <w:rFonts w:ascii="Times New Roman" w:eastAsia="Times New Roman" w:hAnsi="Times New Roman" w:cs="Times New Roman"/>
          <w:sz w:val="28"/>
          <w:szCs w:val="28"/>
        </w:rPr>
        <w:t xml:space="preserve">Эпоха древних цивилизаций завершилась в середине V в. н. э., после того как Римская империя пала под натиском варваров, но развитие ремесленной техники продолжилось и в государствах Средневековья – императорской Византии, странах арабского халифата, государствах феодальной Западной и Восточной Европы, Восточной Азии, </w:t>
      </w:r>
      <w:r w:rsidRPr="00370779">
        <w:rPr>
          <w:rFonts w:ascii="Times New Roman" w:eastAsia="Times New Roman" w:hAnsi="Times New Roman" w:cs="Times New Roman"/>
          <w:spacing w:val="-12"/>
          <w:sz w:val="28"/>
          <w:szCs w:val="28"/>
        </w:rPr>
        <w:t>Индии и Китая</w:t>
      </w:r>
      <w:r w:rsidRPr="00370779">
        <w:rPr>
          <w:rFonts w:ascii="Times New Roman" w:eastAsia="Times New Roman" w:hAnsi="Times New Roman" w:cs="Times New Roman"/>
          <w:sz w:val="28"/>
          <w:szCs w:val="28"/>
        </w:rPr>
        <w:t>. Все это было географией распространения античных знаний, воплощавшихся в новом переработанном виде в средневековые технико-технологические инновации.</w:t>
      </w:r>
    </w:p>
    <w:p w:rsidR="00370779" w:rsidRPr="00370779" w:rsidRDefault="00370779" w:rsidP="00370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79">
        <w:rPr>
          <w:rFonts w:ascii="Times New Roman" w:eastAsia="Times New Roman" w:hAnsi="Times New Roman" w:cs="Times New Roman"/>
          <w:sz w:val="28"/>
          <w:szCs w:val="28"/>
        </w:rPr>
        <w:t xml:space="preserve">Западная Европа могла черпать технические знания из трех источников: </w:t>
      </w:r>
    </w:p>
    <w:p w:rsidR="00370779" w:rsidRPr="00370779" w:rsidRDefault="00370779" w:rsidP="00370779">
      <w:pPr>
        <w:numPr>
          <w:ilvl w:val="0"/>
          <w:numId w:val="2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79">
        <w:rPr>
          <w:rFonts w:ascii="Times New Roman" w:eastAsia="Times New Roman" w:hAnsi="Times New Roman" w:cs="Times New Roman"/>
          <w:sz w:val="28"/>
          <w:szCs w:val="28"/>
        </w:rPr>
        <w:t>из римского технического наследства, переработанного на местах;</w:t>
      </w:r>
    </w:p>
    <w:p w:rsidR="00370779" w:rsidRPr="00370779" w:rsidRDefault="00370779" w:rsidP="00370779">
      <w:pPr>
        <w:numPr>
          <w:ilvl w:val="0"/>
          <w:numId w:val="2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79">
        <w:rPr>
          <w:rFonts w:ascii="Times New Roman" w:eastAsia="Times New Roman" w:hAnsi="Times New Roman" w:cs="Times New Roman"/>
          <w:sz w:val="28"/>
          <w:szCs w:val="28"/>
        </w:rPr>
        <w:t xml:space="preserve">из исламских сочинений XI-XIII вв.; </w:t>
      </w:r>
    </w:p>
    <w:p w:rsidR="00370779" w:rsidRPr="00370779" w:rsidRDefault="00370779" w:rsidP="00370779">
      <w:pPr>
        <w:numPr>
          <w:ilvl w:val="0"/>
          <w:numId w:val="2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79">
        <w:rPr>
          <w:rFonts w:ascii="Times New Roman" w:eastAsia="Times New Roman" w:hAnsi="Times New Roman" w:cs="Times New Roman"/>
          <w:sz w:val="28"/>
          <w:szCs w:val="28"/>
        </w:rPr>
        <w:t>из трудов древних греков, которые сохранялись в Византии, а затем, после падения Константинополя, попали в Западную Европу в XIII-XV в.в.</w:t>
      </w:r>
    </w:p>
    <w:p w:rsidR="00370779" w:rsidRPr="00370779" w:rsidRDefault="00370779" w:rsidP="0037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79">
        <w:rPr>
          <w:rFonts w:ascii="Times New Roman" w:eastAsia="Times New Roman" w:hAnsi="Times New Roman" w:cs="Times New Roman"/>
          <w:sz w:val="28"/>
          <w:szCs w:val="28"/>
        </w:rPr>
        <w:t xml:space="preserve">Страны Западной Европы получили в наследство от Римской империи отличные дороги и акведуки, водяные мельницы, военную технику и самые элементарные строительные приспособления. </w:t>
      </w:r>
    </w:p>
    <w:p w:rsidR="00370779" w:rsidRPr="00370779" w:rsidRDefault="00370779" w:rsidP="0037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79">
        <w:rPr>
          <w:rFonts w:ascii="Times New Roman" w:eastAsia="Times New Roman" w:hAnsi="Times New Roman" w:cs="Times New Roman"/>
          <w:sz w:val="28"/>
          <w:szCs w:val="28"/>
        </w:rPr>
        <w:t>Ветряные мельницы, очевидно из исламских стран, распространялись через Испанию.</w:t>
      </w:r>
      <w:r w:rsidRPr="003707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Испанский мир в </w:t>
      </w:r>
      <w:r w:rsidRPr="003707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VII</w:t>
      </w:r>
      <w:r w:rsidRPr="003707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-</w:t>
      </w:r>
      <w:r w:rsidRPr="003707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VII</w:t>
      </w:r>
      <w:r w:rsidRPr="003707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вв. </w:t>
      </w:r>
      <w:r w:rsidRPr="003707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 несколько столетий обгонял Запад в развитии.</w:t>
      </w:r>
    </w:p>
    <w:p w:rsidR="00370779" w:rsidRPr="00370779" w:rsidRDefault="00370779" w:rsidP="003707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370779">
        <w:rPr>
          <w:rFonts w:ascii="Times New Roman" w:hAnsi="Times New Roman" w:cs="Times New Roman"/>
          <w:color w:val="000000"/>
          <w:spacing w:val="2"/>
          <w:sz w:val="28"/>
          <w:szCs w:val="28"/>
        </w:rPr>
        <w:t>Византия гораздо в большей мере сохраняла преимущества в знаниях строительной и военной технике,</w:t>
      </w:r>
      <w:r w:rsidRPr="0037077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организации мануфактурного производства, которые Запад перенял у нее </w:t>
      </w:r>
      <w:r w:rsidRPr="0037077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лишь в конце средних веков. </w:t>
      </w:r>
    </w:p>
    <w:p w:rsidR="00370779" w:rsidRPr="00370779" w:rsidRDefault="00370779" w:rsidP="003707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7077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Но самой </w:t>
      </w:r>
      <w:r w:rsidRPr="00370779"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передовой страной мира в техническом отношении во вре</w:t>
      </w:r>
      <w:r w:rsidRPr="00370779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мена Средневековья, особенно в военном и морском деле, был Китай.</w:t>
      </w:r>
    </w:p>
    <w:p w:rsidR="00370779" w:rsidRPr="00370779" w:rsidRDefault="00370779" w:rsidP="0037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79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Технологическое </w:t>
      </w:r>
      <w:r w:rsidRPr="00370779">
        <w:rPr>
          <w:rFonts w:ascii="Times New Roman" w:eastAsia="Times New Roman" w:hAnsi="Times New Roman" w:cs="Times New Roman"/>
          <w:sz w:val="28"/>
          <w:szCs w:val="28"/>
        </w:rPr>
        <w:t>развитие Средневековья</w:t>
      </w:r>
      <w:r w:rsidRPr="0037077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оценивают</w:t>
      </w:r>
      <w:r w:rsidRPr="00370779">
        <w:rPr>
          <w:rFonts w:ascii="Times New Roman" w:eastAsia="Times New Roman" w:hAnsi="Times New Roman" w:cs="Times New Roman"/>
          <w:sz w:val="28"/>
          <w:szCs w:val="28"/>
        </w:rPr>
        <w:t> более</w:t>
      </w:r>
      <w:r w:rsidRPr="00370779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высоко, чем научное,</w:t>
      </w:r>
      <w:r w:rsidRPr="0037077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37077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результате которого к своему концу</w:t>
      </w:r>
      <w:r w:rsidRPr="00370779">
        <w:rPr>
          <w:rFonts w:ascii="Times New Roman" w:eastAsia="Times New Roman" w:hAnsi="Times New Roman" w:cs="Times New Roman"/>
          <w:sz w:val="28"/>
          <w:szCs w:val="28"/>
        </w:rPr>
        <w:t xml:space="preserve">, в Европе была создана новая сложная цивилизация </w:t>
      </w:r>
      <w:r w:rsidRPr="00370779">
        <w:rPr>
          <w:rFonts w:ascii="Times New Roman" w:eastAsia="Times New Roman" w:hAnsi="Times New Roman" w:cs="Times New Roman"/>
          <w:i/>
          <w:sz w:val="28"/>
          <w:szCs w:val="28"/>
        </w:rPr>
        <w:t xml:space="preserve">средневековых государств </w:t>
      </w:r>
      <w:r w:rsidRPr="00370779">
        <w:rPr>
          <w:rFonts w:ascii="Times New Roman" w:eastAsia="Times New Roman" w:hAnsi="Times New Roman" w:cs="Times New Roman"/>
          <w:bCs/>
          <w:i/>
          <w:sz w:val="28"/>
          <w:szCs w:val="28"/>
        </w:rPr>
        <w:t>со</w:t>
      </w:r>
      <w:r w:rsidRPr="00370779">
        <w:rPr>
          <w:rFonts w:ascii="Times New Roman" w:eastAsia="Times New Roman" w:hAnsi="Times New Roman" w:cs="Times New Roman"/>
          <w:sz w:val="28"/>
          <w:szCs w:val="28"/>
        </w:rPr>
        <w:t xml:space="preserve"> своим </w:t>
      </w:r>
      <w:r w:rsidRPr="00370779">
        <w:rPr>
          <w:rFonts w:ascii="Times New Roman" w:eastAsia="Times New Roman" w:hAnsi="Times New Roman" w:cs="Times New Roman"/>
          <w:bCs/>
          <w:sz w:val="28"/>
          <w:szCs w:val="28"/>
        </w:rPr>
        <w:t>технологическим укладом ремесленно-мануфактурного производства</w:t>
      </w:r>
      <w:r w:rsidRPr="00370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0779" w:rsidRPr="00370779" w:rsidRDefault="00370779" w:rsidP="0037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79">
        <w:rPr>
          <w:rFonts w:ascii="Times New Roman" w:eastAsia="Times New Roman" w:hAnsi="Times New Roman" w:cs="Times New Roman"/>
          <w:sz w:val="28"/>
          <w:szCs w:val="28"/>
        </w:rPr>
        <w:t>Основными   направлениями технологического</w:t>
      </w:r>
      <w:r w:rsidRPr="003707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70779">
        <w:rPr>
          <w:rFonts w:ascii="Times New Roman" w:eastAsia="Times New Roman" w:hAnsi="Times New Roman" w:cs="Times New Roman"/>
          <w:sz w:val="28"/>
          <w:szCs w:val="28"/>
        </w:rPr>
        <w:t>развития Средневековья</w:t>
      </w:r>
      <w:r w:rsidRPr="003707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70779">
        <w:rPr>
          <w:rFonts w:ascii="Times New Roman" w:eastAsia="Times New Roman" w:hAnsi="Times New Roman" w:cs="Times New Roman"/>
          <w:sz w:val="28"/>
          <w:szCs w:val="28"/>
        </w:rPr>
        <w:t xml:space="preserve">являлись: </w:t>
      </w:r>
    </w:p>
    <w:p w:rsidR="00370779" w:rsidRPr="00370779" w:rsidRDefault="00370779" w:rsidP="00370779">
      <w:pPr>
        <w:numPr>
          <w:ilvl w:val="0"/>
          <w:numId w:val="1"/>
        </w:numPr>
        <w:tabs>
          <w:tab w:val="num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79">
        <w:rPr>
          <w:rFonts w:ascii="Times New Roman" w:eastAsia="Times New Roman" w:hAnsi="Times New Roman" w:cs="Times New Roman"/>
          <w:sz w:val="28"/>
          <w:szCs w:val="28"/>
        </w:rPr>
        <w:t xml:space="preserve">преобразование системы </w:t>
      </w:r>
      <w:r w:rsidRPr="00370779">
        <w:rPr>
          <w:rFonts w:ascii="Times New Roman" w:hAnsi="Times New Roman" w:cs="Times New Roman"/>
          <w:color w:val="000000"/>
          <w:spacing w:val="11"/>
          <w:sz w:val="28"/>
          <w:szCs w:val="28"/>
        </w:rPr>
        <w:t>земледелия</w:t>
      </w:r>
      <w:r w:rsidRPr="00370779">
        <w:rPr>
          <w:rFonts w:ascii="Times New Roman" w:eastAsia="Times New Roman" w:hAnsi="Times New Roman" w:cs="Times New Roman"/>
          <w:sz w:val="28"/>
          <w:szCs w:val="28"/>
        </w:rPr>
        <w:t xml:space="preserve">, способов и технических </w:t>
      </w:r>
      <w:r w:rsidRPr="00370779">
        <w:rPr>
          <w:rFonts w:ascii="Times New Roman" w:eastAsia="Times New Roman" w:hAnsi="Times New Roman" w:cs="Times New Roman"/>
          <w:bCs/>
          <w:sz w:val="28"/>
          <w:szCs w:val="28"/>
        </w:rPr>
        <w:t>средств</w:t>
      </w:r>
      <w:r w:rsidRPr="00370779">
        <w:t xml:space="preserve"> </w:t>
      </w:r>
      <w:hyperlink r:id="rId7" w:history="1">
        <w:r w:rsidRPr="00370779">
          <w:rPr>
            <w:rFonts w:ascii="Times New Roman" w:eastAsia="Times New Roman" w:hAnsi="Times New Roman" w:cs="Times New Roman"/>
            <w:bCs/>
            <w:sz w:val="28"/>
            <w:szCs w:val="28"/>
          </w:rPr>
          <w:t>агротехники в сельском хозяйстве</w:t>
        </w:r>
      </w:hyperlink>
      <w:r w:rsidRPr="003707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0779" w:rsidRPr="00370779" w:rsidRDefault="00370779" w:rsidP="00370779">
      <w:pPr>
        <w:numPr>
          <w:ilvl w:val="0"/>
          <w:numId w:val="1"/>
        </w:numPr>
        <w:tabs>
          <w:tab w:val="num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79">
        <w:rPr>
          <w:rFonts w:ascii="Times New Roman" w:eastAsia="Times New Roman" w:hAnsi="Times New Roman" w:cs="Times New Roman"/>
          <w:sz w:val="28"/>
          <w:szCs w:val="28"/>
        </w:rPr>
        <w:t xml:space="preserve">освоение и использование новых технических и </w:t>
      </w:r>
      <w:hyperlink r:id="rId8" w:history="1">
        <w:r w:rsidRPr="00370779">
          <w:rPr>
            <w:rFonts w:ascii="Times New Roman" w:eastAsia="Times New Roman" w:hAnsi="Times New Roman" w:cs="Times New Roman"/>
            <w:bCs/>
            <w:sz w:val="28"/>
            <w:szCs w:val="28"/>
          </w:rPr>
          <w:t>энергетических устройств</w:t>
        </w:r>
      </w:hyperlink>
      <w:r w:rsidRPr="00370779">
        <w:t xml:space="preserve"> </w:t>
      </w:r>
      <w:r w:rsidRPr="00370779">
        <w:rPr>
          <w:rFonts w:ascii="Times New Roman" w:hAnsi="Times New Roman" w:cs="Times New Roman"/>
          <w:sz w:val="28"/>
          <w:szCs w:val="28"/>
        </w:rPr>
        <w:t>в новых отраслях ремесленного производства</w:t>
      </w:r>
      <w:r w:rsidRPr="003707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0779" w:rsidRPr="00370779" w:rsidRDefault="00370779" w:rsidP="00370779">
      <w:pPr>
        <w:numPr>
          <w:ilvl w:val="0"/>
          <w:numId w:val="1"/>
        </w:numPr>
        <w:tabs>
          <w:tab w:val="num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79">
        <w:rPr>
          <w:rFonts w:ascii="Times New Roman" w:eastAsia="Times New Roman" w:hAnsi="Times New Roman" w:cs="Times New Roman"/>
          <w:sz w:val="28"/>
          <w:szCs w:val="28"/>
        </w:rPr>
        <w:t>организация торговли и товарооборота с дальними странами планеты и совершенствование сухопутного и водного транспорта;</w:t>
      </w:r>
      <w:r w:rsidRPr="003707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70779" w:rsidRPr="00370779" w:rsidRDefault="00370779" w:rsidP="00370779">
      <w:pPr>
        <w:numPr>
          <w:ilvl w:val="0"/>
          <w:numId w:val="1"/>
        </w:numPr>
        <w:tabs>
          <w:tab w:val="num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79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интенсивное </w:t>
      </w:r>
      <w:r w:rsidRPr="00370779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Pr="0037077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применения нового огнестрельного оружия на основе </w:t>
      </w:r>
      <w:r w:rsidRPr="00370779">
        <w:rPr>
          <w:rFonts w:ascii="Times New Roman" w:hAnsi="Times New Roman" w:cs="Times New Roman"/>
          <w:sz w:val="28"/>
          <w:szCs w:val="28"/>
        </w:rPr>
        <w:t>«греческого огня» и пороха</w:t>
      </w:r>
      <w:r w:rsidRPr="003707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70779" w:rsidRPr="00370779" w:rsidRDefault="00370779" w:rsidP="003707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70779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В сельском хозяйстве</w:t>
      </w:r>
      <w:r w:rsidRPr="00370779">
        <w:t xml:space="preserve"> </w:t>
      </w:r>
      <w:r w:rsidRPr="0037077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период раннего </w:t>
      </w:r>
      <w:r w:rsidRPr="00370779">
        <w:rPr>
          <w:rFonts w:ascii="Times New Roman" w:eastAsia="Times New Roman" w:hAnsi="Times New Roman" w:cs="Times New Roman"/>
          <w:sz w:val="28"/>
          <w:szCs w:val="28"/>
        </w:rPr>
        <w:t>Средневековья</w:t>
      </w:r>
      <w:r w:rsidRPr="0037077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орудия труда </w:t>
      </w:r>
      <w:hyperlink r:id="rId9" w:history="1">
        <w:r w:rsidRPr="00370779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</w:hyperlink>
      <w:r w:rsidRPr="00370779">
        <w:t xml:space="preserve"> </w:t>
      </w:r>
      <w:r w:rsidRPr="0037077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были самые </w:t>
      </w:r>
      <w:r w:rsidRPr="00370779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простые, так как прост был и сам труд. Их набор ограничи</w:t>
      </w:r>
      <w:r w:rsidRPr="0037077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7077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вался сохой с железным лемехом, серпом, косой и лопатой. Зерно мололи вручную на каменных </w:t>
      </w:r>
      <w:r w:rsidRPr="00370779">
        <w:rPr>
          <w:rFonts w:ascii="Times New Roman" w:hAnsi="Times New Roman" w:cs="Times New Roman"/>
          <w:color w:val="000000"/>
          <w:spacing w:val="-1"/>
          <w:sz w:val="28"/>
          <w:szCs w:val="28"/>
        </w:rPr>
        <w:t>жерновах.</w:t>
      </w:r>
      <w:r w:rsidRPr="0037077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70779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Но начиная с </w:t>
      </w:r>
      <w:r w:rsidRPr="00370779">
        <w:rPr>
          <w:rFonts w:ascii="Times New Roman" w:hAnsi="Times New Roman" w:cs="Times New Roman"/>
          <w:color w:val="000000"/>
          <w:spacing w:val="11"/>
          <w:sz w:val="28"/>
          <w:szCs w:val="28"/>
          <w:lang w:val="en-US"/>
        </w:rPr>
        <w:t>XI</w:t>
      </w:r>
      <w:r w:rsidRPr="00370779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в. в </w:t>
      </w:r>
      <w:r w:rsidRPr="00370779">
        <w:rPr>
          <w:rFonts w:ascii="Times New Roman" w:hAnsi="Times New Roman" w:cs="Times New Roman"/>
          <w:color w:val="000000"/>
          <w:spacing w:val="-5"/>
          <w:sz w:val="28"/>
          <w:szCs w:val="28"/>
        </w:rPr>
        <w:t>сельском хозяйстве</w:t>
      </w:r>
      <w:r w:rsidRPr="00370779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произошли перемены, наметился переход к трехпольной системе земледелия </w:t>
      </w:r>
      <w:r w:rsidRPr="0037077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 чередованием посевов яровых и озимых культур. </w:t>
      </w:r>
    </w:p>
    <w:p w:rsidR="00370779" w:rsidRPr="00370779" w:rsidRDefault="00370779" w:rsidP="00370779">
      <w:pPr>
        <w:shd w:val="clear" w:color="auto" w:fill="FFFFFF"/>
        <w:spacing w:after="0" w:line="240" w:lineRule="auto"/>
        <w:ind w:left="29"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370779">
        <w:rPr>
          <w:rFonts w:ascii="Times New Roman" w:hAnsi="Times New Roman" w:cs="Times New Roman"/>
          <w:color w:val="000000"/>
          <w:spacing w:val="5"/>
          <w:sz w:val="28"/>
          <w:szCs w:val="28"/>
        </w:rPr>
        <w:t>В север</w:t>
      </w:r>
      <w:r w:rsidRPr="00370779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37077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ных районах Европы для обработки земли стали применять </w:t>
      </w:r>
      <w:r w:rsidRPr="0037077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упряжку, в которую </w:t>
      </w:r>
      <w:r w:rsidRPr="0037077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иногда запрягали до </w:t>
      </w:r>
      <w:r w:rsidRPr="00370779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четырех пар волов</w:t>
      </w:r>
      <w:r w:rsidRPr="0037077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 </w:t>
      </w:r>
      <w:r w:rsidRPr="00370779">
        <w:rPr>
          <w:rFonts w:ascii="Times New Roman" w:hAnsi="Times New Roman" w:cs="Times New Roman"/>
          <w:color w:val="000000"/>
          <w:spacing w:val="7"/>
          <w:sz w:val="28"/>
          <w:szCs w:val="28"/>
        </w:rPr>
        <w:t>использо</w:t>
      </w:r>
      <w:r w:rsidRPr="0037077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вать </w:t>
      </w:r>
      <w:r w:rsidRPr="00370779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колесный плуг с отвалами</w:t>
      </w:r>
      <w:r w:rsidRPr="0037077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Затем в </w:t>
      </w:r>
      <w:r w:rsidRPr="00370779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XII</w:t>
      </w:r>
      <w:r w:rsidRPr="0037077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в., чтобы </w:t>
      </w:r>
      <w:r w:rsidRPr="0037077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заставить упряжку быстрее двигаться, вместо </w:t>
      </w:r>
      <w:r w:rsidRPr="00370779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первой пары</w:t>
      </w:r>
      <w:r w:rsidRPr="0037077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волов стали запрягать </w:t>
      </w:r>
      <w:r w:rsidRPr="00370779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лошадей</w:t>
      </w:r>
      <w:r w:rsidRPr="00370779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370779" w:rsidRPr="00370779" w:rsidRDefault="00370779" w:rsidP="00370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79">
        <w:rPr>
          <w:rFonts w:ascii="Times New Roman" w:eastAsia="Times New Roman" w:hAnsi="Times New Roman" w:cs="Times New Roman"/>
          <w:sz w:val="28"/>
          <w:szCs w:val="28"/>
        </w:rPr>
        <w:t xml:space="preserve">В сельском хозяйстве, которое было основной отраслью феодального производства, получили распространение </w:t>
      </w:r>
      <w:r w:rsidRPr="00370779">
        <w:rPr>
          <w:rFonts w:ascii="Times New Roman" w:eastAsia="Times New Roman" w:hAnsi="Times New Roman" w:cs="Times New Roman"/>
          <w:i/>
          <w:sz w:val="28"/>
          <w:szCs w:val="28"/>
        </w:rPr>
        <w:t xml:space="preserve">плуги с железным лемехом, бороны с железными зубьями </w:t>
      </w:r>
      <w:r>
        <w:rPr>
          <w:rFonts w:ascii="Times New Roman" w:eastAsia="Times New Roman" w:hAnsi="Times New Roman" w:cs="Times New Roman"/>
          <w:sz w:val="28"/>
          <w:szCs w:val="28"/>
        </w:rPr>
        <w:t>(рис. 43</w:t>
      </w:r>
      <w:r w:rsidRPr="0037077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370779" w:rsidRPr="00370779" w:rsidRDefault="00370779" w:rsidP="003707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077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0FDFB94" wp14:editId="7AA91CC0">
            <wp:extent cx="2853055" cy="1596390"/>
            <wp:effectExtent l="19050" t="0" r="444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59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79" w:rsidRPr="00370779" w:rsidRDefault="00370779" w:rsidP="00370779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Рис. 43</w:t>
      </w:r>
      <w:r w:rsidRPr="0037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70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Кентский плуг с железным лемехом, ободьями, стойками и отвалом </w:t>
      </w:r>
    </w:p>
    <w:p w:rsidR="00370779" w:rsidRDefault="00370779" w:rsidP="00370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779" w:rsidRPr="00370779" w:rsidRDefault="00370779" w:rsidP="00370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79">
        <w:rPr>
          <w:rFonts w:ascii="Times New Roman" w:eastAsia="Times New Roman" w:hAnsi="Times New Roman" w:cs="Times New Roman"/>
          <w:sz w:val="28"/>
          <w:szCs w:val="28"/>
        </w:rPr>
        <w:t xml:space="preserve">Однако другие орудия труда и средства производства были в основном деревянными. Медь, бронза, чугун применялись только для изготовления отдельных деталей. Стальные изделия встречались редко. </w:t>
      </w:r>
    </w:p>
    <w:p w:rsidR="00370779" w:rsidRPr="00370779" w:rsidRDefault="00370779" w:rsidP="00370779">
      <w:pPr>
        <w:shd w:val="clear" w:color="auto" w:fill="FFFFFF"/>
        <w:spacing w:after="0" w:line="240" w:lineRule="auto"/>
        <w:ind w:left="29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70779">
        <w:rPr>
          <w:rFonts w:ascii="Times New Roman" w:eastAsia="Times New Roman" w:hAnsi="Times New Roman" w:cs="Times New Roman"/>
          <w:sz w:val="28"/>
          <w:szCs w:val="28"/>
        </w:rPr>
        <w:t xml:space="preserve">В Х веке в мукомольном производстве начали применяться </w:t>
      </w:r>
      <w:r w:rsidRPr="00370779">
        <w:rPr>
          <w:rFonts w:ascii="Times New Roman" w:eastAsia="Times New Roman" w:hAnsi="Times New Roman" w:cs="Times New Roman"/>
          <w:i/>
          <w:sz w:val="28"/>
          <w:szCs w:val="28"/>
        </w:rPr>
        <w:t>ветряные мельницы</w:t>
      </w:r>
      <w:r w:rsidRPr="003707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70779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А также </w:t>
      </w:r>
      <w:r w:rsidRPr="0037077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</w:t>
      </w:r>
      <w:r w:rsidRPr="00370779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XI</w:t>
      </w:r>
      <w:r w:rsidRPr="00370779"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r w:rsidRPr="00370779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XII</w:t>
      </w:r>
      <w:r w:rsidRPr="0037077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вв. </w:t>
      </w:r>
      <w:r w:rsidRPr="00370779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Централь</w:t>
      </w:r>
      <w:r w:rsidRPr="0037077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70779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ной и Северной Европе</w:t>
      </w:r>
      <w:r w:rsidRPr="0037077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распространяется</w:t>
      </w:r>
      <w:r w:rsidRPr="0037077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античное изобретение - </w:t>
      </w:r>
      <w:r w:rsidRPr="00370779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водя</w:t>
      </w:r>
      <w:r w:rsidRPr="00370779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softHyphen/>
      </w:r>
      <w:r w:rsidRPr="00370779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ная мельница </w:t>
      </w:r>
      <w:r>
        <w:rPr>
          <w:rFonts w:ascii="Times New Roman" w:eastAsia="Times New Roman" w:hAnsi="Times New Roman" w:cs="Times New Roman"/>
          <w:sz w:val="28"/>
          <w:szCs w:val="28"/>
        </w:rPr>
        <w:t>(рис. 44</w:t>
      </w:r>
      <w:r w:rsidRPr="0037077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7077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Например, </w:t>
      </w:r>
      <w:r w:rsidRPr="00370779">
        <w:rPr>
          <w:rFonts w:ascii="Times New Roman" w:hAnsi="Times New Roman" w:cs="Times New Roman"/>
          <w:color w:val="000000"/>
          <w:sz w:val="28"/>
          <w:szCs w:val="28"/>
        </w:rPr>
        <w:t xml:space="preserve">в Англии в </w:t>
      </w:r>
      <w:r w:rsidRPr="00370779">
        <w:rPr>
          <w:rFonts w:ascii="Times New Roman" w:hAnsi="Times New Roman" w:cs="Times New Roman"/>
          <w:color w:val="000000"/>
          <w:sz w:val="28"/>
          <w:szCs w:val="28"/>
          <w:lang w:val="en-US"/>
        </w:rPr>
        <w:t>XI</w:t>
      </w:r>
      <w:r w:rsidRPr="00370779">
        <w:rPr>
          <w:rFonts w:ascii="Times New Roman" w:hAnsi="Times New Roman" w:cs="Times New Roman"/>
          <w:color w:val="000000"/>
          <w:sz w:val="28"/>
          <w:szCs w:val="28"/>
        </w:rPr>
        <w:t xml:space="preserve"> в. работало около шести тысяч </w:t>
      </w:r>
      <w:r w:rsidRPr="0037077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водяных мельниц. </w:t>
      </w:r>
    </w:p>
    <w:p w:rsidR="00370779" w:rsidRPr="00370779" w:rsidRDefault="00370779" w:rsidP="003707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37077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средневековье появилось значительное количество новых отраслей </w:t>
      </w:r>
      <w:r w:rsidRPr="00370779">
        <w:rPr>
          <w:rFonts w:ascii="Times New Roman" w:eastAsia="Times New Roman" w:hAnsi="Times New Roman" w:cs="Times New Roman"/>
          <w:sz w:val="28"/>
          <w:szCs w:val="28"/>
          <w:u w:val="single"/>
        </w:rPr>
        <w:t>ремесленного производства.</w:t>
      </w:r>
      <w:r w:rsidRPr="00370779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37077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ешающую роль в этом сыграло применение водяной мельницы как </w:t>
      </w:r>
      <w:r w:rsidRPr="00370779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универсального энергетического двигателя</w:t>
      </w:r>
      <w:r w:rsidRPr="00370779">
        <w:rPr>
          <w:i/>
        </w:rPr>
        <w:t xml:space="preserve"> </w:t>
      </w:r>
      <w:r w:rsidRPr="00370779">
        <w:rPr>
          <w:rFonts w:ascii="Times New Roman" w:hAnsi="Times New Roman" w:cs="Times New Roman"/>
          <w:i/>
          <w:sz w:val="28"/>
          <w:szCs w:val="28"/>
        </w:rPr>
        <w:t>для привода</w:t>
      </w:r>
      <w:r w:rsidRPr="00370779">
        <w:rPr>
          <w:rFonts w:ascii="Times New Roman" w:hAnsi="Times New Roman" w:cs="Times New Roman"/>
          <w:sz w:val="28"/>
          <w:szCs w:val="28"/>
        </w:rPr>
        <w:t xml:space="preserve"> различных механизмов ремесленного производства. </w:t>
      </w:r>
      <w:r w:rsidRPr="00370779">
        <w:rPr>
          <w:rFonts w:ascii="Times New Roman" w:hAnsi="Times New Roman" w:cs="Times New Roman"/>
          <w:color w:val="000000"/>
          <w:spacing w:val="2"/>
          <w:sz w:val="28"/>
          <w:szCs w:val="28"/>
        </w:rPr>
        <w:t>Водяную мельницу</w:t>
      </w:r>
      <w:r w:rsidRPr="0037077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стали использовать в </w:t>
      </w:r>
      <w:r w:rsidRPr="00370779">
        <w:rPr>
          <w:rFonts w:ascii="Times New Roman" w:eastAsia="Times New Roman" w:hAnsi="Times New Roman" w:cs="Times New Roman"/>
          <w:sz w:val="28"/>
          <w:szCs w:val="28"/>
        </w:rPr>
        <w:t xml:space="preserve">кузнечном производстве </w:t>
      </w:r>
      <w:r w:rsidRPr="00370779">
        <w:rPr>
          <w:rFonts w:ascii="Times New Roman" w:hAnsi="Times New Roman" w:cs="Times New Roman"/>
          <w:color w:val="000000"/>
          <w:spacing w:val="-1"/>
          <w:sz w:val="28"/>
          <w:szCs w:val="28"/>
        </w:rPr>
        <w:t>для того, чтобы при</w:t>
      </w:r>
      <w:r w:rsidRPr="0037077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37077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водить в движение </w:t>
      </w:r>
      <w:r w:rsidRPr="00370779">
        <w:rPr>
          <w:rFonts w:ascii="Times New Roman" w:hAnsi="Times New Roman" w:cs="Times New Roman"/>
          <w:i/>
          <w:color w:val="000000"/>
          <w:spacing w:val="7"/>
          <w:sz w:val="28"/>
          <w:szCs w:val="28"/>
        </w:rPr>
        <w:t xml:space="preserve">молот, </w:t>
      </w:r>
      <w:r w:rsidRPr="0037077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деревообрабатывающем деле для привода </w:t>
      </w:r>
      <w:r w:rsidRPr="00370779">
        <w:rPr>
          <w:rFonts w:ascii="Times New Roman" w:hAnsi="Times New Roman" w:cs="Times New Roman"/>
          <w:i/>
          <w:color w:val="000000"/>
          <w:spacing w:val="7"/>
          <w:sz w:val="28"/>
          <w:szCs w:val="28"/>
        </w:rPr>
        <w:t xml:space="preserve">пилы </w:t>
      </w:r>
      <w:r>
        <w:rPr>
          <w:rFonts w:ascii="Times New Roman" w:eastAsia="Times New Roman" w:hAnsi="Times New Roman" w:cs="Times New Roman"/>
          <w:sz w:val="28"/>
          <w:szCs w:val="28"/>
        </w:rPr>
        <w:t>(рис. 45</w:t>
      </w:r>
      <w:r w:rsidRPr="0037077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7077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. </w:t>
      </w:r>
      <w:r w:rsidRPr="00370779">
        <w:rPr>
          <w:rFonts w:ascii="Times New Roman" w:hAnsi="Times New Roman" w:cs="Times New Roman"/>
          <w:sz w:val="28"/>
          <w:szCs w:val="28"/>
        </w:rPr>
        <w:t>А в XII-XIII вв. появились сукноваляльные, железо- и бумагоделательные мельницы.</w:t>
      </w:r>
      <w:r w:rsidRPr="00370779">
        <w:rPr>
          <w:sz w:val="28"/>
          <w:szCs w:val="28"/>
        </w:rPr>
        <w:t xml:space="preserve"> </w:t>
      </w:r>
      <w:r w:rsidRPr="00370779">
        <w:rPr>
          <w:rFonts w:ascii="Times New Roman" w:hAnsi="Times New Roman" w:cs="Times New Roman"/>
          <w:sz w:val="28"/>
          <w:szCs w:val="28"/>
        </w:rPr>
        <w:t>Бумагоделательные мельницы</w:t>
      </w:r>
      <w:r w:rsidRPr="00370779">
        <w:rPr>
          <w:rFonts w:ascii="Times New Roman" w:eastAsia="Times New Roman" w:hAnsi="Times New Roman" w:cs="Times New Roman"/>
          <w:sz w:val="28"/>
          <w:szCs w:val="28"/>
        </w:rPr>
        <w:t xml:space="preserve"> позволили освоить производство </w:t>
      </w:r>
      <w:r w:rsidRPr="00370779">
        <w:rPr>
          <w:rFonts w:ascii="Times New Roman" w:eastAsia="Times New Roman" w:hAnsi="Times New Roman" w:cs="Times New Roman"/>
          <w:i/>
          <w:sz w:val="28"/>
          <w:szCs w:val="28"/>
        </w:rPr>
        <w:t>бумаги</w:t>
      </w:r>
      <w:r w:rsidRPr="00370779">
        <w:rPr>
          <w:rFonts w:ascii="Times New Roman" w:eastAsia="Times New Roman" w:hAnsi="Times New Roman" w:cs="Times New Roman"/>
          <w:bCs/>
          <w:sz w:val="28"/>
          <w:szCs w:val="28"/>
        </w:rPr>
        <w:t>, а</w:t>
      </w:r>
      <w:r w:rsidRPr="00370779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изобрести </w:t>
      </w:r>
      <w:r w:rsidRPr="00370779">
        <w:rPr>
          <w:rFonts w:ascii="Times New Roman" w:eastAsia="Times New Roman" w:hAnsi="Times New Roman" w:cs="Times New Roman"/>
          <w:i/>
          <w:sz w:val="28"/>
          <w:szCs w:val="28"/>
        </w:rPr>
        <w:t>станок для</w:t>
      </w:r>
      <w:r w:rsidRPr="003707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0779">
        <w:rPr>
          <w:rFonts w:ascii="Times New Roman" w:eastAsia="Times New Roman" w:hAnsi="Times New Roman" w:cs="Times New Roman"/>
          <w:i/>
          <w:sz w:val="28"/>
          <w:szCs w:val="28"/>
        </w:rPr>
        <w:t>книгопечатания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(рис. 46</w:t>
      </w:r>
      <w:r w:rsidRPr="0037077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370779" w:rsidRPr="00370779" w:rsidRDefault="00370779" w:rsidP="00370779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70779"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lastRenderedPageBreak/>
        <w:drawing>
          <wp:inline distT="0" distB="0" distL="0" distR="0" wp14:anchorId="44C0F699" wp14:editId="39C1275F">
            <wp:extent cx="3792220" cy="394081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0601" t="31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220" cy="394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0779" w:rsidRPr="00370779" w:rsidRDefault="00370779" w:rsidP="003707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70779" w:rsidRPr="00370779" w:rsidRDefault="00370779" w:rsidP="0037077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Рис. 44</w:t>
      </w:r>
      <w:r w:rsidRPr="0037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70779">
        <w:rPr>
          <w:rFonts w:ascii="Times New Roman" w:hAnsi="Times New Roman" w:cs="Times New Roman"/>
          <w:color w:val="000000" w:themeColor="text1"/>
          <w:sz w:val="24"/>
          <w:szCs w:val="24"/>
        </w:rPr>
        <w:t>Водяная мельница</w:t>
      </w:r>
      <w:r w:rsidRPr="0037077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Средневековья</w:t>
      </w:r>
    </w:p>
    <w:p w:rsidR="00370779" w:rsidRPr="00370779" w:rsidRDefault="00370779" w:rsidP="003707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70779" w:rsidRPr="00370779" w:rsidRDefault="00370779" w:rsidP="00370779">
      <w:pPr>
        <w:jc w:val="center"/>
      </w:pPr>
      <w:r w:rsidRPr="00370779">
        <w:rPr>
          <w:noProof/>
        </w:rPr>
        <w:drawing>
          <wp:inline distT="0" distB="0" distL="0" distR="0" wp14:anchorId="42102E8B" wp14:editId="01D66BD5">
            <wp:extent cx="4501549" cy="2079654"/>
            <wp:effectExtent l="19050" t="0" r="0" b="0"/>
            <wp:docPr id="3" name="Рисунок 119" descr="http://iknigi.net/books_files/online_html/50279/i_0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 descr="http://iknigi.net/books_files/online_html/50279/i_07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841" t="5515" r="1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549" cy="2079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79" w:rsidRDefault="00370779" w:rsidP="00370779">
      <w:pPr>
        <w:keepNext/>
        <w:keepLines/>
        <w:spacing w:before="200" w:after="0"/>
        <w:ind w:firstLine="709"/>
        <w:outlineLvl w:val="4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Рис. 45</w:t>
      </w:r>
      <w:r w:rsidRPr="00370779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. Водяная колесо для привода механизмов ленточной пилы и подачи бревна (по рисунку Виллара де Гонекура, 1235 г.)</w:t>
      </w:r>
    </w:p>
    <w:p w:rsidR="00370779" w:rsidRPr="00370779" w:rsidRDefault="00370779" w:rsidP="00370779">
      <w:pPr>
        <w:keepNext/>
        <w:keepLines/>
        <w:spacing w:after="0"/>
        <w:ind w:firstLine="709"/>
        <w:outlineLvl w:val="4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</w:p>
    <w:p w:rsidR="00370779" w:rsidRPr="00370779" w:rsidRDefault="00370779" w:rsidP="003707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077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9F37BFC" wp14:editId="2CE82F78">
            <wp:extent cx="2381250" cy="1552575"/>
            <wp:effectExtent l="19050" t="0" r="0" b="0"/>
            <wp:docPr id="4" name="Рисунок 2" descr="http://www.ateismy.net/content/spravochnik/science/images/pap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teismy.net/content/spravochnik/science/images/pap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79" w:rsidRPr="00370779" w:rsidRDefault="00370779" w:rsidP="003707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Рис. 46</w:t>
      </w:r>
      <w:r w:rsidRPr="00370779">
        <w:rPr>
          <w:rFonts w:ascii="Times New Roman" w:eastAsia="Times New Roman" w:hAnsi="Times New Roman" w:cs="Times New Roman"/>
          <w:sz w:val="24"/>
          <w:szCs w:val="24"/>
        </w:rPr>
        <w:t>. Станок для книгопечатания</w:t>
      </w:r>
    </w:p>
    <w:p w:rsidR="00370779" w:rsidRPr="00370779" w:rsidRDefault="00370779" w:rsidP="00370779">
      <w:pPr>
        <w:shd w:val="clear" w:color="auto" w:fill="FFFFFF"/>
        <w:spacing w:after="0" w:line="240" w:lineRule="auto"/>
        <w:ind w:lef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779">
        <w:rPr>
          <w:rFonts w:ascii="Times New Roman" w:hAnsi="Times New Roman" w:cs="Times New Roman"/>
          <w:sz w:val="28"/>
          <w:szCs w:val="28"/>
        </w:rPr>
        <w:lastRenderedPageBreak/>
        <w:t>В конце XIII в. в Западной Европе появилось прядильное колесо с бесконечным ремнем –</w:t>
      </w:r>
      <w:r w:rsidRPr="00370779">
        <w:rPr>
          <w:rFonts w:ascii="Times New Roman" w:eastAsia="Times New Roman" w:hAnsi="Times New Roman" w:cs="Times New Roman"/>
          <w:i/>
          <w:sz w:val="28"/>
          <w:szCs w:val="28"/>
        </w:rPr>
        <w:t xml:space="preserve"> самопрялка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рис. 47</w:t>
      </w:r>
      <w:r w:rsidRPr="00370779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3707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0779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370779">
        <w:rPr>
          <w:rFonts w:ascii="Times New Roman" w:eastAsia="Times New Roman" w:hAnsi="Times New Roman" w:cs="Times New Roman"/>
          <w:sz w:val="28"/>
          <w:szCs w:val="28"/>
        </w:rPr>
        <w:t>для механизации процесса прядения</w:t>
      </w:r>
      <w:r w:rsidRPr="003707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0779" w:rsidRPr="00370779" w:rsidRDefault="00370779" w:rsidP="00370779">
      <w:pPr>
        <w:shd w:val="clear" w:color="auto" w:fill="FFFFFF"/>
        <w:spacing w:after="0" w:line="240" w:lineRule="auto"/>
        <w:ind w:left="2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779" w:rsidRPr="00370779" w:rsidRDefault="00370779" w:rsidP="00370779">
      <w:pPr>
        <w:shd w:val="clear" w:color="auto" w:fill="FFFFFF"/>
        <w:spacing w:after="0" w:line="240" w:lineRule="auto"/>
        <w:ind w:left="29" w:hanging="29"/>
        <w:jc w:val="both"/>
        <w:rPr>
          <w:rFonts w:ascii="Times New Roman" w:hAnsi="Times New Roman" w:cs="Times New Roman"/>
          <w:sz w:val="28"/>
          <w:szCs w:val="28"/>
        </w:rPr>
      </w:pPr>
      <w:r w:rsidRPr="003707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71CC8F" wp14:editId="42C16C1B">
            <wp:extent cx="2643073" cy="2671724"/>
            <wp:effectExtent l="19050" t="0" r="4877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073" cy="2671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07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5D1FB4" wp14:editId="3C95F257">
            <wp:extent cx="3028893" cy="2710832"/>
            <wp:effectExtent l="19050" t="0" r="57" b="0"/>
            <wp:docPr id="6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03" cy="2716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79" w:rsidRPr="00370779" w:rsidRDefault="00370779" w:rsidP="00370779">
      <w:pPr>
        <w:shd w:val="clear" w:color="auto" w:fill="FFFFFF"/>
        <w:spacing w:after="0" w:line="240" w:lineRule="auto"/>
        <w:ind w:left="2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779" w:rsidRPr="00370779" w:rsidRDefault="00370779" w:rsidP="00370779">
      <w:pPr>
        <w:shd w:val="clear" w:color="auto" w:fill="FFFFFF"/>
        <w:spacing w:after="0" w:line="240" w:lineRule="auto"/>
        <w:ind w:left="29" w:firstLine="567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Рис. 47</w:t>
      </w:r>
      <w:r w:rsidRPr="00370779">
        <w:rPr>
          <w:rFonts w:ascii="Times New Roman" w:hAnsi="Times New Roman" w:cs="Times New Roman"/>
          <w:iCs/>
          <w:color w:val="000000"/>
          <w:sz w:val="24"/>
          <w:szCs w:val="24"/>
        </w:rPr>
        <w:t>. Самопрялка Юргенса</w:t>
      </w:r>
    </w:p>
    <w:p w:rsidR="00370779" w:rsidRPr="00370779" w:rsidRDefault="00370779" w:rsidP="00370779">
      <w:pPr>
        <w:shd w:val="clear" w:color="auto" w:fill="FFFFFF"/>
        <w:spacing w:after="0" w:line="240" w:lineRule="auto"/>
        <w:ind w:left="2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779" w:rsidRPr="00370779" w:rsidRDefault="00370779" w:rsidP="00370779">
      <w:pPr>
        <w:shd w:val="clear" w:color="auto" w:fill="FFFFFF"/>
        <w:spacing w:after="0" w:line="240" w:lineRule="auto"/>
        <w:ind w:lef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779">
        <w:rPr>
          <w:rFonts w:ascii="Times New Roman" w:hAnsi="Times New Roman" w:cs="Times New Roman"/>
          <w:sz w:val="28"/>
          <w:szCs w:val="28"/>
        </w:rPr>
        <w:t xml:space="preserve">Под влиянием «арабских» образцов появился </w:t>
      </w:r>
      <w:r w:rsidRPr="00370779">
        <w:rPr>
          <w:rFonts w:ascii="Times New Roman" w:eastAsia="Times New Roman" w:hAnsi="Times New Roman" w:cs="Times New Roman"/>
          <w:i/>
          <w:sz w:val="28"/>
          <w:szCs w:val="28"/>
        </w:rPr>
        <w:t>горизонтальный ткацкий станок</w:t>
      </w:r>
      <w:r w:rsidRPr="00370779">
        <w:rPr>
          <w:rFonts w:ascii="Times New Roman" w:hAnsi="Times New Roman" w:cs="Times New Roman"/>
          <w:sz w:val="28"/>
          <w:szCs w:val="28"/>
        </w:rPr>
        <w:t>, который получил отдельный привод, тем самым энергетическая функция была отделена от функции технологической: последняя осталась за руками.</w:t>
      </w:r>
    </w:p>
    <w:p w:rsidR="00370779" w:rsidRPr="00370779" w:rsidRDefault="00370779" w:rsidP="0037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779">
        <w:rPr>
          <w:rFonts w:ascii="Times New Roman" w:eastAsia="Times New Roman" w:hAnsi="Times New Roman" w:cs="Times New Roman"/>
          <w:sz w:val="28"/>
          <w:szCs w:val="28"/>
        </w:rPr>
        <w:t xml:space="preserve">В Западной Европе был открыт новый медный сплав – </w:t>
      </w:r>
      <w:r w:rsidRPr="00370779">
        <w:rPr>
          <w:rFonts w:ascii="Times New Roman" w:eastAsia="Times New Roman" w:hAnsi="Times New Roman" w:cs="Times New Roman"/>
          <w:i/>
          <w:sz w:val="28"/>
          <w:szCs w:val="28"/>
        </w:rPr>
        <w:t>латунь</w:t>
      </w:r>
      <w:r w:rsidRPr="00370779">
        <w:rPr>
          <w:rFonts w:ascii="Times New Roman" w:eastAsia="Times New Roman" w:hAnsi="Times New Roman" w:cs="Times New Roman"/>
          <w:sz w:val="28"/>
          <w:szCs w:val="28"/>
        </w:rPr>
        <w:t xml:space="preserve">, сыгравшая главную роль в </w:t>
      </w:r>
      <w:r w:rsidRPr="00370779">
        <w:rPr>
          <w:rFonts w:ascii="Times New Roman" w:hAnsi="Times New Roman" w:cs="Times New Roman"/>
          <w:sz w:val="28"/>
          <w:szCs w:val="28"/>
        </w:rPr>
        <w:t xml:space="preserve">изобретении </w:t>
      </w:r>
      <w:r w:rsidRPr="00370779">
        <w:rPr>
          <w:rFonts w:ascii="Times New Roman" w:hAnsi="Times New Roman" w:cs="Times New Roman"/>
          <w:i/>
          <w:sz w:val="28"/>
          <w:szCs w:val="28"/>
        </w:rPr>
        <w:t xml:space="preserve">первых башенных механических часов </w:t>
      </w:r>
      <w:r>
        <w:rPr>
          <w:rFonts w:ascii="Times New Roman" w:eastAsia="Times New Roman" w:hAnsi="Times New Roman" w:cs="Times New Roman"/>
          <w:sz w:val="28"/>
          <w:szCs w:val="28"/>
        </w:rPr>
        <w:t>(рис. 48</w:t>
      </w:r>
      <w:r w:rsidRPr="0037077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70779">
        <w:rPr>
          <w:rFonts w:ascii="Times New Roman" w:hAnsi="Times New Roman" w:cs="Times New Roman"/>
          <w:sz w:val="28"/>
          <w:szCs w:val="28"/>
        </w:rPr>
        <w:t xml:space="preserve"> в X-XI вв. </w:t>
      </w:r>
    </w:p>
    <w:p w:rsidR="00370779" w:rsidRPr="00370779" w:rsidRDefault="00370779" w:rsidP="0037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779" w:rsidRPr="00370779" w:rsidRDefault="00370779" w:rsidP="00370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7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7EC50D" wp14:editId="1D5A6E93">
            <wp:extent cx="3505200" cy="301752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01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79" w:rsidRPr="00370779" w:rsidRDefault="00370779" w:rsidP="00370779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70779" w:rsidRPr="00370779" w:rsidRDefault="00370779" w:rsidP="003707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Рис. 48</w:t>
      </w:r>
      <w:r w:rsidRPr="00370779">
        <w:rPr>
          <w:rFonts w:ascii="Times New Roman" w:hAnsi="Times New Roman" w:cs="Times New Roman"/>
          <w:iCs/>
          <w:color w:val="000000"/>
          <w:sz w:val="24"/>
          <w:szCs w:val="24"/>
        </w:rPr>
        <w:t>. Механизм первых башенных механических часов</w:t>
      </w:r>
    </w:p>
    <w:p w:rsidR="00370779" w:rsidRPr="00370779" w:rsidRDefault="00370779" w:rsidP="0037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779">
        <w:rPr>
          <w:rFonts w:ascii="Times New Roman" w:hAnsi="Times New Roman" w:cs="Times New Roman"/>
          <w:sz w:val="28"/>
          <w:szCs w:val="28"/>
        </w:rPr>
        <w:lastRenderedPageBreak/>
        <w:t xml:space="preserve">С течением времени часы стали сложнее и изготовление часов определенным образом способствовали становлению механики. Очевидно, например, что зубчатые колеса столь широко распространились в технике во многом благодаря изобретению часов. </w:t>
      </w:r>
    </w:p>
    <w:p w:rsidR="00370779" w:rsidRPr="00370779" w:rsidRDefault="00370779" w:rsidP="0037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779">
        <w:rPr>
          <w:rFonts w:ascii="Times New Roman" w:hAnsi="Times New Roman" w:cs="Times New Roman"/>
          <w:sz w:val="28"/>
          <w:szCs w:val="28"/>
        </w:rPr>
        <w:t>Согласно некоторым документам около 1286 г. часы были в Англии, около 1300 г. - во Франции, около 1335 г. - в Италии. До нашего времени дожил часовой механизм собора в Солсбери, построенный в 1386 г. Он состоит из двух серий колес, приводимых в движение гирями: одной - для указания времени, другой - для боя.</w:t>
      </w:r>
    </w:p>
    <w:p w:rsidR="00370779" w:rsidRPr="00370779" w:rsidRDefault="00370779" w:rsidP="0037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779">
        <w:rPr>
          <w:rFonts w:ascii="Times New Roman" w:eastAsia="Times New Roman" w:hAnsi="Times New Roman" w:cs="Times New Roman"/>
          <w:sz w:val="28"/>
          <w:szCs w:val="28"/>
        </w:rPr>
        <w:t>С развитием ремесленного производства росла торговля, которая нуждалась в совершенствовании </w:t>
      </w:r>
      <w:r w:rsidRPr="00370779">
        <w:rPr>
          <w:rFonts w:ascii="Times New Roman" w:eastAsia="Times New Roman" w:hAnsi="Times New Roman" w:cs="Times New Roman"/>
          <w:sz w:val="28"/>
          <w:szCs w:val="28"/>
          <w:u w:val="single"/>
        </w:rPr>
        <w:t>сухопутного и водного транспорта</w:t>
      </w:r>
      <w:r w:rsidRPr="003707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70779" w:rsidRPr="00370779" w:rsidRDefault="00370779" w:rsidP="00370779">
      <w:pPr>
        <w:shd w:val="clear" w:color="auto" w:fill="FFFFFF"/>
        <w:spacing w:after="0" w:line="240" w:lineRule="auto"/>
        <w:ind w:lef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77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Для перевозок в Западной Европе использовали </w:t>
      </w:r>
      <w:r w:rsidRPr="00370779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двух- и четырехколесные повозки</w:t>
      </w:r>
      <w:r w:rsidRPr="00370779">
        <w:rPr>
          <w:rFonts w:ascii="Times New Roman" w:hAnsi="Times New Roman" w:cs="Times New Roman"/>
          <w:color w:val="000000"/>
          <w:spacing w:val="5"/>
          <w:sz w:val="28"/>
          <w:szCs w:val="28"/>
        </w:rPr>
        <w:t>. Обод колеса составлялся из не</w:t>
      </w:r>
      <w:r w:rsidRPr="00370779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370779">
        <w:rPr>
          <w:rFonts w:ascii="Times New Roman" w:hAnsi="Times New Roman" w:cs="Times New Roman"/>
          <w:color w:val="000000"/>
          <w:spacing w:val="4"/>
          <w:sz w:val="28"/>
          <w:szCs w:val="28"/>
        </w:rPr>
        <w:t>скольких частей, каждая из которых обычно соответствова</w:t>
      </w:r>
      <w:r w:rsidRPr="00370779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370779">
        <w:rPr>
          <w:rFonts w:ascii="Times New Roman" w:hAnsi="Times New Roman" w:cs="Times New Roman"/>
          <w:color w:val="000000"/>
          <w:spacing w:val="9"/>
          <w:sz w:val="28"/>
          <w:szCs w:val="28"/>
        </w:rPr>
        <w:t>ла одной спице.</w:t>
      </w:r>
    </w:p>
    <w:p w:rsidR="00370779" w:rsidRPr="00370779" w:rsidRDefault="00370779" w:rsidP="00370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79">
        <w:rPr>
          <w:rFonts w:ascii="Times New Roman" w:eastAsia="Times New Roman" w:hAnsi="Times New Roman" w:cs="Times New Roman"/>
          <w:sz w:val="28"/>
          <w:szCs w:val="28"/>
        </w:rPr>
        <w:t xml:space="preserve">В XV – XVII вв. в судостроении происходит переход от гребного флота к парусному флоту. </w:t>
      </w:r>
    </w:p>
    <w:p w:rsidR="00370779" w:rsidRPr="00370779" w:rsidRDefault="00370779" w:rsidP="00370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79">
        <w:rPr>
          <w:rFonts w:ascii="Times New Roman" w:eastAsia="Times New Roman" w:hAnsi="Times New Roman" w:cs="Times New Roman"/>
          <w:sz w:val="28"/>
          <w:szCs w:val="28"/>
        </w:rPr>
        <w:t xml:space="preserve">На парусных судах вначале применялся </w:t>
      </w:r>
      <w:r w:rsidRPr="00370779">
        <w:rPr>
          <w:rFonts w:ascii="Times New Roman" w:eastAsia="Times New Roman" w:hAnsi="Times New Roman" w:cs="Times New Roman"/>
          <w:i/>
          <w:sz w:val="28"/>
          <w:szCs w:val="28"/>
        </w:rPr>
        <w:t>квадратный пар</w:t>
      </w:r>
      <w:r w:rsidRPr="00370779">
        <w:rPr>
          <w:rFonts w:ascii="Times New Roman" w:eastAsia="Times New Roman" w:hAnsi="Times New Roman" w:cs="Times New Roman"/>
          <w:sz w:val="28"/>
          <w:szCs w:val="28"/>
        </w:rPr>
        <w:t xml:space="preserve">ус. На смену ему пришел </w:t>
      </w:r>
      <w:r w:rsidRPr="00370779">
        <w:rPr>
          <w:rFonts w:ascii="Times New Roman" w:eastAsia="Times New Roman" w:hAnsi="Times New Roman" w:cs="Times New Roman"/>
          <w:i/>
          <w:sz w:val="28"/>
          <w:szCs w:val="28"/>
        </w:rPr>
        <w:t>треугольный пар</w:t>
      </w:r>
      <w:r w:rsidRPr="00370779">
        <w:rPr>
          <w:rFonts w:ascii="Times New Roman" w:eastAsia="Times New Roman" w:hAnsi="Times New Roman" w:cs="Times New Roman"/>
          <w:sz w:val="28"/>
          <w:szCs w:val="28"/>
        </w:rPr>
        <w:t xml:space="preserve">ус. Впоследствии появились дополнительные </w:t>
      </w:r>
      <w:r w:rsidRPr="00370779">
        <w:rPr>
          <w:rFonts w:ascii="Times New Roman" w:eastAsia="Times New Roman" w:hAnsi="Times New Roman" w:cs="Times New Roman"/>
          <w:i/>
          <w:sz w:val="28"/>
          <w:szCs w:val="28"/>
        </w:rPr>
        <w:t>косые паруса</w:t>
      </w:r>
      <w:r w:rsidRPr="00370779">
        <w:rPr>
          <w:rFonts w:ascii="Times New Roman" w:eastAsia="Times New Roman" w:hAnsi="Times New Roman" w:cs="Times New Roman"/>
          <w:sz w:val="28"/>
          <w:szCs w:val="28"/>
        </w:rPr>
        <w:t xml:space="preserve">, позволяющие передвигаться против ветра. Позже появились 3 - 4 мачтовые морские парусные суда со сложной системой парусного оснащения, получившие название </w:t>
      </w:r>
      <w:r w:rsidRPr="00370779">
        <w:rPr>
          <w:rFonts w:ascii="Times New Roman" w:eastAsia="Times New Roman" w:hAnsi="Times New Roman" w:cs="Times New Roman"/>
          <w:i/>
          <w:sz w:val="28"/>
          <w:szCs w:val="28"/>
        </w:rPr>
        <w:t xml:space="preserve">каравелл </w:t>
      </w:r>
      <w:r>
        <w:rPr>
          <w:rFonts w:ascii="Times New Roman" w:eastAsia="Times New Roman" w:hAnsi="Times New Roman" w:cs="Times New Roman"/>
          <w:sz w:val="28"/>
          <w:szCs w:val="28"/>
        </w:rPr>
        <w:t>(рис. 49</w:t>
      </w:r>
      <w:r w:rsidRPr="0037077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370779" w:rsidRPr="00370779" w:rsidRDefault="00370779" w:rsidP="00370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779" w:rsidRPr="00370779" w:rsidRDefault="00370779" w:rsidP="00370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077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150B1A1" wp14:editId="7FBB381D">
            <wp:extent cx="3050697" cy="2597543"/>
            <wp:effectExtent l="19050" t="0" r="0" b="0"/>
            <wp:docPr id="8" name="Рисунок 8" descr="http://www.ateismy.net/content/spravochnik/science/images/n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teismy.net/content/spravochnik/science/images/n1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5972" t="6970" r="6243" b="6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697" cy="259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79" w:rsidRPr="00370779" w:rsidRDefault="00370779" w:rsidP="003707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0779" w:rsidRPr="00370779" w:rsidRDefault="00370779" w:rsidP="003707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Рис. 49</w:t>
      </w:r>
      <w:r w:rsidRPr="0037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370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Новый тип морского судна - </w:t>
      </w:r>
      <w:r w:rsidRPr="0037077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каравелла</w:t>
      </w:r>
    </w:p>
    <w:p w:rsidR="00370779" w:rsidRPr="00370779" w:rsidRDefault="00370779" w:rsidP="00370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779" w:rsidRPr="00370779" w:rsidRDefault="00370779" w:rsidP="00370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79">
        <w:rPr>
          <w:rFonts w:ascii="Times New Roman" w:eastAsia="Times New Roman" w:hAnsi="Times New Roman" w:cs="Times New Roman"/>
          <w:sz w:val="28"/>
          <w:szCs w:val="28"/>
        </w:rPr>
        <w:t xml:space="preserve">Для надёжной навигации морских судов был изобретён </w:t>
      </w:r>
      <w:r w:rsidRPr="00370779">
        <w:rPr>
          <w:rFonts w:ascii="Times New Roman" w:eastAsia="Times New Roman" w:hAnsi="Times New Roman" w:cs="Times New Roman"/>
          <w:i/>
          <w:sz w:val="28"/>
          <w:szCs w:val="28"/>
        </w:rPr>
        <w:t>компас</w:t>
      </w:r>
      <w:r w:rsidRPr="00370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0779" w:rsidRPr="00370779" w:rsidRDefault="00370779" w:rsidP="003707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79">
        <w:rPr>
          <w:rFonts w:ascii="Times New Roman" w:hAnsi="Times New Roman" w:cs="Times New Roman"/>
          <w:sz w:val="28"/>
          <w:szCs w:val="28"/>
        </w:rPr>
        <w:t xml:space="preserve">В </w:t>
      </w:r>
      <w:r w:rsidRPr="00370779">
        <w:rPr>
          <w:rFonts w:ascii="Times New Roman" w:eastAsia="Times New Roman" w:hAnsi="Times New Roman" w:cs="Times New Roman"/>
          <w:sz w:val="28"/>
          <w:szCs w:val="28"/>
        </w:rPr>
        <w:t xml:space="preserve">средние века ускоренное развитие получила новая </w:t>
      </w:r>
      <w:r w:rsidRPr="00370779">
        <w:rPr>
          <w:rFonts w:ascii="Times New Roman" w:eastAsia="Times New Roman" w:hAnsi="Times New Roman" w:cs="Times New Roman"/>
          <w:sz w:val="28"/>
          <w:szCs w:val="28"/>
          <w:u w:val="single"/>
        </w:rPr>
        <w:t>военная техника</w:t>
      </w:r>
      <w:r w:rsidRPr="003707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70779" w:rsidRPr="00370779" w:rsidRDefault="00370779" w:rsidP="003707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0779">
        <w:rPr>
          <w:rFonts w:ascii="Times New Roman" w:eastAsia="Times New Roman" w:hAnsi="Times New Roman" w:cs="Times New Roman"/>
          <w:sz w:val="28"/>
          <w:szCs w:val="28"/>
        </w:rPr>
        <w:t xml:space="preserve">Это,  прежде всего, использование </w:t>
      </w:r>
      <w:r w:rsidRPr="00370779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</w:t>
      </w:r>
      <w:r w:rsidRPr="0037077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70779">
        <w:rPr>
          <w:rFonts w:ascii="Times New Roman" w:hAnsi="Times New Roman" w:cs="Times New Roman"/>
          <w:color w:val="000000"/>
          <w:spacing w:val="-6"/>
          <w:sz w:val="28"/>
          <w:szCs w:val="28"/>
        </w:rPr>
        <w:t>вой пороховой смеси – «</w:t>
      </w:r>
      <w:hyperlink r:id="rId18" w:tooltip="Греческий огонь" w:history="1">
        <w:r w:rsidRPr="00370779">
          <w:rPr>
            <w:rFonts w:ascii="Times New Roman" w:hAnsi="Times New Roman" w:cs="Times New Roman"/>
            <w:i/>
            <w:color w:val="000000" w:themeColor="text1"/>
            <w:sz w:val="28"/>
            <w:szCs w:val="28"/>
            <w:u w:val="single"/>
          </w:rPr>
          <w:t>греческого огня</w:t>
        </w:r>
      </w:hyperlink>
      <w:r w:rsidRPr="00370779">
        <w:t>»</w:t>
      </w:r>
      <w:r w:rsidRPr="0037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370779">
        <w:rPr>
          <w:rFonts w:ascii="Times New Roman" w:eastAsia="Times New Roman" w:hAnsi="Times New Roman" w:cs="Times New Roman"/>
          <w:sz w:val="28"/>
          <w:szCs w:val="28"/>
        </w:rPr>
        <w:t>конструирование</w:t>
      </w:r>
      <w:r w:rsidRPr="0037077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первого ог</w:t>
      </w:r>
      <w:r w:rsidRPr="00370779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37077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нестрельного оружия </w:t>
      </w:r>
      <w:r w:rsidRPr="0037077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370779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пищали</w:t>
      </w:r>
      <w:r w:rsidRPr="00370779">
        <w:rPr>
          <w:rFonts w:ascii="Times New Roman" w:hAnsi="Times New Roman" w:cs="Times New Roman"/>
          <w:color w:val="000000"/>
          <w:spacing w:val="-4"/>
          <w:sz w:val="28"/>
          <w:szCs w:val="28"/>
        </w:rPr>
        <w:t>, заряжаемого со ство</w:t>
      </w:r>
      <w:r w:rsidRPr="0037077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70779">
        <w:rPr>
          <w:rFonts w:ascii="Times New Roman" w:hAnsi="Times New Roman" w:cs="Times New Roman"/>
          <w:color w:val="000000"/>
          <w:sz w:val="28"/>
          <w:szCs w:val="28"/>
        </w:rPr>
        <w:t>ла, изготовленного из бамбука</w:t>
      </w:r>
      <w:r w:rsidRPr="0037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70779" w:rsidRPr="00370779" w:rsidRDefault="00370779" w:rsidP="003707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77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7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Применения первого в мире </w:t>
      </w:r>
      <w:hyperlink r:id="rId19" w:tooltip="Огнемёт" w:history="1">
        <w:r w:rsidRPr="00370779">
          <w:rPr>
            <w:rFonts w:ascii="Times New Roman" w:hAnsi="Times New Roman" w:cs="Times New Roman"/>
            <w:i/>
            <w:color w:val="000000" w:themeColor="text1"/>
            <w:sz w:val="28"/>
            <w:szCs w:val="28"/>
            <w:u w:val="single"/>
          </w:rPr>
          <w:t>огнемёт</w:t>
        </w:r>
      </w:hyperlink>
      <w:r w:rsidRPr="00370779">
        <w:rPr>
          <w:rFonts w:ascii="Times New Roman" w:hAnsi="Times New Roman" w:cs="Times New Roman"/>
          <w:i/>
          <w:sz w:val="28"/>
          <w:szCs w:val="28"/>
        </w:rPr>
        <w:t>а</w:t>
      </w:r>
      <w:r w:rsidRPr="00370779">
        <w:rPr>
          <w:rFonts w:ascii="Times New Roman" w:hAnsi="Times New Roman" w:cs="Times New Roman"/>
          <w:sz w:val="28"/>
          <w:szCs w:val="28"/>
        </w:rPr>
        <w:t xml:space="preserve"> и</w:t>
      </w:r>
      <w:r w:rsidRPr="00370779">
        <w:t xml:space="preserve"> </w:t>
      </w:r>
      <w:r w:rsidRPr="00370779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37077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передвижной </w:t>
      </w:r>
      <w:r w:rsidRPr="00370779">
        <w:rPr>
          <w:rFonts w:ascii="Times New Roman" w:hAnsi="Times New Roman" w:cs="Times New Roman"/>
          <w:color w:val="000000"/>
          <w:spacing w:val="-2"/>
          <w:sz w:val="28"/>
          <w:szCs w:val="28"/>
        </w:rPr>
        <w:t>огнеметной  батареи</w:t>
      </w:r>
      <w:r w:rsidRPr="00370779">
        <w:rPr>
          <w:rFonts w:ascii="Times New Roman" w:hAnsi="Times New Roman" w:cs="Times New Roman"/>
          <w:sz w:val="28"/>
          <w:szCs w:val="28"/>
        </w:rPr>
        <w:t xml:space="preserve"> для уничтожения противника.</w:t>
      </w:r>
    </w:p>
    <w:p w:rsidR="00370779" w:rsidRPr="00370779" w:rsidRDefault="00370779" w:rsidP="003707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70779">
        <w:rPr>
          <w:rFonts w:ascii="Times New Roman" w:hAnsi="Times New Roman" w:cs="Times New Roman"/>
          <w:sz w:val="28"/>
          <w:szCs w:val="28"/>
        </w:rPr>
        <w:lastRenderedPageBreak/>
        <w:t>Создание</w:t>
      </w:r>
      <w:r w:rsidRPr="0037077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70779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военных машин</w:t>
      </w:r>
      <w:r w:rsidRPr="0037077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70779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для стрельбы из</w:t>
      </w:r>
      <w:r w:rsidRPr="00370779">
        <w:rPr>
          <w:rFonts w:ascii="Times New Roman" w:hAnsi="Times New Roman" w:cs="Times New Roman"/>
          <w:i/>
          <w:color w:val="000000"/>
          <w:spacing w:val="-12"/>
          <w:sz w:val="28"/>
          <w:szCs w:val="28"/>
        </w:rPr>
        <w:t xml:space="preserve"> разрывных снаря</w:t>
      </w:r>
      <w:r w:rsidRPr="00370779">
        <w:rPr>
          <w:rFonts w:ascii="Times New Roman" w:hAnsi="Times New Roman" w:cs="Times New Roman"/>
          <w:i/>
          <w:color w:val="000000"/>
          <w:spacing w:val="-12"/>
          <w:sz w:val="28"/>
          <w:szCs w:val="28"/>
        </w:rPr>
        <w:softHyphen/>
      </w:r>
      <w:r w:rsidRPr="00370779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дов (гранат) и неуправляемых реактивных снаряд</w:t>
      </w:r>
      <w:r w:rsidRPr="00370779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370779" w:rsidRPr="00370779" w:rsidRDefault="00370779" w:rsidP="003707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Постройка первого </w:t>
      </w:r>
      <w:r w:rsidRPr="003707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военного корабля с пушками</w:t>
      </w:r>
      <w:r w:rsidRPr="0037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70779" w:rsidRPr="00370779" w:rsidRDefault="00370779" w:rsidP="00370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79">
        <w:rPr>
          <w:rFonts w:ascii="Times New Roman" w:eastAsia="Times New Roman" w:hAnsi="Times New Roman" w:cs="Times New Roman"/>
          <w:sz w:val="28"/>
          <w:szCs w:val="28"/>
        </w:rPr>
        <w:t>Все вышеназванные военные достижения были созданы в Китае и переизобретены или позаимствованы затем Европой.</w:t>
      </w:r>
    </w:p>
    <w:p w:rsidR="00370779" w:rsidRPr="00370779" w:rsidRDefault="00370779" w:rsidP="00370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79">
        <w:rPr>
          <w:rFonts w:ascii="Times New Roman" w:hAnsi="Times New Roman" w:cs="Times New Roman"/>
          <w:sz w:val="28"/>
          <w:szCs w:val="28"/>
        </w:rPr>
        <w:t xml:space="preserve">Необходимо отметить, что в </w:t>
      </w:r>
      <w:r w:rsidRPr="00370779">
        <w:rPr>
          <w:rFonts w:ascii="Times New Roman" w:eastAsia="Times New Roman" w:hAnsi="Times New Roman" w:cs="Times New Roman"/>
          <w:sz w:val="28"/>
          <w:szCs w:val="28"/>
        </w:rPr>
        <w:t xml:space="preserve">средние века шло </w:t>
      </w:r>
      <w:r w:rsidRPr="00370779">
        <w:rPr>
          <w:rFonts w:ascii="Times New Roman" w:hAnsi="Times New Roman" w:cs="Times New Roman"/>
          <w:sz w:val="28"/>
          <w:szCs w:val="28"/>
        </w:rPr>
        <w:t>непрерывное</w:t>
      </w:r>
      <w:r w:rsidRPr="00370779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специальных технических и инженерных знаний, терминов и обмен опыта, необходимых </w:t>
      </w:r>
      <w:r w:rsidRPr="00370779">
        <w:rPr>
          <w:rFonts w:ascii="Times New Roman" w:hAnsi="Times New Roman" w:cs="Times New Roman"/>
          <w:sz w:val="28"/>
          <w:szCs w:val="28"/>
        </w:rPr>
        <w:t>в деле конструировании машин</w:t>
      </w:r>
      <w:r w:rsidRPr="00370779">
        <w:rPr>
          <w:sz w:val="28"/>
          <w:szCs w:val="28"/>
        </w:rPr>
        <w:t xml:space="preserve">. </w:t>
      </w:r>
    </w:p>
    <w:p w:rsidR="00370779" w:rsidRPr="00370779" w:rsidRDefault="00370779" w:rsidP="00370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79">
        <w:rPr>
          <w:rFonts w:ascii="Times New Roman" w:eastAsia="Times New Roman" w:hAnsi="Times New Roman" w:cs="Times New Roman"/>
          <w:sz w:val="28"/>
          <w:szCs w:val="28"/>
        </w:rPr>
        <w:t xml:space="preserve">Привод </w:t>
      </w:r>
      <w:r w:rsidRPr="00370779">
        <w:rPr>
          <w:rFonts w:ascii="Times New Roman" w:eastAsia="Times New Roman" w:hAnsi="Times New Roman" w:cs="Times New Roman"/>
          <w:i/>
          <w:sz w:val="28"/>
          <w:szCs w:val="28"/>
        </w:rPr>
        <w:t>ворота</w:t>
      </w:r>
      <w:r w:rsidRPr="00370779">
        <w:rPr>
          <w:rFonts w:ascii="Times New Roman" w:eastAsia="Times New Roman" w:hAnsi="Times New Roman" w:cs="Times New Roman"/>
          <w:sz w:val="28"/>
          <w:szCs w:val="28"/>
        </w:rPr>
        <w:t xml:space="preserve"> породил </w:t>
      </w:r>
      <w:r w:rsidRPr="00370779">
        <w:rPr>
          <w:rFonts w:ascii="Times New Roman" w:eastAsia="Times New Roman" w:hAnsi="Times New Roman" w:cs="Times New Roman"/>
          <w:i/>
          <w:sz w:val="28"/>
          <w:szCs w:val="28"/>
        </w:rPr>
        <w:t>рукоятку</w:t>
      </w:r>
      <w:r w:rsidRPr="00370779">
        <w:rPr>
          <w:rFonts w:ascii="Times New Roman" w:eastAsia="Times New Roman" w:hAnsi="Times New Roman" w:cs="Times New Roman"/>
          <w:sz w:val="28"/>
          <w:szCs w:val="28"/>
        </w:rPr>
        <w:t xml:space="preserve">, изогнутую дважды под прямым углом. А отсюда возникло понятия </w:t>
      </w:r>
      <w:r w:rsidRPr="00370779">
        <w:rPr>
          <w:rFonts w:ascii="Times New Roman" w:eastAsia="Times New Roman" w:hAnsi="Times New Roman" w:cs="Times New Roman"/>
          <w:i/>
          <w:sz w:val="28"/>
          <w:szCs w:val="28"/>
        </w:rPr>
        <w:t>коленчатого вала</w:t>
      </w:r>
      <w:r w:rsidRPr="00370779">
        <w:rPr>
          <w:rFonts w:ascii="Times New Roman" w:eastAsia="Times New Roman" w:hAnsi="Times New Roman" w:cs="Times New Roman"/>
          <w:sz w:val="28"/>
          <w:szCs w:val="28"/>
        </w:rPr>
        <w:t xml:space="preserve">, который появился в XIII в. </w:t>
      </w:r>
    </w:p>
    <w:p w:rsidR="00370779" w:rsidRPr="00370779" w:rsidRDefault="00370779" w:rsidP="00370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79">
        <w:rPr>
          <w:rFonts w:ascii="Times New Roman" w:eastAsia="Times New Roman" w:hAnsi="Times New Roman" w:cs="Times New Roman"/>
          <w:sz w:val="28"/>
          <w:szCs w:val="28"/>
        </w:rPr>
        <w:t xml:space="preserve">Постепенно распространяются </w:t>
      </w:r>
      <w:r w:rsidRPr="00370779">
        <w:rPr>
          <w:rFonts w:ascii="Times New Roman" w:eastAsia="Times New Roman" w:hAnsi="Times New Roman" w:cs="Times New Roman"/>
          <w:i/>
          <w:sz w:val="28"/>
          <w:szCs w:val="28"/>
        </w:rPr>
        <w:t>шарнирные механизмы</w:t>
      </w:r>
      <w:r w:rsidRPr="00370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0779" w:rsidRPr="00370779" w:rsidRDefault="00370779" w:rsidP="00370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0779">
        <w:rPr>
          <w:rFonts w:ascii="Times New Roman" w:eastAsia="Times New Roman" w:hAnsi="Times New Roman" w:cs="Times New Roman"/>
          <w:i/>
          <w:sz w:val="28"/>
          <w:szCs w:val="28"/>
        </w:rPr>
        <w:t xml:space="preserve">Самое существенное в конструировании машин заключалось в том, что оно сопровождалось постоянным обменом идеями. </w:t>
      </w:r>
    </w:p>
    <w:p w:rsidR="00370779" w:rsidRPr="00370779" w:rsidRDefault="00370779" w:rsidP="00370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79">
        <w:rPr>
          <w:rFonts w:ascii="Times New Roman" w:eastAsia="Times New Roman" w:hAnsi="Times New Roman" w:cs="Times New Roman"/>
          <w:sz w:val="28"/>
          <w:szCs w:val="28"/>
        </w:rPr>
        <w:t>Изобретения, рожденные на Востоке, вскоре обнаруживаются в западных странах, и наоборот.</w:t>
      </w:r>
    </w:p>
    <w:p w:rsidR="00370779" w:rsidRPr="00370779" w:rsidRDefault="00370779" w:rsidP="00370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79">
        <w:rPr>
          <w:rFonts w:ascii="Times New Roman" w:eastAsia="Times New Roman" w:hAnsi="Times New Roman" w:cs="Times New Roman"/>
          <w:sz w:val="28"/>
          <w:szCs w:val="28"/>
        </w:rPr>
        <w:t xml:space="preserve">Конечно, каждый лучше знал своего ближайшего соседа, а то, что делали в отдаленных странах, знали лишь понаслышке, если вообще знали. Поэтому китайское или индийское изобретение доходило до Европы через одно-два столетия, не короче по времени был и обратный путь. </w:t>
      </w:r>
    </w:p>
    <w:p w:rsidR="00370779" w:rsidRPr="00370779" w:rsidRDefault="00370779" w:rsidP="00370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79">
        <w:rPr>
          <w:rFonts w:ascii="Times New Roman" w:eastAsia="Times New Roman" w:hAnsi="Times New Roman" w:cs="Times New Roman"/>
          <w:sz w:val="28"/>
          <w:szCs w:val="28"/>
        </w:rPr>
        <w:t xml:space="preserve">Так, в III-V вв. в Китае был «изобретен» прибор для измерения расстояний - копия изобретения Герона Александрийского. В Китай он попал, по-видимому, через Индию. </w:t>
      </w:r>
    </w:p>
    <w:p w:rsidR="00370779" w:rsidRPr="00370779" w:rsidRDefault="00370779" w:rsidP="00370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79">
        <w:rPr>
          <w:rFonts w:ascii="Times New Roman" w:eastAsia="Times New Roman" w:hAnsi="Times New Roman" w:cs="Times New Roman"/>
          <w:sz w:val="28"/>
          <w:szCs w:val="28"/>
        </w:rPr>
        <w:t>Водяная мельница появилась в Китае во II или III вв., а технологические мельницы - в XIII столетии, одновременно с западноевропейскими.</w:t>
      </w:r>
    </w:p>
    <w:p w:rsidR="00370779" w:rsidRPr="00370779" w:rsidRDefault="00370779" w:rsidP="00370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79">
        <w:rPr>
          <w:rFonts w:ascii="Times New Roman" w:eastAsia="Times New Roman" w:hAnsi="Times New Roman" w:cs="Times New Roman"/>
          <w:sz w:val="28"/>
          <w:szCs w:val="28"/>
        </w:rPr>
        <w:t xml:space="preserve">Особенно ясно этот «обмен идеями» проявился в развитии военных машин. Средневековые метательные машины строились по тем же принципам, что и античные, но менялись их типы, габариты, метаемые объекты, скорострельность. </w:t>
      </w:r>
    </w:p>
    <w:p w:rsidR="00370779" w:rsidRPr="00370779" w:rsidRDefault="00370779" w:rsidP="00370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79">
        <w:rPr>
          <w:rFonts w:ascii="Times New Roman" w:eastAsia="Times New Roman" w:hAnsi="Times New Roman" w:cs="Times New Roman"/>
          <w:sz w:val="28"/>
          <w:szCs w:val="28"/>
        </w:rPr>
        <w:t xml:space="preserve">В частности, </w:t>
      </w:r>
      <w:r w:rsidRPr="00370779">
        <w:rPr>
          <w:rFonts w:ascii="Times New Roman" w:eastAsia="Times New Roman" w:hAnsi="Times New Roman" w:cs="Times New Roman"/>
          <w:i/>
          <w:sz w:val="28"/>
          <w:szCs w:val="28"/>
        </w:rPr>
        <w:t xml:space="preserve">фрондибола </w:t>
      </w:r>
      <w:r w:rsidRPr="00370779">
        <w:rPr>
          <w:rFonts w:ascii="Times New Roman" w:eastAsia="Times New Roman" w:hAnsi="Times New Roman" w:cs="Times New Roman"/>
          <w:sz w:val="28"/>
          <w:szCs w:val="28"/>
        </w:rPr>
        <w:t xml:space="preserve">была той же метательной машиной, только снабженной противовесом: к короткому плечу рычага, вращавшегося около оси, закрепленной в раме, подсоединялся противовес, а к длинному плечу подвешивалась праща. </w:t>
      </w:r>
    </w:p>
    <w:p w:rsidR="00370779" w:rsidRPr="00370779" w:rsidRDefault="00370779" w:rsidP="00370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79">
        <w:rPr>
          <w:rFonts w:ascii="Times New Roman" w:eastAsia="Times New Roman" w:hAnsi="Times New Roman" w:cs="Times New Roman"/>
          <w:i/>
          <w:sz w:val="28"/>
          <w:szCs w:val="28"/>
        </w:rPr>
        <w:t>Аркбаллиста</w:t>
      </w:r>
      <w:r w:rsidRPr="00370779">
        <w:rPr>
          <w:rFonts w:ascii="Times New Roman" w:eastAsia="Times New Roman" w:hAnsi="Times New Roman" w:cs="Times New Roman"/>
          <w:sz w:val="28"/>
          <w:szCs w:val="28"/>
        </w:rPr>
        <w:t xml:space="preserve"> была комбинацией мощного лука с лебедкой для натягивания тетивы. Более тяжелой машиной для метания стрел была </w:t>
      </w:r>
      <w:r w:rsidRPr="00370779">
        <w:rPr>
          <w:rFonts w:ascii="Times New Roman" w:eastAsia="Times New Roman" w:hAnsi="Times New Roman" w:cs="Times New Roman"/>
          <w:i/>
          <w:sz w:val="28"/>
          <w:szCs w:val="28"/>
        </w:rPr>
        <w:t>бриколь</w:t>
      </w:r>
      <w:r w:rsidRPr="00370779">
        <w:rPr>
          <w:rFonts w:ascii="Times New Roman" w:eastAsia="Times New Roman" w:hAnsi="Times New Roman" w:cs="Times New Roman"/>
          <w:sz w:val="28"/>
          <w:szCs w:val="28"/>
        </w:rPr>
        <w:t xml:space="preserve">  - в ней использовалась упругость дерева.</w:t>
      </w:r>
    </w:p>
    <w:p w:rsidR="00370779" w:rsidRPr="00370779" w:rsidRDefault="00370779" w:rsidP="00370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79">
        <w:rPr>
          <w:rFonts w:ascii="Times New Roman" w:eastAsia="Times New Roman" w:hAnsi="Times New Roman" w:cs="Times New Roman"/>
          <w:sz w:val="28"/>
          <w:szCs w:val="28"/>
        </w:rPr>
        <w:t>В Китае к VII—X вв. также были выработаны основные типы военных машин, наибольшего расцвета они достигли в X-XII вв. В VII в. китайские метательные машины попали в Корею и Японию, а также в Среднюю Азию. Но, по-видимому, среднеазиатские страны уже имели метательные машины греческого происхождения. Позже проявляется обратное влияние: некоторые типы камнеметов, построенные в Китае, назывались мусульманскими.</w:t>
      </w:r>
    </w:p>
    <w:p w:rsidR="00370779" w:rsidRPr="00370779" w:rsidRDefault="00370779" w:rsidP="00370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79">
        <w:rPr>
          <w:rFonts w:ascii="Times New Roman" w:eastAsia="Times New Roman" w:hAnsi="Times New Roman" w:cs="Times New Roman"/>
          <w:sz w:val="28"/>
          <w:szCs w:val="28"/>
        </w:rPr>
        <w:t xml:space="preserve">Интересен вопрос о взаимовлиянии мирной техники непрерывного действия и военных машин прерывистого действия. И в том, и в другом случае </w:t>
      </w:r>
      <w:r w:rsidRPr="003707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приводным механизмом служит ворот, с помощью которого можно получить необходимую степень натяжения упругого элемента. Упругость тетивы лука использовалась в ранних моделях токарного станка для приведения во вращение деревянной заготовки. В течение длительного времени, на протяжении полутора тысячелетий, подъемная, водоподъемная, мельничная техника мало в чем изменялась, тогда, как военная техника развивалась быстрее, причем создавались новые типы вооружения. </w:t>
      </w:r>
    </w:p>
    <w:p w:rsidR="00370779" w:rsidRPr="00370779" w:rsidRDefault="00370779" w:rsidP="00370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79">
        <w:rPr>
          <w:rFonts w:ascii="Times New Roman" w:eastAsia="Times New Roman" w:hAnsi="Times New Roman" w:cs="Times New Roman"/>
          <w:sz w:val="28"/>
          <w:szCs w:val="28"/>
        </w:rPr>
        <w:t xml:space="preserve">Переход к огнестрельному оружию поставил перед механиками новые задачи: улучшение техники изготовления стволов, обеспечение их прочности и точности стрельбы. </w:t>
      </w:r>
    </w:p>
    <w:p w:rsidR="00370779" w:rsidRPr="00370779" w:rsidRDefault="00370779" w:rsidP="00370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79">
        <w:rPr>
          <w:rFonts w:ascii="Times New Roman" w:eastAsia="Times New Roman" w:hAnsi="Times New Roman" w:cs="Times New Roman"/>
          <w:sz w:val="28"/>
          <w:szCs w:val="28"/>
        </w:rPr>
        <w:t xml:space="preserve">Само открытие пороха - нового источника энергии прерывного действия - явилось, по-видимому, результатом деятельности техников разных стран. Так, в последней четверти VII в. византийцы впервые применили «греческий огонь». </w:t>
      </w:r>
    </w:p>
    <w:p w:rsidR="00370779" w:rsidRPr="00370779" w:rsidRDefault="00370779" w:rsidP="00370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79">
        <w:rPr>
          <w:rFonts w:ascii="Times New Roman" w:eastAsia="Times New Roman" w:hAnsi="Times New Roman" w:cs="Times New Roman"/>
          <w:sz w:val="28"/>
          <w:szCs w:val="28"/>
        </w:rPr>
        <w:t>Почти одновременно в китайском алхимическом сочинении был описан горючий состав из серы, селитры и древесного угля. К началу X в. порох в Китае начали применять в военных целях - ранее пороховые смеси имели не метательное, а зажигательное назначение. Порох совершенствовался, и к началу XV в. было изобретено огнестрельное оружие.</w:t>
      </w:r>
    </w:p>
    <w:p w:rsidR="00370779" w:rsidRPr="00370779" w:rsidRDefault="00370779" w:rsidP="00370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79">
        <w:rPr>
          <w:rFonts w:ascii="Times New Roman" w:eastAsia="Times New Roman" w:hAnsi="Times New Roman" w:cs="Times New Roman"/>
          <w:sz w:val="28"/>
          <w:szCs w:val="28"/>
        </w:rPr>
        <w:t xml:space="preserve">Параллельно шло совершенствование пороховых смесей в Западной Европе. Изобретателями пороха считали естествоиспытателя Роджера Бэкона, монаха Бертольда Шварца, а также некоторых алхимиков. Так же, как и на Востоке, здесь в начале XIV в. появляется огнестрельное оружие. </w:t>
      </w:r>
    </w:p>
    <w:p w:rsidR="00370779" w:rsidRPr="00370779" w:rsidRDefault="00370779" w:rsidP="00370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79">
        <w:rPr>
          <w:rFonts w:ascii="Times New Roman" w:eastAsia="Times New Roman" w:hAnsi="Times New Roman" w:cs="Times New Roman"/>
          <w:sz w:val="28"/>
          <w:szCs w:val="28"/>
        </w:rPr>
        <w:t xml:space="preserve">Уже в середине XIV в. англичане под предводительством короля Эдуарда III обстреляли город Кале. Одновременно огнестрельное оружие попадает и на Русь, вначале с Запада, а затем и с Востока. Соответственно образуются и военные термины «гарматы» и «тюфяки». Спустя столетие строились пушки весом до 300 кг из железных полос, сваренных в полый цилиндр и скрепленных обручами. Все это привело к необходимости создания новой технологии: от сварки полос перешли к отливке и к сверлению заготовок. Таким образом, можно считать, что </w:t>
      </w:r>
      <w:r w:rsidRPr="00370779">
        <w:rPr>
          <w:rFonts w:ascii="Times New Roman" w:eastAsia="Times New Roman" w:hAnsi="Times New Roman" w:cs="Times New Roman"/>
          <w:i/>
          <w:sz w:val="28"/>
          <w:szCs w:val="28"/>
        </w:rPr>
        <w:t>рядом с поршневым насосом именно пушка стоит у колыбели паровой машины</w:t>
      </w:r>
      <w:r w:rsidRPr="00370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0779" w:rsidRPr="00370779" w:rsidRDefault="00370779" w:rsidP="00370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79">
        <w:rPr>
          <w:rFonts w:ascii="Times New Roman" w:eastAsia="Times New Roman" w:hAnsi="Times New Roman" w:cs="Times New Roman"/>
          <w:sz w:val="28"/>
          <w:szCs w:val="28"/>
        </w:rPr>
        <w:t>Так в жизнь человека вошли машины непрерывного и прерывистого действия. Казалось бы, между ними нет точек соприкосновения, однако это не так. Обработка орудийных и ружейных стволов стимулировала развитие металлообработки и подъемной техники. Повысилась роль металла: части машин начинают делать не только из дерева, но и из металла.</w:t>
      </w:r>
    </w:p>
    <w:p w:rsidR="00370779" w:rsidRPr="00370779" w:rsidRDefault="00370779" w:rsidP="00370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79">
        <w:rPr>
          <w:rFonts w:ascii="Times New Roman" w:eastAsia="Times New Roman" w:hAnsi="Times New Roman" w:cs="Times New Roman"/>
          <w:sz w:val="28"/>
          <w:szCs w:val="28"/>
        </w:rPr>
        <w:t xml:space="preserve">В целом производство машин зависело от качества материалов и от их наличия. Но дело не только в этом. Видимыми и невидимыми нитями само конструирование машин связано с естествознанием, математикой, искусством — со всеми направлениями развития человеческой культуры. На протяжении нескольких столетий, которые в истории Западной Европы обычно называются средними веками, или эпохой феодализма, происходили рост ремесленного производства и расширение рынка. </w:t>
      </w:r>
    </w:p>
    <w:p w:rsidR="00370779" w:rsidRPr="00370779" w:rsidRDefault="00370779" w:rsidP="0037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79">
        <w:rPr>
          <w:rFonts w:ascii="Times New Roman" w:eastAsia="Times New Roman" w:hAnsi="Times New Roman"/>
          <w:sz w:val="28"/>
          <w:szCs w:val="28"/>
        </w:rPr>
        <w:lastRenderedPageBreak/>
        <w:t>В такой атмосфере вполне объяснимы пророчества о безграничных возможностях технического творчества, содержащиеся, например, в известных описаниях автомобилей, подводных лодок и самолетов</w:t>
      </w:r>
      <w:r w:rsidRPr="00370779">
        <w:rPr>
          <w:rFonts w:ascii="Times New Roman" w:eastAsia="Times New Roman" w:hAnsi="Times New Roman"/>
          <w:bCs/>
          <w:sz w:val="28"/>
          <w:szCs w:val="28"/>
        </w:rPr>
        <w:t xml:space="preserve"> Роджера Бэкона</w:t>
      </w:r>
      <w:r w:rsidRPr="00370779">
        <w:rPr>
          <w:rFonts w:ascii="Times New Roman" w:eastAsia="Times New Roman" w:hAnsi="Times New Roman"/>
          <w:sz w:val="28"/>
          <w:szCs w:val="28"/>
        </w:rPr>
        <w:t xml:space="preserve">. </w:t>
      </w:r>
      <w:r w:rsidRPr="00370779">
        <w:rPr>
          <w:rFonts w:ascii="Times New Roman" w:hAnsi="Times New Roman" w:cs="Times New Roman"/>
          <w:sz w:val="28"/>
          <w:szCs w:val="28"/>
        </w:rPr>
        <w:t xml:space="preserve">Именно в это время жил великий английский естествоиспытатель и философ </w:t>
      </w:r>
      <w:r w:rsidRPr="00370779">
        <w:rPr>
          <w:rFonts w:ascii="Times New Roman" w:hAnsi="Times New Roman" w:cs="Times New Roman"/>
          <w:i/>
          <w:sz w:val="28"/>
          <w:szCs w:val="28"/>
        </w:rPr>
        <w:t>Роджер Бэкон (около 1214 - 1292 гг.)</w:t>
      </w:r>
      <w:r w:rsidRPr="00370779">
        <w:rPr>
          <w:rFonts w:ascii="Times New Roman" w:hAnsi="Times New Roman" w:cs="Times New Roman"/>
          <w:sz w:val="28"/>
          <w:szCs w:val="28"/>
        </w:rPr>
        <w:t xml:space="preserve">, считавший, что истинное знание должно основываться на изучении природы и что основой каждой науки должна быть математика. </w:t>
      </w:r>
    </w:p>
    <w:p w:rsidR="00370779" w:rsidRPr="00370779" w:rsidRDefault="00370779" w:rsidP="0037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79">
        <w:rPr>
          <w:rFonts w:ascii="Times New Roman" w:eastAsia="Times New Roman" w:hAnsi="Times New Roman" w:cs="Times New Roman"/>
          <w:sz w:val="28"/>
          <w:szCs w:val="28"/>
        </w:rPr>
        <w:t xml:space="preserve">Его мысли о будущем похожи на предвидения: </w:t>
      </w:r>
    </w:p>
    <w:p w:rsidR="00370779" w:rsidRPr="00370779" w:rsidRDefault="00370779" w:rsidP="0037077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79">
        <w:rPr>
          <w:rFonts w:ascii="Times New Roman" w:eastAsia="Times New Roman" w:hAnsi="Times New Roman" w:cs="Times New Roman"/>
          <w:sz w:val="28"/>
          <w:szCs w:val="28"/>
        </w:rPr>
        <w:t>возможны такие орудия, при помощи которых «большие корабли, управляемые только одним человеком, будут двигаться по морю с большей быстротой, чем на всех парусах;</w:t>
      </w:r>
    </w:p>
    <w:p w:rsidR="00370779" w:rsidRPr="00370779" w:rsidRDefault="00370779" w:rsidP="0037077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79">
        <w:rPr>
          <w:rFonts w:ascii="Times New Roman" w:eastAsia="Times New Roman" w:hAnsi="Times New Roman" w:cs="Times New Roman"/>
          <w:sz w:val="28"/>
          <w:szCs w:val="28"/>
        </w:rPr>
        <w:t>будут построены экипажи, которые помчатся с невероятной скоростью без помощи животных;</w:t>
      </w:r>
    </w:p>
    <w:p w:rsidR="00370779" w:rsidRPr="00370779" w:rsidRDefault="00370779" w:rsidP="0037077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79">
        <w:rPr>
          <w:rFonts w:ascii="Times New Roman" w:eastAsia="Times New Roman" w:hAnsi="Times New Roman" w:cs="Times New Roman"/>
          <w:sz w:val="28"/>
          <w:szCs w:val="28"/>
        </w:rPr>
        <w:t>будут созданы такие машины, при помощи которых человек, сидя спокойно и наблюдая различные окружающие предметы, рассекал бы воздух искусственными крыльями, наподобие птицы;</w:t>
      </w:r>
    </w:p>
    <w:p w:rsidR="00370779" w:rsidRPr="00370779" w:rsidRDefault="00370779" w:rsidP="0037077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79">
        <w:rPr>
          <w:rFonts w:ascii="Times New Roman" w:eastAsia="Times New Roman" w:hAnsi="Times New Roman" w:cs="Times New Roman"/>
          <w:sz w:val="28"/>
          <w:szCs w:val="28"/>
        </w:rPr>
        <w:t xml:space="preserve">с помощью небольшого орудия можно будет поднимать величайшие тяжести, </w:t>
      </w:r>
    </w:p>
    <w:p w:rsidR="00370779" w:rsidRPr="00370779" w:rsidRDefault="00370779" w:rsidP="0037077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79">
        <w:rPr>
          <w:rFonts w:ascii="Times New Roman" w:eastAsia="Times New Roman" w:hAnsi="Times New Roman" w:cs="Times New Roman"/>
          <w:sz w:val="28"/>
          <w:szCs w:val="28"/>
        </w:rPr>
        <w:t>можно построить и такие машины, которые дадут людям возможность ходить по дну морей и рек, не подвергаясь опасности.</w:t>
      </w:r>
    </w:p>
    <w:p w:rsidR="00370779" w:rsidRPr="00370779" w:rsidRDefault="00370779" w:rsidP="0037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79">
        <w:rPr>
          <w:rFonts w:ascii="Times New Roman" w:eastAsia="Times New Roman" w:hAnsi="Times New Roman" w:cs="Times New Roman"/>
          <w:sz w:val="28"/>
          <w:szCs w:val="28"/>
        </w:rPr>
        <w:t xml:space="preserve">Так говорил человек, который переплывал через Ла-Манш в утлом суденышке, ехал в Париж верхом на муле или в скрипучей повозке, а за вольнодумство долгие годы сидел в одиночной камере. </w:t>
      </w:r>
    </w:p>
    <w:p w:rsidR="00370779" w:rsidRPr="00370779" w:rsidRDefault="00370779" w:rsidP="0037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79">
        <w:rPr>
          <w:rFonts w:ascii="Times New Roman" w:eastAsia="Times New Roman" w:hAnsi="Times New Roman" w:cs="Times New Roman"/>
          <w:sz w:val="28"/>
          <w:szCs w:val="28"/>
        </w:rPr>
        <w:t>Одним из первых Роджер Бэкон пришел к утверждению, что «опытные» науки имеют преимущество перед «умозрительными», так как они проверяют свои заключения опытом, открывают истины, к которым нельзя было бы прийти иным способом, выясняют тайны природы и знакомят нас с прошедшим и будущим.</w:t>
      </w:r>
    </w:p>
    <w:p w:rsidR="00370779" w:rsidRPr="00370779" w:rsidRDefault="00370779" w:rsidP="0037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779">
        <w:rPr>
          <w:rFonts w:ascii="Times New Roman" w:eastAsia="Times New Roman" w:hAnsi="Times New Roman" w:cs="Times New Roman"/>
          <w:sz w:val="28"/>
          <w:szCs w:val="28"/>
        </w:rPr>
        <w:t xml:space="preserve">Еще один интересный мыслитель XIII в. жил в Каталонии. Это был </w:t>
      </w:r>
      <w:r w:rsidRPr="00370779">
        <w:rPr>
          <w:rFonts w:ascii="Times New Roman" w:eastAsia="Times New Roman" w:hAnsi="Times New Roman" w:cs="Times New Roman"/>
          <w:i/>
          <w:sz w:val="28"/>
          <w:szCs w:val="28"/>
        </w:rPr>
        <w:t>Раймунд Луллий</w:t>
      </w:r>
      <w:r w:rsidRPr="00370779">
        <w:rPr>
          <w:rFonts w:ascii="Times New Roman" w:eastAsia="Times New Roman" w:hAnsi="Times New Roman" w:cs="Times New Roman"/>
          <w:sz w:val="28"/>
          <w:szCs w:val="28"/>
        </w:rPr>
        <w:t xml:space="preserve">. Желая ввести в метафизические спекуляции точные методы расчета, он полагал, что все знания являются лишь частными случаями всеобщей науки, названной им великим искусством. </w:t>
      </w:r>
    </w:p>
    <w:p w:rsidR="00370779" w:rsidRPr="00370779" w:rsidRDefault="00370779" w:rsidP="0037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0779">
        <w:rPr>
          <w:rFonts w:ascii="Times New Roman" w:eastAsia="Times New Roman" w:hAnsi="Times New Roman" w:cs="Times New Roman"/>
          <w:sz w:val="28"/>
          <w:szCs w:val="28"/>
        </w:rPr>
        <w:t xml:space="preserve">Существует мнение, что именно он первым высказал идею создания </w:t>
      </w:r>
      <w:r w:rsidRPr="00370779">
        <w:rPr>
          <w:rFonts w:ascii="Times New Roman" w:eastAsia="Times New Roman" w:hAnsi="Times New Roman" w:cs="Times New Roman"/>
          <w:i/>
          <w:sz w:val="28"/>
          <w:szCs w:val="28"/>
        </w:rPr>
        <w:t>вычислительной машины.</w:t>
      </w:r>
    </w:p>
    <w:p w:rsidR="00370779" w:rsidRDefault="00370779"/>
    <w:sectPr w:rsidR="00370779" w:rsidSect="00370779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E61" w:rsidRDefault="00C53E61" w:rsidP="00370779">
      <w:pPr>
        <w:spacing w:after="0" w:line="240" w:lineRule="auto"/>
      </w:pPr>
      <w:r>
        <w:separator/>
      </w:r>
    </w:p>
  </w:endnote>
  <w:endnote w:type="continuationSeparator" w:id="0">
    <w:p w:rsidR="00C53E61" w:rsidRDefault="00C53E61" w:rsidP="0037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353826"/>
      <w:docPartObj>
        <w:docPartGallery w:val="Page Numbers (Bottom of Page)"/>
        <w:docPartUnique/>
      </w:docPartObj>
    </w:sdtPr>
    <w:sdtEndPr/>
    <w:sdtContent>
      <w:p w:rsidR="00370779" w:rsidRDefault="003707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54A">
          <w:rPr>
            <w:noProof/>
          </w:rPr>
          <w:t>8</w:t>
        </w:r>
        <w:r>
          <w:fldChar w:fldCharType="end"/>
        </w:r>
      </w:p>
    </w:sdtContent>
  </w:sdt>
  <w:p w:rsidR="00370779" w:rsidRDefault="003707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E61" w:rsidRDefault="00C53E61" w:rsidP="00370779">
      <w:pPr>
        <w:spacing w:after="0" w:line="240" w:lineRule="auto"/>
      </w:pPr>
      <w:r>
        <w:separator/>
      </w:r>
    </w:p>
  </w:footnote>
  <w:footnote w:type="continuationSeparator" w:id="0">
    <w:p w:rsidR="00C53E61" w:rsidRDefault="00C53E61" w:rsidP="00370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B44F9"/>
    <w:multiLevelType w:val="hybridMultilevel"/>
    <w:tmpl w:val="9BAC7C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75F7853"/>
    <w:multiLevelType w:val="multilevel"/>
    <w:tmpl w:val="CBB6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AF5FF4"/>
    <w:multiLevelType w:val="hybridMultilevel"/>
    <w:tmpl w:val="A9A21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D9"/>
    <w:rsid w:val="00370779"/>
    <w:rsid w:val="003E54E9"/>
    <w:rsid w:val="00663983"/>
    <w:rsid w:val="00B6054A"/>
    <w:rsid w:val="00C53E61"/>
    <w:rsid w:val="00D7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BE3C"/>
  <w15:chartTrackingRefBased/>
  <w15:docId w15:val="{56F5E698-EF1D-4F70-9928-08837803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9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77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70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77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2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.minot.ru/history/html/t7/t7-01-24-02.htm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ru.wikipedia.org/wiki/%D0%93%D1%80%D0%B5%D1%87%D0%B5%D1%81%D0%BA%D0%B8%D0%B9_%D0%BE%D0%B3%D0%BE%D0%BD%D1%8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history.minot.ru/history/html/t7/t7-01-24-01.htm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hyperlink" Target="http://ru.wikipedia.org/wiki/%D0%9E%D0%B3%D0%BD%D0%B5%D0%BC%D1%91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story.minot.ru/history/html/t7/t7-01-24-01.htm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2202</Words>
  <Characters>12558</Characters>
  <Application>Microsoft Office Word</Application>
  <DocSecurity>0</DocSecurity>
  <Lines>104</Lines>
  <Paragraphs>29</Paragraphs>
  <ScaleCrop>false</ScaleCrop>
  <Company/>
  <LinksUpToDate>false</LinksUpToDate>
  <CharactersWithSpaces>14731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2018-08-16T17:51:00Z</dcterms:created>
  <dcterms:modified xsi:type="dcterms:W3CDTF">2020-10-29T16:32:00Z</dcterms:modified>
</cp:coreProperties>
</file>