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17" w:rsidRPr="006553BA" w:rsidRDefault="00726717" w:rsidP="00726717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553BA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="006553BA" w:rsidRPr="006553BA">
        <w:rPr>
          <w:rFonts w:ascii="Times New Roman" w:hAnsi="Times New Roman"/>
          <w:b/>
          <w:color w:val="000000"/>
          <w:sz w:val="28"/>
          <w:szCs w:val="28"/>
        </w:rPr>
        <w:t xml:space="preserve"> ПЗ-3</w:t>
      </w:r>
    </w:p>
    <w:p w:rsidR="00726717" w:rsidRDefault="00726717" w:rsidP="007267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Тема:</w:t>
      </w:r>
      <w:r w:rsidRPr="001B2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ПОИСКОВЫЕ И ПАТЕНТНЫЕ ИССЛЕДОВАНИЯ ПО ПОДБОРУ И РАЗРАБОТКЕ НОВЫХ ОБРАЗЦОВ </w:t>
      </w:r>
      <w:r>
        <w:rPr>
          <w:rFonts w:ascii="Times New Roman" w:hAnsi="Times New Roman"/>
          <w:sz w:val="28"/>
          <w:szCs w:val="28"/>
        </w:rPr>
        <w:t>С.Х. ТЕХНИКИ</w:t>
      </w:r>
    </w:p>
    <w:p w:rsidR="001A0505" w:rsidRDefault="001A0505" w:rsidP="001A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05" w:rsidRPr="00914178" w:rsidRDefault="001A0505" w:rsidP="001A050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</w:t>
      </w:r>
      <w:r w:rsidRPr="00914178">
        <w:rPr>
          <w:rFonts w:ascii="Times New Roman" w:hAnsi="Times New Roman"/>
          <w:sz w:val="28"/>
          <w:szCs w:val="28"/>
        </w:rPr>
        <w:t>ыбор</w:t>
      </w:r>
      <w:r>
        <w:rPr>
          <w:rFonts w:ascii="Times New Roman" w:hAnsi="Times New Roman"/>
          <w:sz w:val="28"/>
          <w:szCs w:val="28"/>
        </w:rPr>
        <w:t>а и обоснования</w:t>
      </w:r>
      <w:r w:rsidRPr="00914178">
        <w:rPr>
          <w:rFonts w:ascii="Times New Roman" w:hAnsi="Times New Roman"/>
          <w:sz w:val="28"/>
          <w:szCs w:val="28"/>
        </w:rPr>
        <w:t xml:space="preserve"> темы исследований </w:t>
      </w:r>
      <w:r>
        <w:rPr>
          <w:rFonts w:ascii="Times New Roman" w:hAnsi="Times New Roman"/>
          <w:sz w:val="28"/>
          <w:szCs w:val="28"/>
        </w:rPr>
        <w:t xml:space="preserve">проводят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178">
        <w:rPr>
          <w:rFonts w:ascii="Times New Roman" w:eastAsia="Times New Roman" w:hAnsi="Times New Roman" w:cs="Times New Roman"/>
          <w:sz w:val="28"/>
          <w:szCs w:val="28"/>
        </w:rPr>
        <w:t xml:space="preserve">оисковые и патентные исследования по подбору и разработке новых образцов </w:t>
      </w:r>
      <w:r w:rsidRPr="00914178">
        <w:rPr>
          <w:rFonts w:ascii="Times New Roman" w:hAnsi="Times New Roman"/>
          <w:sz w:val="28"/>
          <w:szCs w:val="28"/>
        </w:rPr>
        <w:t>с.х. техники</w:t>
      </w:r>
      <w:r>
        <w:rPr>
          <w:rFonts w:ascii="Times New Roman" w:hAnsi="Times New Roman"/>
          <w:sz w:val="28"/>
          <w:szCs w:val="28"/>
        </w:rPr>
        <w:t>.</w:t>
      </w:r>
    </w:p>
    <w:p w:rsidR="001A0505" w:rsidRDefault="001A0505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4E">
        <w:rPr>
          <w:rFonts w:ascii="Times New Roman" w:eastAsia="Times New Roman" w:hAnsi="Times New Roman" w:cs="Times New Roman"/>
          <w:i/>
          <w:sz w:val="28"/>
          <w:szCs w:val="28"/>
        </w:rPr>
        <w:t>Поисковые и патентные исследования</w:t>
      </w:r>
      <w:r w:rsidRPr="0051172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для изучения возможности создания новой техники, новых форм и методов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с.х. </w:t>
      </w:r>
      <w:r w:rsidRPr="00511723">
        <w:rPr>
          <w:rFonts w:ascii="Times New Roman" w:eastAsia="Times New Roman" w:hAnsi="Times New Roman" w:cs="Times New Roman"/>
          <w:sz w:val="28"/>
          <w:szCs w:val="28"/>
        </w:rPr>
        <w:t>производства на основе ранее выполненных исследований фундаментального характера, вновь открытых закономерностей.</w:t>
      </w:r>
    </w:p>
    <w:p w:rsidR="001A0505" w:rsidRPr="00511723" w:rsidRDefault="001A0505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23">
        <w:rPr>
          <w:rFonts w:ascii="Times New Roman" w:eastAsia="Times New Roman" w:hAnsi="Times New Roman" w:cs="Times New Roman"/>
          <w:sz w:val="28"/>
          <w:szCs w:val="28"/>
        </w:rPr>
        <w:t xml:space="preserve">Для поисковых </w:t>
      </w:r>
      <w:r>
        <w:rPr>
          <w:rFonts w:ascii="Times New Roman" w:eastAsia="Times New Roman" w:hAnsi="Times New Roman" w:cs="Times New Roman"/>
          <w:sz w:val="28"/>
          <w:szCs w:val="28"/>
        </w:rPr>
        <w:t>и патентных</w:t>
      </w:r>
      <w:r w:rsidRPr="00511723">
        <w:rPr>
          <w:rFonts w:ascii="Times New Roman" w:eastAsia="Times New Roman" w:hAnsi="Times New Roman" w:cs="Times New Roman"/>
          <w:sz w:val="28"/>
          <w:szCs w:val="28"/>
        </w:rPr>
        <w:t xml:space="preserve"> НИР характерны следующие этапы: разработка технического зада</w:t>
      </w:r>
      <w:r>
        <w:rPr>
          <w:rFonts w:ascii="Times New Roman" w:eastAsia="Times New Roman" w:hAnsi="Times New Roman" w:cs="Times New Roman"/>
          <w:sz w:val="28"/>
          <w:szCs w:val="28"/>
        </w:rPr>
        <w:t>ния, выбор</w:t>
      </w:r>
      <w:r w:rsidRPr="0051172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исследования,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информационный и патентный поиск,</w:t>
      </w:r>
      <w:r w:rsidRPr="00511723">
        <w:rPr>
          <w:rFonts w:ascii="Times New Roman" w:eastAsia="Times New Roman" w:hAnsi="Times New Roman" w:cs="Times New Roman"/>
          <w:sz w:val="28"/>
          <w:szCs w:val="28"/>
        </w:rPr>
        <w:t xml:space="preserve"> обобщение и оценка исследования, приемка НИР.</w:t>
      </w:r>
    </w:p>
    <w:p w:rsidR="001A0505" w:rsidRPr="00511723" w:rsidRDefault="001A0505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74E">
        <w:rPr>
          <w:rFonts w:ascii="Times New Roman" w:eastAsia="Times New Roman" w:hAnsi="Times New Roman" w:cs="Times New Roman"/>
          <w:i/>
          <w:sz w:val="28"/>
          <w:szCs w:val="28"/>
        </w:rPr>
        <w:t>Техническое задание</w:t>
      </w:r>
      <w:r w:rsidRPr="00511723">
        <w:rPr>
          <w:rFonts w:ascii="Times New Roman" w:eastAsia="Times New Roman" w:hAnsi="Times New Roman" w:cs="Times New Roman"/>
          <w:sz w:val="28"/>
          <w:szCs w:val="28"/>
        </w:rPr>
        <w:t xml:space="preserve"> – это важный исходный документ, в котором указывается цель, содержание и порядок работ, намечается способ реализации результатов исследования.</w:t>
      </w:r>
    </w:p>
    <w:p w:rsidR="001A0505" w:rsidRPr="00511723" w:rsidRDefault="001A0505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23">
        <w:rPr>
          <w:rFonts w:ascii="Times New Roman" w:eastAsia="Times New Roman" w:hAnsi="Times New Roman" w:cs="Times New Roman"/>
          <w:sz w:val="28"/>
          <w:szCs w:val="28"/>
        </w:rPr>
        <w:t>При разработке технического задания необходимо использовать методы научного прогнозирования и анализа передовых достижений отечественной и зарубежной науки и техники, результаты патентных исследований, учитывать требования заказчика. На этом этапе выполняется технико-экономическое обоснование работы, приводятся ожидаемые результаты, отмечаются преимущества новой техники перед существующими отечественными и зарубежными аналогами, рассчитывается ориентировочная экономическая эффективность работы.</w:t>
      </w:r>
    </w:p>
    <w:p w:rsidR="001A0505" w:rsidRPr="00511723" w:rsidRDefault="001A0505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23">
        <w:rPr>
          <w:rFonts w:ascii="Times New Roman" w:eastAsia="Times New Roman" w:hAnsi="Times New Roman" w:cs="Times New Roman"/>
          <w:sz w:val="28"/>
          <w:szCs w:val="28"/>
        </w:rPr>
        <w:t>Выбор направления исследования выполняются с целью  определения направления исследования и способов решения поставленных задач. На этом этапе сбор и изучение научно – технической литературы, нормативно – технической документации, информации об аналогах и других материалов.</w:t>
      </w:r>
    </w:p>
    <w:p w:rsidR="001A0505" w:rsidRDefault="001A0505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23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выбора направления исследования формируются возможные направления решения задач, поставленных в техническом задании: уточняются экономическая эффективность от внедрения новой продукции, определяются сроки освоения развернутого производства и морального старения продукции. </w:t>
      </w:r>
    </w:p>
    <w:p w:rsidR="001A0505" w:rsidRPr="00511723" w:rsidRDefault="001A0505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23">
        <w:rPr>
          <w:rFonts w:ascii="Times New Roman" w:eastAsia="Times New Roman" w:hAnsi="Times New Roman" w:cs="Times New Roman"/>
          <w:sz w:val="28"/>
          <w:szCs w:val="28"/>
        </w:rPr>
        <w:t>Обобщение и оценка результатов исследования предполагает составление и оформление отчета, который должен содержать  обобщение результатов работы, проведенных на всех этапах НИР и рекомендации по разработке новой техники.</w:t>
      </w:r>
    </w:p>
    <w:p w:rsidR="001A0505" w:rsidRPr="00511723" w:rsidRDefault="001A0505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23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Завершающим этапом является «приемка НИР». Вид «приемка НИР» устанавливается в техническом задании и зависит от важности задания и его стоимости. Работы оцениваются путем сопоставления результатов с требованиями, установленными в техническом задании. НИР считается выполненной и принятой после утверждения решения по акту приемки организаций, назначившей комиссию.</w:t>
      </w:r>
    </w:p>
    <w:p w:rsidR="001A0505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этапом </w:t>
      </w:r>
      <w:r w:rsid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патентн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исследования является </w:t>
      </w: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патентный</w:t>
      </w: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поиск.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С его помощью осуществляется процесс поиска в патентных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фондах документов, соответствующих теме запроса.</w:t>
      </w:r>
    </w:p>
    <w:p w:rsidR="001A0505" w:rsidRDefault="005F3B3D" w:rsidP="001A0505">
      <w:pPr>
        <w:spacing w:after="0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Патентный поиск проводится для следующих целей: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уникальности изобретения;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BA40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последних новинок в области исследования;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выяснение, не п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осягает ли изобретение на чужую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интеллектуальную собственность;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сфер использования нового изобретения;</w:t>
      </w:r>
    </w:p>
    <w:p w:rsidR="00BA4022" w:rsidRDefault="005F3B3D" w:rsidP="001A0505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патентов на изобретение, полезную модель;</w:t>
      </w:r>
    </w:p>
    <w:p w:rsidR="00BA4022" w:rsidRDefault="005F3B3D" w:rsidP="001A0505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состояния исследований в интересующей области;</w:t>
      </w:r>
    </w:p>
    <w:p w:rsidR="00BA4022" w:rsidRDefault="005F3B3D" w:rsidP="001A0505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дополнительных информационных материалов;</w:t>
      </w:r>
      <w:r w:rsidR="00BA4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0505" w:rsidRDefault="005F3B3D" w:rsidP="001A0505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о конкурентах;</w:t>
      </w:r>
    </w:p>
    <w:p w:rsidR="001A0505" w:rsidRDefault="005F3B3D" w:rsidP="001A0505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решения технических проблем.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Патентный поиск может осуществляться вр</w:t>
      </w:r>
      <w:r w:rsidR="00BA4022">
        <w:rPr>
          <w:rFonts w:ascii="Times New Roman" w:eastAsia="Times New Roman" w:hAnsi="Times New Roman" w:cs="Times New Roman"/>
          <w:color w:val="000000"/>
          <w:sz w:val="28"/>
          <w:szCs w:val="28"/>
        </w:rPr>
        <w:t>учную, с помощью информационно-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поисковых систем или с использованием соответствующих компьютерных программ.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РОСПАТЕНТ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Российское патентное ведомство Федеральная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служба по интеллектуальной собственности, патентам и товарным знакам. 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информационной поисковой системе возможен поиск по изобретениям, рефератам патентных документов на русском и английском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языках, перспективным изобретениям, полезным моделям. 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2010 г. в базе данных Роспатента насчитывалось около 2 млн.</w:t>
      </w:r>
      <w:r w:rsidR="00BA4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на изобретения и полезные модели.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патентный поиск? </w:t>
      </w: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Патентный поиск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процесс отбора соответствующих запросу документов или сведений по одному или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нескольким признакам из массива патентных документов или данных.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осуществляется поиск из множества документов и текстов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тех, которые соответствуют теме или предмету запроса.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поиска определяют исходя из конкретных задач патентных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исследований категории объекта (устройство, способ, вещество), а также из того, какие его элементы, свойства, параметры и другие характеристики предполагается исследовать.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патентном поиске сравниваются выражения смыслового содержания информационного запроса и содержания документа.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оценки результатов поиска создаются определенные правила</w:t>
      </w:r>
      <w:r w:rsidR="00BA4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соответствия, устанавливающие, при какой степени формального совпадения поискового образа документа с поисковым предписанием текст следует считать отвечающим информационному запросу.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патентных исследований направлено на достижение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следующих основных целей: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технического уровня разработки или продукта</w:t>
      </w: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предполагается поставлять на рынок, что определяет его потребительские свойства, а также тенденций развития в данной области;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на патентную чистоту, то есть выявление внешних угроз, связанных с наличием на аналогичную продукцию конкурентов охранных документов (патентов, свидетельств и т.п.), которые могут блокировать выход продукции на рынок;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конкурентоспособности продукции</w:t>
      </w: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продукт характеризуется невысоким техническим уровнем, то велика вероятность, что его</w:t>
      </w:r>
      <w:r w:rsidR="00BA4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будет реализовать по приемлемой цене в условиях конкуренции;</w:t>
      </w: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патентоспособность разработки при решении ее патентирования.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со стандартом патентными исследованиями являются исследования технического уровня и тенденции развития объектов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техники, их патентоспособность, патентная чистота, конкурентоспособность на основе патентной и другой информации.</w:t>
      </w:r>
    </w:p>
    <w:p w:rsidR="00BA4022" w:rsidRDefault="005F3B3D" w:rsidP="00BA4022">
      <w:pPr>
        <w:spacing w:after="0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Патентные исследования проводят: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объектов техники;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планов развития науки и техники;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научно-технических прогнозов;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освоении и </w:t>
      </w:r>
      <w:r w:rsidR="00BA4022"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продукции;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целесообразности экспорта промышленной продукции и экспонировании ее образцов на международных выставках и</w:t>
      </w:r>
      <w:r w:rsidR="00BA4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ярмарках; продаже и приобретении лицензий;</w:t>
      </w:r>
    </w:p>
    <w:p w:rsidR="00BA4022" w:rsidRDefault="005F3B3D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вопроса о патентовании созданных объектов промышленной собственности и в других целях.</w:t>
      </w:r>
    </w:p>
    <w:p w:rsidR="00BA4022" w:rsidRDefault="00BA4022" w:rsidP="00BA4022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A4022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патентного поиска определяются задачами использования патентной информации на конкретной стадии создания, освоения и реализации новой техники или продукции. При планировании тематики исследования патентный поиск проводится для того, чтобы выяснить,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решалась ли поставленная техническая задача ранее, какие решения защищены патентами, какие фирмы работают в данной области техники,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каковы перспективы разработки темы. Поиск проводится также с целью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технико-экономического анализа изобретений при прогнозировании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тенденций развития техники.</w:t>
      </w:r>
    </w:p>
    <w:p w:rsidR="00BA4022" w:rsidRDefault="005F3B3D" w:rsidP="00BA40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проведению патентных исследований проводят в следующей последовательности:</w:t>
      </w:r>
    </w:p>
    <w:p w:rsidR="00BA4022" w:rsidRDefault="005F3B3D" w:rsidP="00BA4022">
      <w:pPr>
        <w:spacing w:after="0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разработка задания на проведение патентного исследования;</w:t>
      </w:r>
    </w:p>
    <w:p w:rsidR="00BA4022" w:rsidRDefault="005F3B3D" w:rsidP="00BA4022">
      <w:pPr>
        <w:spacing w:after="0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разработка регламента поиска;</w:t>
      </w:r>
    </w:p>
    <w:p w:rsidR="0057110C" w:rsidRDefault="005F3B3D" w:rsidP="0057110C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3) поиск и отбор патентной и другой научно-технической информации, в том числе конъюнктурно-экономической;</w:t>
      </w:r>
    </w:p>
    <w:p w:rsidR="0057110C" w:rsidRDefault="005F3B3D" w:rsidP="00BA4022">
      <w:pPr>
        <w:spacing w:after="0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4) систематизация и анализ отобранной информации;</w:t>
      </w:r>
    </w:p>
    <w:p w:rsidR="00BA4022" w:rsidRDefault="005F3B3D" w:rsidP="0057110C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5) обобщение результатов и составление отчета о патентном исследовании.</w:t>
      </w:r>
    </w:p>
    <w:p w:rsidR="00047AAB" w:rsidRDefault="005F3B3D" w:rsidP="00BA40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указываются наименование темы и ее шифр, задачи патентных исследований, краткое содержание работ, которое формируется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зависимости от задач патентного исследования, ответственные исполнители, сроки исполнения и формы отчетности.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Регламент поиска представляет собой программу, определяющую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область проведения поиска по фондам патентной, научно-технической 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конъюнктурно-экономической информации. </w:t>
      </w:r>
    </w:p>
    <w:p w:rsidR="00047AAB" w:rsidRDefault="005F3B3D" w:rsidP="00BA40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В регламенте поиска определяют следующие данные:</w:t>
      </w:r>
    </w:p>
    <w:p w:rsidR="00047AAB" w:rsidRDefault="005F3B3D" w:rsidP="00047AAB">
      <w:pPr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поиска (технический объек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целом, его составные части,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узлы или элементы, т.е. устройство, технический процесс, вещество);</w:t>
      </w:r>
    </w:p>
    <w:p w:rsidR="00047AAB" w:rsidRDefault="005F3B3D" w:rsidP="00047AAB">
      <w:pPr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поиска;</w:t>
      </w:r>
    </w:p>
    <w:p w:rsidR="00047AAB" w:rsidRDefault="005F3B3D" w:rsidP="00047AAB">
      <w:pPr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ретроспективность;</w:t>
      </w:r>
    </w:p>
    <w:p w:rsidR="00047AAB" w:rsidRDefault="005F3B3D" w:rsidP="00047AAB">
      <w:pPr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классификационные индексы объекта техники, технического процесса или вещества по МПК, НПК и УДК, а также по международной</w:t>
      </w:r>
      <w:r w:rsidR="0004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промышленных образцов (МКПО) (УДК – Универсал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десятичная классификация).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поиска должен быть четко сформулирован, поскольку от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этого зависит качест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во и длительность поиска.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темой патентных исследований является устройство, то предметами поиска могут быть: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в целом (общая компоновка, принципиальная схема);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(способ) работы устройства;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узлы и детали;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(вещества), используемые для изготовления отдельных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элементов устройства;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возможного применения.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темой патентных исследований является технологический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процесс, то предметами поиска могут быть: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технологический процесс в целом;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его этапы, если они представляют собой самостоятельный охраноспособный объект;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продукты;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промежуточные продукты и способы их получения;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конечные продукты и области их применения;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оборудование, на базе кото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рого реализуется данный способ.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предмет поиска следует, по возможности, с использованием терминологии, принятой в соответствующей сис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теме классификации изобретений.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патентного поиска 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выбранные элементы рекомендует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оформлять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информации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Глубина поиска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ретроспективность информации – это число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лет, по которым будет вестись поиск, отсчитываемое от года, в котором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осуществляется поиск. Глубина поиска зависит от цели патентных исследований. Если целью является определение технического уровня или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новизны объекта, то глубину выбирают с учетом особенностей развития</w:t>
      </w:r>
      <w:r w:rsidRPr="001A0505">
        <w:rPr>
          <w:rFonts w:ascii="Times New Roman" w:eastAsia="Times New Roman" w:hAnsi="Times New Roman" w:cs="Times New Roman"/>
          <w:sz w:val="28"/>
          <w:szCs w:val="28"/>
        </w:rPr>
        <w:br/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техники, к которой относится объект. Если данная область техники известна давно, то ограничиваются периодом ее наиболее интенсивного развития. Следует иметь в виду, что объекты техники в среднем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обновляются каждые 7–10 лет, однако возможна глубина поиска в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50 лет. При экспертизе на патентную чистоту глубину поиска принимают равной сроку действия патентов в стране поиска. Этот срок в большинстве стран составляет 20 лет.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Широта поиска </w:t>
      </w:r>
      <w:r w:rsidRPr="001A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перечень стран, по которым предполагается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вести поиск. Она также зависит от цели патентных исследований. Например, при определении технического уровня или новизны объекта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выбирают страны с наиболее развитой областью техники, к которой относится объект. В этих странах может быть наиболее полная информация 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исследуемой области техники.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стран, по которым следует проводить поиск, включаются наиболее развитые в промышленном отношении страны, занимающие ведущее место в данной отрасли. Выбор стран поиска информации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зависит от задачи патентного исследования. Так, при проверке новизны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технического решения поиск должен проводиться как минимум по фондам следующих стран: России, Беларуси, США, Франции, Великобритании, ФРГ, Японии, Швейцарии, а также стран, в которых наиболее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развита данная область техники.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экспертизе объектов техники на патентную чистоту поиск проводится по фондам стран, в которые будет осуществляться экспорт продукции или продажа лицензий, то есть по тем странам, в отношении которых не должны быть нарушены права патентообладателей.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Классификационные индексы определяются по каждому предмету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поиска. Для поиска описания изобретений к патентам используют международную и национальную патентные 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классификации (МПК, НПК), а для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научно-технической и коньюктурно-экономической информации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универсальную десятичную классификацию (УДК). В регламенте указываются также источники информаци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и, по которым проводится поиск.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отбор информационных материалов является наиболее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трудоемким этапом патентных исследований. Он имеет свои особенности в зависимости от задач патентных исследований. Поиск информации проводится по всем видам источников, указанным в регламенте.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Различают несколько видов патентного поиска</w:t>
      </w: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(предметный), именной и нумерационный, поиск патентов аналогов, установление правового статуса патента.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и наиболее распространенным является </w:t>
      </w: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тематический поиск.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патентные законодательства большинства стран мира различают такие виды изобретений, как устройство, способ, вещество, биотехнологические продукты, процедура поиска определяется непосредственно объектом поиска, в качестве которого выступает ви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д изобретения.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область поиска в различных 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 имеет свои особенности.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 Германии важна общая идея технического решения, независимо от вида изобретения, в США необходимо рассматривать функциональные возможности использования изобретен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разных областях.</w:t>
      </w:r>
    </w:p>
    <w:p w:rsidR="00047AAB" w:rsidRDefault="005F3B3D" w:rsidP="00047A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поиск проводится по фонду описаний изобретений,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фондам промышленных образцов либо путем просмотра официальных бюллетеней. Тематический поиск ведут, если нужно определить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технический уровень или новизну объекта. Поиск в этом случае ведут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заданной тематике, в известной области техники с использованием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только патентной, но и научно-технической информации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7AAB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Именной поиск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ведут, когда известно имя автора или патентовладельца и нужно найти относящиеся к ним охранные документы. Этот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поиск может быть использован как дополнительный к тем</w:t>
      </w:r>
      <w:r w:rsidR="00047AAB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атическому.</w:t>
      </w:r>
    </w:p>
    <w:p w:rsidR="00A2474E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наименованию фирмы-патентообладателя, заявителя, фамилии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автора (авторов) изобретения определяют номера выданных патентов 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принадлежность к определенной рубрике классификации изобретений. Основную задачу именного поиска при установлении патентных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 составляет поиск патентов, принадлежащих тому или иному изобретателю, фирме. Для проведения именного поиска пользуются алфавитно-именными указателями, фирменными указателями и другими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торгов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>о-экономическими справочниками.</w:t>
      </w:r>
    </w:p>
    <w:p w:rsidR="00A2474E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Нумерационный поиск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поиск по номеру документа, осуществляется для установления тематиче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принадлежности документа и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правового статуса на момент проверки. Поиск осуществляется по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нумерационным указателям.</w:t>
      </w:r>
    </w:p>
    <w:p w:rsidR="00A2474E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патентного фонда, расставленного по рубрикам классификации, необходимо по нумерационному указателю определить индекс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классификации, а потом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нужный документ в фонде.</w:t>
      </w:r>
    </w:p>
    <w:p w:rsidR="00A2474E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поиска целесообразно обратиться к первичным источникам – описаниям изобретений. Поскольку в РНТБ фонды описаний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бумажных носителях хранятся в папках и систематизированы в соответствии с МПК, поиск доступен и не вызы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трудностей практически для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пользователей. Кроме того, поиск можно пр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овести с использованием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дисков СD-RОМ и DVD. Данный поиск м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ожет проводиться, например, для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срока действия патента пр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проведении экспертизы объекта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на патентную чистоту, перед заключением лицензионных договоров и договоров уступки прав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патент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474E" w:rsidRPr="001A0505" w:rsidRDefault="005F3B3D" w:rsidP="00A247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Поиск патентов-аналогов 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(отличать от аналогов изобретений) проводится для выяснения того, как конкретный патент данного правообладателя защищен в других странах. Осуществляется поиск по электронным базам данных, по наименованию патентообладателя и другим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необходимым данным.</w:t>
      </w:r>
    </w:p>
    <w:p w:rsidR="005F3B3D" w:rsidRPr="001A0505" w:rsidRDefault="005F3B3D" w:rsidP="001A0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 патентные исследования формулирование выводов, в которых показано, что найденных и отобранных аналогов достаточно для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последующего использования и цель исследований достигнута.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целом отчет о патентных исследованиях позволяет судить об уровне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технического развития, возможностях обеспечения коммерческого успеха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конкретном рынке в условиях конкуренции. С расширением применения новых информационных технологии уровень патентных исследований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неизмеримо возрастает и оказывает все большее влияние на конечные результаты деятельнос</w:t>
      </w:r>
      <w:r w:rsidR="00A2474E">
        <w:rPr>
          <w:rFonts w:ascii="Times New Roman" w:eastAsia="Times New Roman" w:hAnsi="Times New Roman" w:cs="Times New Roman"/>
          <w:color w:val="000000"/>
          <w:sz w:val="28"/>
          <w:szCs w:val="28"/>
        </w:rPr>
        <w:t>ти субъектов хозяйствования</w:t>
      </w:r>
      <w:r w:rsidRPr="001A05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>
      <w:pPr>
        <w:rPr>
          <w:rFonts w:ascii="TimesNewRoman" w:eastAsia="Times New Roman" w:hAnsi="TimesNewRoman" w:cs="Times New Roman"/>
          <w:color w:val="000000"/>
          <w:sz w:val="24"/>
        </w:rPr>
      </w:pPr>
    </w:p>
    <w:p w:rsidR="005F3B3D" w:rsidRDefault="005F3B3D"/>
    <w:p w:rsidR="00A2474E" w:rsidRDefault="00A2474E" w:rsidP="001B27C3">
      <w:pPr>
        <w:pStyle w:val="a3"/>
        <w:spacing w:line="276" w:lineRule="auto"/>
        <w:ind w:firstLine="567"/>
        <w:jc w:val="center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</w:p>
    <w:p w:rsidR="00A2474E" w:rsidRDefault="00A2474E" w:rsidP="001B27C3">
      <w:pPr>
        <w:pStyle w:val="a3"/>
        <w:spacing w:line="276" w:lineRule="auto"/>
        <w:ind w:firstLine="567"/>
        <w:jc w:val="center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</w:p>
    <w:p w:rsidR="00A2474E" w:rsidRDefault="00A2474E" w:rsidP="001B27C3">
      <w:pPr>
        <w:pStyle w:val="a3"/>
        <w:spacing w:line="276" w:lineRule="auto"/>
        <w:ind w:firstLine="567"/>
        <w:jc w:val="center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</w:p>
    <w:sectPr w:rsidR="00A2474E" w:rsidSect="001A050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5D" w:rsidRDefault="0095235D" w:rsidP="001A0505">
      <w:pPr>
        <w:spacing w:after="0" w:line="240" w:lineRule="auto"/>
      </w:pPr>
      <w:r>
        <w:separator/>
      </w:r>
    </w:p>
  </w:endnote>
  <w:endnote w:type="continuationSeparator" w:id="0">
    <w:p w:rsidR="0095235D" w:rsidRDefault="0095235D" w:rsidP="001A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9553"/>
      <w:docPartObj>
        <w:docPartGallery w:val="Page Numbers (Bottom of Page)"/>
        <w:docPartUnique/>
      </w:docPartObj>
    </w:sdtPr>
    <w:sdtEndPr/>
    <w:sdtContent>
      <w:p w:rsidR="001A0505" w:rsidRDefault="009523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505" w:rsidRDefault="001A05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5D" w:rsidRDefault="0095235D" w:rsidP="001A0505">
      <w:pPr>
        <w:spacing w:after="0" w:line="240" w:lineRule="auto"/>
      </w:pPr>
      <w:r>
        <w:separator/>
      </w:r>
    </w:p>
  </w:footnote>
  <w:footnote w:type="continuationSeparator" w:id="0">
    <w:p w:rsidR="0095235D" w:rsidRDefault="0095235D" w:rsidP="001A0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82B"/>
    <w:rsid w:val="00047AAB"/>
    <w:rsid w:val="000967FF"/>
    <w:rsid w:val="00123271"/>
    <w:rsid w:val="00140C7F"/>
    <w:rsid w:val="001A0505"/>
    <w:rsid w:val="001B0B4C"/>
    <w:rsid w:val="001B27C3"/>
    <w:rsid w:val="002B4437"/>
    <w:rsid w:val="00301BE7"/>
    <w:rsid w:val="00374BC7"/>
    <w:rsid w:val="0057110C"/>
    <w:rsid w:val="005F3B3D"/>
    <w:rsid w:val="006553BA"/>
    <w:rsid w:val="006D082B"/>
    <w:rsid w:val="006D7D35"/>
    <w:rsid w:val="00726717"/>
    <w:rsid w:val="007A6981"/>
    <w:rsid w:val="00817A6A"/>
    <w:rsid w:val="0095235D"/>
    <w:rsid w:val="00A2474E"/>
    <w:rsid w:val="00AB54F5"/>
    <w:rsid w:val="00BA4022"/>
    <w:rsid w:val="00C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CAE9"/>
  <w15:docId w15:val="{65DC2105-B9B3-4FBB-9925-312A8695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27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B27C3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3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F3B3D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F3B3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F3B3D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F3B3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CA17D8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A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505"/>
  </w:style>
  <w:style w:type="paragraph" w:styleId="a9">
    <w:name w:val="footer"/>
    <w:basedOn w:val="a"/>
    <w:link w:val="aa"/>
    <w:uiPriority w:val="99"/>
    <w:unhideWhenUsed/>
    <w:rsid w:val="001A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13</cp:revision>
  <dcterms:created xsi:type="dcterms:W3CDTF">2017-01-27T11:04:00Z</dcterms:created>
  <dcterms:modified xsi:type="dcterms:W3CDTF">2018-11-18T17:30:00Z</dcterms:modified>
</cp:coreProperties>
</file>