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7D" w:rsidRDefault="0059667D">
      <w:pPr>
        <w:rPr>
          <w:sz w:val="2"/>
          <w:szCs w:val="2"/>
        </w:rPr>
      </w:pPr>
    </w:p>
    <w:p w:rsidR="008A4881" w:rsidRDefault="008A4881">
      <w:pPr>
        <w:pStyle w:val="10"/>
        <w:keepNext/>
        <w:keepLines/>
        <w:shd w:val="clear" w:color="auto" w:fill="auto"/>
      </w:pPr>
      <w:bookmarkStart w:id="0" w:name="bookmark0"/>
    </w:p>
    <w:p w:rsidR="008A4881" w:rsidRPr="008A4881" w:rsidRDefault="008A4881" w:rsidP="008A4881">
      <w:pPr>
        <w:pStyle w:val="10"/>
        <w:keepNext/>
        <w:keepLines/>
        <w:shd w:val="clear" w:color="auto" w:fill="auto"/>
        <w:spacing w:line="276" w:lineRule="auto"/>
        <w:ind w:left="5664" w:firstLine="708"/>
        <w:jc w:val="left"/>
        <w:rPr>
          <w:b w:val="0"/>
        </w:rPr>
      </w:pPr>
      <w:r w:rsidRPr="008A4881">
        <w:rPr>
          <w:b w:val="0"/>
        </w:rPr>
        <w:t>УТВЕРЖДАЮ</w:t>
      </w:r>
    </w:p>
    <w:p w:rsidR="008A4881" w:rsidRDefault="008A4881" w:rsidP="008A4881">
      <w:pPr>
        <w:pStyle w:val="10"/>
        <w:keepNext/>
        <w:keepLines/>
        <w:shd w:val="clear" w:color="auto" w:fill="auto"/>
        <w:spacing w:line="276" w:lineRule="auto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881">
        <w:rPr>
          <w:b w:val="0"/>
        </w:rPr>
        <w:t xml:space="preserve">проректор по научно-инновационной </w:t>
      </w:r>
    </w:p>
    <w:p w:rsidR="008A4881" w:rsidRDefault="008A4881" w:rsidP="008A4881">
      <w:pPr>
        <w:pStyle w:val="10"/>
        <w:keepNext/>
        <w:keepLines/>
        <w:shd w:val="clear" w:color="auto" w:fill="auto"/>
        <w:spacing w:line="276" w:lineRule="auto"/>
        <w:ind w:left="5664"/>
        <w:rPr>
          <w:b w:val="0"/>
        </w:rPr>
      </w:pPr>
      <w:r w:rsidRPr="008A4881">
        <w:rPr>
          <w:b w:val="0"/>
        </w:rPr>
        <w:t>работе ПГУ им. Т.Г. Шевченко</w:t>
      </w:r>
    </w:p>
    <w:p w:rsidR="008A4881" w:rsidRDefault="008A4881" w:rsidP="008A4881">
      <w:pPr>
        <w:pStyle w:val="10"/>
        <w:keepNext/>
        <w:keepLines/>
        <w:shd w:val="clear" w:color="auto" w:fill="auto"/>
        <w:spacing w:line="276" w:lineRule="auto"/>
        <w:ind w:left="5664" w:firstLine="708"/>
        <w:jc w:val="left"/>
        <w:rPr>
          <w:b w:val="0"/>
        </w:rPr>
      </w:pPr>
      <w:r>
        <w:rPr>
          <w:b w:val="0"/>
        </w:rPr>
        <w:t>к</w:t>
      </w:r>
      <w:r w:rsidRPr="008A4881">
        <w:rPr>
          <w:b w:val="0"/>
        </w:rPr>
        <w:t xml:space="preserve">андидат экономических наук </w:t>
      </w:r>
    </w:p>
    <w:p w:rsidR="008A4881" w:rsidRDefault="008A4881" w:rsidP="008A4881">
      <w:pPr>
        <w:pStyle w:val="10"/>
        <w:keepNext/>
        <w:keepLines/>
        <w:shd w:val="clear" w:color="auto" w:fill="auto"/>
        <w:spacing w:line="276" w:lineRule="auto"/>
        <w:ind w:left="5664" w:firstLine="708"/>
        <w:jc w:val="left"/>
        <w:rPr>
          <w:b w:val="0"/>
        </w:rPr>
      </w:pPr>
      <w:r>
        <w:rPr>
          <w:b w:val="0"/>
        </w:rPr>
        <w:t>____________</w:t>
      </w:r>
      <w:r w:rsidRPr="008A4881">
        <w:rPr>
          <w:b w:val="0"/>
        </w:rPr>
        <w:t>И.В. Толмачева</w:t>
      </w:r>
    </w:p>
    <w:p w:rsidR="008A4881" w:rsidRPr="008A4881" w:rsidRDefault="008A4881" w:rsidP="008A4881">
      <w:pPr>
        <w:pStyle w:val="10"/>
        <w:keepNext/>
        <w:keepLines/>
        <w:shd w:val="clear" w:color="auto" w:fill="auto"/>
        <w:spacing w:line="276" w:lineRule="auto"/>
        <w:ind w:left="5664" w:firstLine="708"/>
        <w:jc w:val="left"/>
        <w:rPr>
          <w:b w:val="0"/>
        </w:rPr>
      </w:pPr>
      <w:r>
        <w:rPr>
          <w:b w:val="0"/>
        </w:rPr>
        <w:t>«__»________________2019г.</w:t>
      </w:r>
    </w:p>
    <w:p w:rsidR="008A4881" w:rsidRDefault="008A4881">
      <w:pPr>
        <w:pStyle w:val="10"/>
        <w:keepNext/>
        <w:keepLines/>
        <w:shd w:val="clear" w:color="auto" w:fill="auto"/>
      </w:pPr>
    </w:p>
    <w:p w:rsidR="008A4881" w:rsidRDefault="008A4881">
      <w:pPr>
        <w:pStyle w:val="10"/>
        <w:keepNext/>
        <w:keepLines/>
        <w:shd w:val="clear" w:color="auto" w:fill="auto"/>
      </w:pPr>
    </w:p>
    <w:p w:rsidR="008A4881" w:rsidRDefault="008A4881">
      <w:pPr>
        <w:pStyle w:val="10"/>
        <w:keepNext/>
        <w:keepLines/>
        <w:shd w:val="clear" w:color="auto" w:fill="auto"/>
      </w:pPr>
    </w:p>
    <w:p w:rsidR="0059667D" w:rsidRDefault="00324AE6">
      <w:pPr>
        <w:pStyle w:val="10"/>
        <w:keepNext/>
        <w:keepLines/>
        <w:shd w:val="clear" w:color="auto" w:fill="auto"/>
      </w:pPr>
      <w:r>
        <w:t>ПЛАН РАБОТЫ</w:t>
      </w:r>
      <w:bookmarkEnd w:id="0"/>
    </w:p>
    <w:p w:rsidR="0059667D" w:rsidRDefault="00324AE6">
      <w:pPr>
        <w:pStyle w:val="10"/>
        <w:keepNext/>
        <w:keepLines/>
        <w:shd w:val="clear" w:color="auto" w:fill="auto"/>
      </w:pPr>
      <w:bookmarkStart w:id="1" w:name="bookmark1"/>
      <w:r>
        <w:t>СТУДЕНЧЕСКОГО НАУЧНОГО КРУЖКА</w:t>
      </w:r>
      <w:r>
        <w:br/>
        <w:t>«СОЦИУМ»</w:t>
      </w:r>
      <w:bookmarkEnd w:id="1"/>
    </w:p>
    <w:p w:rsidR="0059667D" w:rsidRDefault="00324AE6">
      <w:pPr>
        <w:pStyle w:val="30"/>
        <w:shd w:val="clear" w:color="auto" w:fill="auto"/>
        <w:spacing w:after="267"/>
      </w:pPr>
      <w:r>
        <w:t>КАФЕДРА СОЦИОЛОГИИ И СОЦИАЛЬНЫХ ТЕХНОЛОГИЙ</w:t>
      </w:r>
      <w:r>
        <w:br/>
        <w:t>ИНСТИТУТА ГОСУДАРСТВЕННОГО УПРАВЛЕНИЯ, ПРАВА И СОЦИАЛЬНО-</w:t>
      </w:r>
      <w:r>
        <w:br/>
        <w:t>ГУМАНИТАРНЫХ НАУК</w:t>
      </w:r>
      <w:r>
        <w:br/>
        <w:t>НА 2019-2020 УЧЕБНЫЙ ГОД</w:t>
      </w:r>
    </w:p>
    <w:p w:rsidR="0059667D" w:rsidRDefault="00324AE6">
      <w:pPr>
        <w:pStyle w:val="20"/>
        <w:shd w:val="clear" w:color="auto" w:fill="auto"/>
        <w:spacing w:before="0" w:after="271"/>
      </w:pPr>
      <w:r>
        <w:t>Научный руководитель: Леонтьева Ольга Васильевна, старший преподаватель кафедры</w:t>
      </w:r>
      <w:r>
        <w:br/>
        <w:t xml:space="preserve">социологии и социальных технологий, </w:t>
      </w:r>
      <w:hyperlink r:id="rId7" w:history="1">
        <w:r>
          <w:rPr>
            <w:rStyle w:val="a3"/>
          </w:rPr>
          <w:t>lov pmr@mail.ru</w:t>
        </w:r>
      </w:hyperlink>
      <w:r w:rsidRPr="008A4881">
        <w:rPr>
          <w:lang w:eastAsia="en-US" w:bidi="en-US"/>
        </w:rPr>
        <w:t xml:space="preserve"> </w:t>
      </w:r>
      <w:r>
        <w:t>, раб. 79-701, моб. (777) 67800</w:t>
      </w:r>
    </w:p>
    <w:p w:rsidR="0059667D" w:rsidRDefault="00324AE6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29" w:line="240" w:lineRule="exact"/>
        <w:ind w:left="740"/>
        <w:jc w:val="both"/>
      </w:pPr>
      <w:r>
        <w:t>Цель и задачи деятельности СНК.</w:t>
      </w:r>
    </w:p>
    <w:p w:rsidR="0059667D" w:rsidRDefault="00324AE6">
      <w:pPr>
        <w:pStyle w:val="20"/>
        <w:shd w:val="clear" w:color="auto" w:fill="auto"/>
        <w:spacing w:before="0" w:after="0" w:line="408" w:lineRule="exact"/>
        <w:ind w:firstLine="600"/>
        <w:jc w:val="left"/>
      </w:pPr>
      <w:r>
        <w:t>Цель работы СНК - формирование у студентов интереса к научным исследованиям повышение профессионального уровня знаний в области социологии.</w:t>
      </w:r>
    </w:p>
    <w:p w:rsidR="0059667D" w:rsidRDefault="00324AE6">
      <w:pPr>
        <w:pStyle w:val="20"/>
        <w:shd w:val="clear" w:color="auto" w:fill="auto"/>
        <w:spacing w:before="0" w:after="0" w:line="408" w:lineRule="exact"/>
        <w:ind w:left="600"/>
        <w:jc w:val="both"/>
      </w:pPr>
      <w:r>
        <w:t>Задачи СНК:</w:t>
      </w:r>
    </w:p>
    <w:p w:rsidR="0059667D" w:rsidRDefault="00324AE6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408" w:lineRule="exact"/>
        <w:ind w:left="600"/>
        <w:jc w:val="both"/>
      </w:pPr>
      <w:r>
        <w:t>проведение научных исследований по актуальной тематике;</w:t>
      </w:r>
    </w:p>
    <w:p w:rsidR="0059667D" w:rsidRDefault="00324AE6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 w:line="408" w:lineRule="exact"/>
        <w:ind w:firstLine="600"/>
        <w:jc w:val="left"/>
      </w:pPr>
      <w:r>
        <w:t>подготовка студентов к участию в научных семинарах, деловых играх, олимпиадах, научно - практических конференциях, конкурсах студенческих научно- исследовательских работ;</w:t>
      </w:r>
    </w:p>
    <w:p w:rsidR="0059667D" w:rsidRDefault="00324AE6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408" w:lineRule="exact"/>
        <w:ind w:left="600"/>
        <w:jc w:val="both"/>
      </w:pPr>
      <w:r>
        <w:t>публикация научных статей студентов;</w:t>
      </w:r>
    </w:p>
    <w:p w:rsidR="008A4881" w:rsidRDefault="008A4881" w:rsidP="008A4881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518" w:line="240" w:lineRule="exact"/>
        <w:ind w:left="600"/>
        <w:jc w:val="both"/>
      </w:pPr>
      <w:r>
        <w:t>приобретение опыта публичных выступлений.</w:t>
      </w:r>
    </w:p>
    <w:p w:rsidR="008A4881" w:rsidRDefault="008A4881" w:rsidP="008A4881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518" w:line="240" w:lineRule="exact"/>
        <w:ind w:left="600"/>
        <w:jc w:val="both"/>
      </w:pPr>
      <w:r>
        <w:t xml:space="preserve"> 2. Список членов СНК: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634"/>
        <w:gridCol w:w="912"/>
        <w:gridCol w:w="1915"/>
        <w:gridCol w:w="2357"/>
      </w:tblGrid>
      <w:tr w:rsidR="008A4881" w:rsidTr="008A4881">
        <w:trPr>
          <w:trHeight w:hRule="exact" w:val="5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t>№</w:t>
            </w:r>
          </w:p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t>п\п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Фамилия, имя отчество студента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t>курс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группа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специальность</w:t>
            </w:r>
          </w:p>
        </w:tc>
      </w:tr>
      <w:tr w:rsidR="008A4881" w:rsidTr="008A4881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Оденбах Анна Андреевна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ФН16ДР62СЦ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39.03.01социология</w:t>
            </w:r>
          </w:p>
        </w:tc>
      </w:tr>
      <w:tr w:rsidR="008A4881" w:rsidTr="008A4881"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Манзюк Юлия Анатольевна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ФН16ДР62СЦ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55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Дальниченко Карина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ФН16ДР62СЦ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Евстигнеева Людмила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ФН16ДР62СЦ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Черная Екатерина Васильевна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ФН16ДР62СЦ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Буцура Елена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ФН16ДР62СЦ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Апостолова Виктория Дмитриевна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ФН17ДР62СЦ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Батуева Эрика Олеговна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ФН17ДР62СЦ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Дилевский Антон Андреевич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ФН17ДР62СЦ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Караман Сергей Николаевич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ФН17ДР62СЦ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A31E74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Спиридонов Антон А</w:t>
            </w:r>
            <w:r w:rsidR="008A4881">
              <w:rPr>
                <w:rStyle w:val="23"/>
              </w:rPr>
              <w:t>лексеевич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Кравченко Катерина Сергеевна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lastRenderedPageBreak/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Петко Татьяна Сергеевна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3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Ветрова Юлия Владимировна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3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3"/>
              </w:rPr>
              <w:t>39.03.01 социология</w:t>
            </w:r>
          </w:p>
        </w:tc>
      </w:tr>
      <w:tr w:rsidR="008A4881" w:rsidTr="008A4881">
        <w:trPr>
          <w:trHeight w:hRule="exact" w:val="2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Ефимов Евгений Русланович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8A4881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A31E74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Похилый Владимир А</w:t>
            </w:r>
            <w:r w:rsidR="008A4881">
              <w:t>натольевич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8A4881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Драгни Владислав Иванович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8A4881"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Фокша Гюнель Расимовна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8A488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19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Балаескул Татьяна Олеговна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8A4881">
        <w:trPr>
          <w:trHeight w:hRule="exact" w:val="5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20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Побережный Александр Васильевич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ФН18ДР62СЦ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710FEE">
        <w:trPr>
          <w:trHeight w:hRule="exact" w:val="3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21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Николаева Анастасия Николаевна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ФН19ДР62СЦ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8A488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22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Бабак Руслан Геннадьевич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ФН19ДР62СЦ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710FEE">
        <w:trPr>
          <w:trHeight w:hRule="exact" w:val="2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23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Ксасильнакова Елена Николаевна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ФН19ДР62СЦ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8A488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24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Келюк Дарья Олеговна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ФН19ДР62СЦ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  <w:tr w:rsidR="008A4881" w:rsidTr="008A4881"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25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Хаджи Янна Дмитриевна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ФН19ДР62СЦ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881" w:rsidRDefault="008A4881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39.03.01 социология</w:t>
            </w:r>
          </w:p>
        </w:tc>
      </w:tr>
    </w:tbl>
    <w:p w:rsidR="008A4881" w:rsidRDefault="008A4881"/>
    <w:p w:rsidR="00710FEE" w:rsidRDefault="00710FEE" w:rsidP="00710FEE">
      <w:pPr>
        <w:pStyle w:val="a6"/>
        <w:shd w:val="clear" w:color="auto" w:fill="auto"/>
        <w:spacing w:line="240" w:lineRule="exact"/>
        <w:ind w:left="392"/>
      </w:pPr>
      <w:r>
        <w:rPr>
          <w:rStyle w:val="Exact"/>
        </w:rPr>
        <w:t>3. Планируемые заседания:</w:t>
      </w:r>
    </w:p>
    <w:tbl>
      <w:tblPr>
        <w:tblOverlap w:val="never"/>
        <w:tblW w:w="8818" w:type="dxa"/>
        <w:tblInd w:w="3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000"/>
        <w:gridCol w:w="6062"/>
      </w:tblGrid>
      <w:tr w:rsidR="00710FEE" w:rsidTr="00710FEE">
        <w:trPr>
          <w:trHeight w:hRule="exact" w:val="4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Дата проведения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Тема заседания</w:t>
            </w:r>
          </w:p>
        </w:tc>
      </w:tr>
      <w:tr w:rsidR="00710FEE" w:rsidTr="00710FEE">
        <w:trPr>
          <w:trHeight w:hRule="exact" w:val="13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26 сентября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Обсуждение темы: «Дискуссия социологических школ по вопросу социального неравенства в современном обществе: участие научного сообщества ПМР» Продолжение формирования Банка студенческих идей, проектов.</w:t>
            </w:r>
          </w:p>
        </w:tc>
      </w:tr>
      <w:tr w:rsidR="00710FEE" w:rsidTr="00710FEE">
        <w:trPr>
          <w:trHeight w:hRule="exact" w:val="8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24 октября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Проблема миграции в современном Приднестровском обществе. Влияние рынка труда на миграционные потоки.</w:t>
            </w:r>
          </w:p>
        </w:tc>
      </w:tr>
      <w:tr w:rsidR="00710FEE" w:rsidTr="00710FEE">
        <w:trPr>
          <w:trHeight w:hRule="exact" w:val="8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21 ноября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Этно - культурная толерантность. Формирование приднестровской идентичности как результат этно</w:t>
            </w:r>
            <w:r>
              <w:softHyphen/>
              <w:t>культурного взаимодействия.</w:t>
            </w:r>
          </w:p>
        </w:tc>
      </w:tr>
      <w:tr w:rsidR="00710FEE" w:rsidTr="00710FEE">
        <w:trPr>
          <w:trHeight w:hRule="exact" w:val="5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19 декабря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Сетевая культура приднестровской молодежи.</w:t>
            </w:r>
          </w:p>
        </w:tc>
      </w:tr>
      <w:tr w:rsidR="00710FEE" w:rsidTr="00710FEE">
        <w:trPr>
          <w:trHeight w:hRule="exact" w:val="5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30 января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Взаимодействие гражданского общества и государства в Приднестровье.</w:t>
            </w:r>
          </w:p>
        </w:tc>
      </w:tr>
      <w:tr w:rsidR="00710FEE" w:rsidTr="00710FEE">
        <w:trPr>
          <w:trHeight w:hRule="exact" w:val="8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6.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20 февраля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Социология конфликта: актуальные проблемы всемирного развития. Взгляд на молдо- приднестровский конфликт.</w:t>
            </w:r>
          </w:p>
        </w:tc>
      </w:tr>
      <w:tr w:rsidR="00710FEE" w:rsidTr="00710FEE">
        <w:trPr>
          <w:trHeight w:hRule="exact" w:val="5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7.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12 марта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Стратегия развития ПМР на 2019-2026г.: актуальные вопросы.</w:t>
            </w:r>
          </w:p>
        </w:tc>
      </w:tr>
      <w:tr w:rsidR="00710FEE" w:rsidTr="00710FEE">
        <w:trPr>
          <w:trHeight w:hRule="exact" w:val="5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8.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9 апреля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Анализ социально-культурных трансформаций современного общества: социологический аспект.</w:t>
            </w:r>
          </w:p>
        </w:tc>
      </w:tr>
      <w:tr w:rsidR="00710FEE" w:rsidTr="00710FEE">
        <w:trPr>
          <w:trHeight w:hRule="exact" w:val="5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9.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14 мая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lang w:val="en-US" w:eastAsia="en-US" w:bidi="en-US"/>
              </w:rPr>
              <w:t>Ivent</w:t>
            </w:r>
            <w:r w:rsidRPr="008A4881">
              <w:rPr>
                <w:lang w:eastAsia="en-US" w:bidi="en-US"/>
              </w:rPr>
              <w:t xml:space="preserve"> </w:t>
            </w:r>
            <w:r>
              <w:t>Менеджмент. Возможные пути реализации в Приднестровье.</w:t>
            </w:r>
          </w:p>
        </w:tc>
      </w:tr>
      <w:tr w:rsidR="00710FEE" w:rsidTr="00710FEE">
        <w:trPr>
          <w:trHeight w:hRule="exact" w:val="6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</w:pPr>
            <w:r>
              <w:t>10.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11 июня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FEE" w:rsidRDefault="00710FEE" w:rsidP="00710FE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Потребительская культура и кризис социализации.</w:t>
            </w:r>
          </w:p>
        </w:tc>
      </w:tr>
    </w:tbl>
    <w:p w:rsidR="00710FEE" w:rsidRDefault="00710FEE" w:rsidP="00710FEE">
      <w:pPr>
        <w:ind w:left="392"/>
      </w:pPr>
    </w:p>
    <w:p w:rsidR="0059667D" w:rsidRPr="00710FEE" w:rsidRDefault="00324AE6">
      <w:pPr>
        <w:pStyle w:val="20"/>
        <w:shd w:val="clear" w:color="auto" w:fill="auto"/>
        <w:spacing w:before="0" w:after="0" w:line="240" w:lineRule="exact"/>
        <w:ind w:left="440"/>
        <w:jc w:val="both"/>
      </w:pPr>
      <w:r w:rsidRPr="00710FEE">
        <w:t>Научный руководитель,</w:t>
      </w:r>
    </w:p>
    <w:p w:rsidR="0059667D" w:rsidRPr="00710FEE" w:rsidRDefault="00324AE6">
      <w:pPr>
        <w:pStyle w:val="20"/>
        <w:shd w:val="clear" w:color="auto" w:fill="auto"/>
        <w:spacing w:before="0" w:after="552" w:line="240" w:lineRule="exact"/>
        <w:ind w:left="440"/>
        <w:jc w:val="both"/>
      </w:pPr>
      <w:r w:rsidRPr="00710FEE">
        <w:t>ст. преп. кафедры социологии и социальных технологий</w:t>
      </w:r>
    </w:p>
    <w:p w:rsidR="0059667D" w:rsidRPr="00710FEE" w:rsidRDefault="00324AE6">
      <w:pPr>
        <w:pStyle w:val="20"/>
        <w:shd w:val="clear" w:color="auto" w:fill="auto"/>
        <w:spacing w:before="0" w:after="254" w:line="240" w:lineRule="exact"/>
        <w:ind w:left="440"/>
        <w:jc w:val="both"/>
      </w:pPr>
      <w:r w:rsidRPr="00710FEE">
        <w:t>Утвержден</w:t>
      </w:r>
      <w:r w:rsidR="00710FEE" w:rsidRPr="00710FEE">
        <w:t xml:space="preserve"> на заседании кафедры: протокол</w:t>
      </w:r>
      <w:r w:rsidR="00710FEE">
        <w:t xml:space="preserve"> №__от «___»____2019г.</w:t>
      </w:r>
    </w:p>
    <w:p w:rsidR="0059667D" w:rsidRPr="00710FEE" w:rsidRDefault="002A6AD2">
      <w:pPr>
        <w:pStyle w:val="20"/>
        <w:shd w:val="clear" w:color="auto" w:fill="auto"/>
        <w:spacing w:before="0" w:after="0" w:line="283" w:lineRule="exact"/>
        <w:ind w:left="4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3pt;margin-top:10.55pt;width:71.5pt;height:14.85pt;z-index:-251658752;mso-wrap-distance-left:49.45pt;mso-wrap-distance-top:6.5pt;mso-wrap-distance-right:5pt;mso-position-horizontal-relative:margin" filled="f" stroked="f">
            <v:textbox style="mso-next-textbox:#_x0000_s1031;mso-fit-shape-to-text:t" inset="0,0,0,0">
              <w:txbxContent>
                <w:p w:rsidR="0059667D" w:rsidRDefault="00324AE6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Е.М. Бобкова</w:t>
                  </w:r>
                </w:p>
              </w:txbxContent>
            </v:textbox>
            <w10:wrap type="square" side="left" anchorx="margin"/>
          </v:shape>
        </w:pict>
      </w:r>
      <w:r w:rsidR="00324AE6" w:rsidRPr="00710FEE">
        <w:t xml:space="preserve">Заведующий кафедрой социологии и социальных технологий, </w:t>
      </w:r>
      <w:r w:rsidR="00710FEE">
        <w:rPr>
          <w:rStyle w:val="285pt"/>
          <w:sz w:val="24"/>
          <w:szCs w:val="24"/>
        </w:rPr>
        <w:t>д.с.н., п</w:t>
      </w:r>
      <w:r w:rsidR="00324AE6" w:rsidRPr="00710FEE">
        <w:rPr>
          <w:rStyle w:val="285pt"/>
          <w:sz w:val="24"/>
          <w:szCs w:val="24"/>
        </w:rPr>
        <w:t>рофессор</w:t>
      </w:r>
    </w:p>
    <w:sectPr w:rsidR="0059667D" w:rsidRPr="00710FEE" w:rsidSect="0059667D">
      <w:pgSz w:w="11900" w:h="16840"/>
      <w:pgMar w:top="445" w:right="1307" w:bottom="651" w:left="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0F" w:rsidRDefault="00B05A0F" w:rsidP="0059667D">
      <w:r>
        <w:separator/>
      </w:r>
    </w:p>
  </w:endnote>
  <w:endnote w:type="continuationSeparator" w:id="1">
    <w:p w:rsidR="00B05A0F" w:rsidRDefault="00B05A0F" w:rsidP="0059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0F" w:rsidRDefault="00B05A0F"/>
  </w:footnote>
  <w:footnote w:type="continuationSeparator" w:id="1">
    <w:p w:rsidR="00B05A0F" w:rsidRDefault="00B05A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01C"/>
    <w:multiLevelType w:val="multilevel"/>
    <w:tmpl w:val="53A0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1E4641"/>
    <w:multiLevelType w:val="multilevel"/>
    <w:tmpl w:val="49465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667D"/>
    <w:rsid w:val="002A6AD2"/>
    <w:rsid w:val="00324AE6"/>
    <w:rsid w:val="0059667D"/>
    <w:rsid w:val="00710FEE"/>
    <w:rsid w:val="008A4881"/>
    <w:rsid w:val="00A31E74"/>
    <w:rsid w:val="00B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6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6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6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596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966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9667D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Exact0">
    <w:name w:val="Подпись к картинке Exact"/>
    <w:basedOn w:val="a0"/>
    <w:link w:val="a4"/>
    <w:rsid w:val="00596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CenturyGothic105pt-2ptExact">
    <w:name w:val="Подпись к картинке + Century Gothic;10;5 pt;Полужирный;Курсив;Интервал -2 pt Exact"/>
    <w:basedOn w:val="Exact0"/>
    <w:rsid w:val="0059667D"/>
    <w:rPr>
      <w:rFonts w:ascii="Century Gothic" w:eastAsia="Century Gothic" w:hAnsi="Century Gothic" w:cs="Century Gothic"/>
      <w:b/>
      <w:bCs/>
      <w:i/>
      <w:iCs/>
      <w:color w:val="000000"/>
      <w:spacing w:val="-40"/>
      <w:w w:val="100"/>
      <w:position w:val="0"/>
      <w:sz w:val="21"/>
      <w:szCs w:val="21"/>
    </w:rPr>
  </w:style>
  <w:style w:type="character" w:customStyle="1" w:styleId="2Exact">
    <w:name w:val="Основной текст (2) Exact"/>
    <w:basedOn w:val="a0"/>
    <w:rsid w:val="00596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96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96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59667D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Подпись к таблице_"/>
    <w:basedOn w:val="a0"/>
    <w:link w:val="a6"/>
    <w:rsid w:val="00596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5966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pt-1pt">
    <w:name w:val="Основной текст (2) + 7 pt;Курсив;Интервал -1 pt"/>
    <w:basedOn w:val="2"/>
    <w:rsid w:val="0059667D"/>
    <w:rPr>
      <w:i/>
      <w:iCs/>
      <w:color w:val="000000"/>
      <w:spacing w:val="-30"/>
      <w:w w:val="100"/>
      <w:position w:val="0"/>
      <w:sz w:val="14"/>
      <w:szCs w:val="14"/>
      <w:lang w:val="ru-RU" w:eastAsia="ru-RU" w:bidi="ru-RU"/>
    </w:rPr>
  </w:style>
  <w:style w:type="character" w:customStyle="1" w:styleId="27pt-1pt0">
    <w:name w:val="Основной текст (2) + 7 pt;Курсив;Интервал -1 pt"/>
    <w:basedOn w:val="2"/>
    <w:rsid w:val="0059667D"/>
    <w:rPr>
      <w:i/>
      <w:iCs/>
      <w:color w:val="000000"/>
      <w:spacing w:val="-3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85pt">
    <w:name w:val="Основной текст (2) + 8;5 pt"/>
    <w:basedOn w:val="2"/>
    <w:rsid w:val="0059667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667D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5966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0"/>
    <w:rsid w:val="005966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rsid w:val="0059667D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9667D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v_p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2019-09-11T12:42:00Z</dcterms:created>
  <dcterms:modified xsi:type="dcterms:W3CDTF">2019-09-12T05:49:00Z</dcterms:modified>
</cp:coreProperties>
</file>