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A1" w:rsidRDefault="00034505" w:rsidP="00050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0EBE" w:rsidRPr="00050EB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0EBE" w:rsidRPr="00050EB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студенческих научных кружках при кафедре украинской филологии</w:t>
      </w:r>
      <w:r w:rsidR="00050EBE" w:rsidRPr="00050EBE">
        <w:rPr>
          <w:rFonts w:ascii="Times New Roman" w:hAnsi="Times New Roman" w:cs="Times New Roman"/>
          <w:sz w:val="28"/>
          <w:szCs w:val="28"/>
        </w:rPr>
        <w:t xml:space="preserve"> филологического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2015 по 2018 гг.</w:t>
      </w:r>
      <w:bookmarkStart w:id="0" w:name="_GoBack"/>
      <w:bookmarkEnd w:id="0"/>
    </w:p>
    <w:tbl>
      <w:tblPr>
        <w:tblStyle w:val="a3"/>
        <w:tblpPr w:leftFromText="180" w:rightFromText="180" w:horzAnchor="margin" w:tblpY="1104"/>
        <w:tblW w:w="14454" w:type="dxa"/>
        <w:tblLayout w:type="fixed"/>
        <w:tblLook w:val="04A0" w:firstRow="1" w:lastRow="0" w:firstColumn="1" w:lastColumn="0" w:noHBand="0" w:noVBand="1"/>
      </w:tblPr>
      <w:tblGrid>
        <w:gridCol w:w="1384"/>
        <w:gridCol w:w="13070"/>
      </w:tblGrid>
      <w:tr w:rsidR="00034505" w:rsidRPr="00AF25CB" w:rsidTr="000E112C">
        <w:trPr>
          <w:trHeight w:val="1124"/>
        </w:trPr>
        <w:tc>
          <w:tcPr>
            <w:tcW w:w="1384" w:type="dxa"/>
          </w:tcPr>
          <w:p w:rsidR="00034505" w:rsidRPr="00AF25CB" w:rsidRDefault="00034505" w:rsidP="00AF25CB">
            <w:pPr>
              <w:jc w:val="center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Кафедра украинской филологии</w:t>
            </w:r>
          </w:p>
        </w:tc>
        <w:tc>
          <w:tcPr>
            <w:tcW w:w="13070" w:type="dxa"/>
          </w:tcPr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  <w:lang w:val="uk-UA"/>
              </w:rPr>
            </w:pPr>
            <w:r w:rsidRPr="00AF25CB">
              <w:rPr>
                <w:rFonts w:ascii="Times New Roman" w:hAnsi="Times New Roman" w:cs="Times New Roman"/>
                <w:b/>
                <w:lang w:val="uk-UA"/>
              </w:rPr>
              <w:t>2015 г.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«Русалка </w:t>
            </w:r>
            <w:proofErr w:type="spellStart"/>
            <w:r w:rsidRPr="00AF25CB">
              <w:rPr>
                <w:rFonts w:ascii="Times New Roman" w:hAnsi="Times New Roman" w:cs="Times New Roman"/>
                <w:color w:val="000000" w:themeColor="text1"/>
              </w:rPr>
              <w:t>Днестровая</w:t>
            </w:r>
            <w:proofErr w:type="spellEnd"/>
            <w:r w:rsidRPr="00AF25CB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ст. преподаватель Щербина В.И.</w:t>
            </w:r>
          </w:p>
          <w:p w:rsidR="00034505" w:rsidRPr="00AF25CB" w:rsidRDefault="00034505" w:rsidP="00AF25CB">
            <w:pPr>
              <w:pStyle w:val="a4"/>
              <w:ind w:left="-108" w:firstLine="108"/>
              <w:jc w:val="both"/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работы 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кружка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студия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студентов интереса и потребности к научному творчеству; развитие творческого мышления, научной самостоятельности, повышение внутренней организованности, сознательного отношения к учебе, углубление, закрепление полученных в процессе обучения знаний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формирование у них практических навыков научно-исследовательской деятельности.</w:t>
            </w:r>
          </w:p>
          <w:p w:rsidR="00034505" w:rsidRPr="00AF25CB" w:rsidRDefault="00034505" w:rsidP="00AF25CB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C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кружка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студия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обеспечение активного участия студентов в проведении научных конференций и семинаров; 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у студентов интереса к научному творчеству, обучение методике и способам самостоятельного решения научных задач в области литературоведения;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студентам в овладении методикой и навыками проведения самостоятельных научных исследований и разработки научных проблем;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из числа наиболее способных, активных и успевающих студентов резерва научных и научно-педагогических кадров;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выявление наиболее одаренных и талантливых студентов, использование их творческого и интеллектуального потенциала для решения актуальных </w:t>
            </w:r>
            <w:proofErr w:type="spellStart"/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задачповышения</w:t>
            </w:r>
            <w:proofErr w:type="spellEnd"/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эффективности образовательного процесса.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4505" w:rsidRPr="007B17CA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17CA">
              <w:rPr>
                <w:rFonts w:ascii="Times New Roman" w:hAnsi="Times New Roman" w:cs="Times New Roman"/>
                <w:b/>
              </w:rPr>
              <w:t>Результаты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F25CB">
              <w:rPr>
                <w:rFonts w:ascii="Times New Roman" w:hAnsi="Times New Roman" w:cs="Times New Roman"/>
                <w:lang w:val="uk-UA"/>
              </w:rPr>
              <w:t xml:space="preserve">Во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время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проведения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заседаний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студенты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имели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возможность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более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подробно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ознакомиться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произведениями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украинских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писателей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, с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особенностями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их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стиля, с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жанровым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разнообразием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творческого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наследия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классиков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украинской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литературы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25CB">
              <w:rPr>
                <w:rFonts w:ascii="Times New Roman" w:eastAsia="Times New Roman" w:hAnsi="Times New Roman" w:cs="Times New Roman"/>
                <w:lang w:val="uk-UA"/>
              </w:rPr>
              <w:t>Студенты</w:t>
            </w:r>
            <w:proofErr w:type="spellEnd"/>
            <w:r w:rsidRPr="00AF25CB">
              <w:rPr>
                <w:rFonts w:ascii="Times New Roman" w:eastAsia="Times New Roman" w:hAnsi="Times New Roman" w:cs="Times New Roman"/>
                <w:lang w:val="uk-UA"/>
              </w:rPr>
              <w:t xml:space="preserve"> активно </w:t>
            </w:r>
            <w:proofErr w:type="spellStart"/>
            <w:r w:rsidRPr="00AF25CB">
              <w:rPr>
                <w:rFonts w:ascii="Times New Roman" w:eastAsia="Times New Roman" w:hAnsi="Times New Roman" w:cs="Times New Roman"/>
                <w:lang w:val="uk-UA"/>
              </w:rPr>
              <w:t>использовали</w:t>
            </w:r>
            <w:proofErr w:type="spellEnd"/>
            <w:r w:rsidRPr="00AF25C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eastAsia="Times New Roman" w:hAnsi="Times New Roman" w:cs="Times New Roman"/>
                <w:lang w:val="uk-UA"/>
              </w:rPr>
              <w:t>мультимедиа</w:t>
            </w:r>
            <w:proofErr w:type="spellEnd"/>
            <w:r w:rsidRPr="00AF25CB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 xml:space="preserve">Занятия помогли исследователям глубже понять закономерности развития украинской литературы и критики, а также приобрести навыки написания научных работ. 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Студенты учились составлять библиографию к статьям, своим выступлениям, что стало важным элементом подготовки к написанию курсовой работы.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>2016 г.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«Родное слово».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ст. преподаватель Леонтьева Е.А.</w:t>
            </w:r>
          </w:p>
          <w:p w:rsidR="00034505" w:rsidRPr="00AF25CB" w:rsidRDefault="00034505" w:rsidP="00AF25CB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>1. Цель работы СНО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студентов интереса и потребности к научному творчеству; развитие творческого мышления, научной самостоятельности, повышение внутренней организованности, сознательного отношения к учебе, углубление, закрепление полученных в процессе обучения знаний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формирование у них практических навыков научно-исследовательской деятельности.</w:t>
            </w:r>
          </w:p>
          <w:p w:rsidR="00034505" w:rsidRPr="00AF25CB" w:rsidRDefault="00034505" w:rsidP="00AF25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СНО: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обеспечение активного участия студентов в проведении научных конференций и семинаров; 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у студентов интереса к научному творчеству, обучение методике и способам самостоятельного решения научных задач в области языкознания;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содействие студентам в овладении методикой и навыками проведения самостоятельных научных исследований и разработки научных проблем;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из числа наиболее способных, активных и успевающих студентов резерва научных и научно-педагогических кадров;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выявление наиболее одаренных и талантливых студентов, использование их творческого и интеллектуального потенциала для решения актуальных задач повышения эффективности образовательного процесса.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</w:rPr>
              <w:t>Результаты.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F25CB">
              <w:rPr>
                <w:rFonts w:ascii="Times New Roman" w:hAnsi="Times New Roman" w:cs="Times New Roman"/>
              </w:rPr>
              <w:t xml:space="preserve">На занятиях студенты изучали синтаксис украинского языка, семантические классы именного предиката и специфику его функционирования в украинских паремиях, </w:t>
            </w:r>
            <w:proofErr w:type="spellStart"/>
            <w:r w:rsidRPr="00AF25CB">
              <w:rPr>
                <w:rFonts w:ascii="Times New Roman" w:hAnsi="Times New Roman" w:cs="Times New Roman"/>
              </w:rPr>
              <w:t>графоны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как эффективное средство экспрессивности в текстах разных типов, а также лингвистическую специфику образной системы произведений Л. Костенко.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5CB">
              <w:rPr>
                <w:rFonts w:ascii="Times New Roman" w:hAnsi="Times New Roman" w:cs="Times New Roman"/>
              </w:rPr>
              <w:t xml:space="preserve">Студенты учились составлять доклады на конференции, активно использовать ТСО, работать с разными видами источников, составлять библиографию для статей. </w:t>
            </w:r>
          </w:p>
          <w:p w:rsidR="00034505" w:rsidRPr="00AF25CB" w:rsidRDefault="00034505" w:rsidP="00AF25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F25CB">
              <w:rPr>
                <w:rFonts w:ascii="Times New Roman" w:hAnsi="Times New Roman"/>
              </w:rPr>
              <w:t>Занятия помогли исследователям понять закономерности развития языка и методику написания научных работ.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  <w:p w:rsidR="00034505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>2017 г.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«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Современн</w:t>
            </w:r>
            <w:r w:rsidRPr="00AF25CB">
              <w:rPr>
                <w:rFonts w:ascii="Times New Roman" w:hAnsi="Times New Roman" w:cs="Times New Roman"/>
              </w:rPr>
              <w:t>ые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проблемы и достижения в области лингвистики».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преподаватель                   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25CB">
              <w:rPr>
                <w:rFonts w:ascii="Times New Roman" w:hAnsi="Times New Roman" w:cs="Times New Roman"/>
                <w:color w:val="000000" w:themeColor="text1"/>
              </w:rPr>
              <w:t>Пазина</w:t>
            </w:r>
            <w:proofErr w:type="spellEnd"/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Н.В.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</w:rPr>
              <w:t>Результаты.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 xml:space="preserve">Проведены все запланированные заседания научного кружка, прочитано десять докладов,                    часть из них рекомендованы     к печати. Статьи </w:t>
            </w:r>
            <w:proofErr w:type="spellStart"/>
            <w:r w:rsidRPr="00AF25CB">
              <w:rPr>
                <w:rFonts w:ascii="Times New Roman" w:hAnsi="Times New Roman" w:cs="Times New Roman"/>
              </w:rPr>
              <w:t>Латовой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А., и Костенко В. опубликованы в студенческом научном сборнике (г. Макеевка).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«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Литературная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студия</w:t>
            </w:r>
            <w:proofErr w:type="spellEnd"/>
            <w:r w:rsidRPr="00AF25CB">
              <w:rPr>
                <w:rFonts w:ascii="Times New Roman" w:hAnsi="Times New Roman" w:cs="Times New Roman"/>
              </w:rPr>
              <w:t>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доцент Якимович Е.Л.</w:t>
            </w:r>
          </w:p>
          <w:p w:rsidR="00034505" w:rsidRPr="00AF25CB" w:rsidRDefault="00034505" w:rsidP="00AF25CB">
            <w:pPr>
              <w:pStyle w:val="a4"/>
              <w:ind w:left="-108" w:firstLine="108"/>
              <w:jc w:val="both"/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работы 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кружка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студия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студентов интереса и потребности к научному творчеству; развитие творческого мышления, научной самостоятельности, повышение внутренней организованности, сознательного отношения к учебе, углубление, закрепление полученных в процессе обучения знаний</w:t>
            </w:r>
            <w:r w:rsidRPr="00AF25CB">
              <w:rPr>
                <w:rStyle w:val="translation-chu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формирование у них практических навыков научно-исследовательской деятельности.</w:t>
            </w:r>
          </w:p>
          <w:p w:rsidR="00034505" w:rsidRPr="00AF25CB" w:rsidRDefault="00034505" w:rsidP="00AF25CB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кружка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студия</w:t>
            </w:r>
            <w:r w:rsidRPr="00AF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AF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обеспечение активного участия студентов в проведении научных конференций и семинаров; 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у студентов интереса к научному творчеству, обучение методике и способам самостоятельного решения научных задач в области литературоведения;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содействие студентам в овладении методикой и навыками проведения самостоятельных научных исследований и разработки научных проблем;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из числа наиболее способных, активных и успевающих студентов резерва научных и научно-педагогических кадров;</w:t>
            </w:r>
          </w:p>
          <w:p w:rsidR="00034505" w:rsidRPr="00AF25CB" w:rsidRDefault="00034505" w:rsidP="00AF25CB">
            <w:pPr>
              <w:pStyle w:val="a4"/>
              <w:tabs>
                <w:tab w:val="left" w:pos="1440"/>
              </w:tabs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выявление наиболее одаренных и талантливых студентов, использование их творческого и интеллектуального потенциала для решения актуальных задач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повышения эффективности образовательного процесса.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</w:rPr>
              <w:t>Результаты.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Проведены все запланированные заседания научного кружка, прочитано десять докладов,                    отдельные из них рекомендованы к доработке и печати.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>2018 г.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«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Современн</w:t>
            </w:r>
            <w:r w:rsidRPr="00AF25CB">
              <w:rPr>
                <w:rFonts w:ascii="Times New Roman" w:hAnsi="Times New Roman" w:cs="Times New Roman"/>
              </w:rPr>
              <w:t>ые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проблемы и достижения в области лингвистики».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преподаватель </w:t>
            </w:r>
            <w:proofErr w:type="spellStart"/>
            <w:r w:rsidRPr="00AF25CB">
              <w:rPr>
                <w:rFonts w:ascii="Times New Roman" w:hAnsi="Times New Roman" w:cs="Times New Roman"/>
                <w:color w:val="000000" w:themeColor="text1"/>
              </w:rPr>
              <w:t>Пазина</w:t>
            </w:r>
            <w:proofErr w:type="spellEnd"/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Н.В.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</w:rPr>
              <w:t>Результаты.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lang w:val="uk-UA"/>
              </w:rPr>
            </w:pPr>
            <w:r w:rsidRPr="00AF25CB">
              <w:rPr>
                <w:rFonts w:ascii="Times New Roman" w:hAnsi="Times New Roman" w:cs="Times New Roman"/>
              </w:rPr>
              <w:t xml:space="preserve">Проведены все запланированные заседания научного кружка, прочитано десять докладов,                    некоторые из них рекомендованы     к печати. Статьи </w:t>
            </w:r>
            <w:proofErr w:type="spellStart"/>
            <w:r w:rsidRPr="00AF25CB">
              <w:rPr>
                <w:rFonts w:ascii="Times New Roman" w:hAnsi="Times New Roman" w:cs="Times New Roman"/>
              </w:rPr>
              <w:t>Беньковской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И. и Сапожник О. опубликованы в студенческих научных сборниках </w:t>
            </w:r>
            <w:r w:rsidRPr="00AF25CB">
              <w:rPr>
                <w:rFonts w:ascii="Times New Roman" w:hAnsi="Times New Roman" w:cs="Times New Roman"/>
                <w:lang w:val="uk-UA"/>
              </w:rPr>
              <w:t xml:space="preserve">«Актуальні проблеми слов’янської філології», (г.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Запорожье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>) и «Пріоритетні напрями філологічних досліджень» (г. Херсон).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5CB">
              <w:rPr>
                <w:rFonts w:ascii="Times New Roman" w:hAnsi="Times New Roman" w:cs="Times New Roman"/>
              </w:rPr>
              <w:t xml:space="preserve">Студенты принимали активное участие в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научно-просветительской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конференции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Покровские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чтения-2017», а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также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в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</w:rPr>
              <w:t>итоговой студенческой научной конференции.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AF25CB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Pr="00AF25CB">
              <w:rPr>
                <w:rFonts w:ascii="Times New Roman" w:hAnsi="Times New Roman" w:cs="Times New Roman"/>
              </w:rPr>
              <w:t>«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Литературная</w:t>
            </w:r>
            <w:proofErr w:type="spellEnd"/>
            <w:r w:rsidRPr="00AF25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lang w:val="uk-UA"/>
              </w:rPr>
              <w:t>студия</w:t>
            </w:r>
            <w:proofErr w:type="spellEnd"/>
            <w:r w:rsidRPr="00AF25CB">
              <w:rPr>
                <w:rFonts w:ascii="Times New Roman" w:hAnsi="Times New Roman" w:cs="Times New Roman"/>
              </w:rPr>
              <w:t>».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  <w:color w:val="000000" w:themeColor="text1"/>
              </w:rPr>
              <w:t>Научный руководитель</w:t>
            </w:r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–                    преподаватель  </w:t>
            </w:r>
            <w:proofErr w:type="spellStart"/>
            <w:r w:rsidRPr="00AF25CB">
              <w:rPr>
                <w:rFonts w:ascii="Times New Roman" w:hAnsi="Times New Roman" w:cs="Times New Roman"/>
                <w:color w:val="000000" w:themeColor="text1"/>
              </w:rPr>
              <w:t>Хлопова</w:t>
            </w:r>
            <w:proofErr w:type="spellEnd"/>
            <w:r w:rsidRPr="00AF25CB">
              <w:rPr>
                <w:rFonts w:ascii="Times New Roman" w:hAnsi="Times New Roman" w:cs="Times New Roman"/>
                <w:color w:val="000000" w:themeColor="text1"/>
              </w:rPr>
              <w:t xml:space="preserve"> А.В. </w:t>
            </w:r>
          </w:p>
          <w:p w:rsidR="00034505" w:rsidRPr="00AF25CB" w:rsidRDefault="00034505" w:rsidP="00AF25CB">
            <w:pPr>
              <w:tabs>
                <w:tab w:val="left" w:pos="7050"/>
              </w:tabs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AF25CB">
              <w:rPr>
                <w:rFonts w:ascii="Times New Roman" w:hAnsi="Times New Roman" w:cs="Times New Roman"/>
                <w:b/>
              </w:rPr>
              <w:t>Результаты.</w:t>
            </w:r>
          </w:p>
          <w:p w:rsidR="00034505" w:rsidRPr="00AF25CB" w:rsidRDefault="00034505" w:rsidP="00AF25CB">
            <w:pPr>
              <w:ind w:left="-108" w:firstLine="108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5CB">
              <w:rPr>
                <w:rFonts w:ascii="Times New Roman" w:hAnsi="Times New Roman" w:cs="Times New Roman"/>
              </w:rPr>
              <w:lastRenderedPageBreak/>
              <w:t xml:space="preserve">Проведены все запланированные заседания научного кружка, прочитано десять докладов,                    часть из них рекомендованы     к печати. Статья </w:t>
            </w:r>
            <w:proofErr w:type="spellStart"/>
            <w:r w:rsidRPr="00AF25CB">
              <w:rPr>
                <w:rFonts w:ascii="Times New Roman" w:hAnsi="Times New Roman" w:cs="Times New Roman"/>
              </w:rPr>
              <w:t>Нежельской</w:t>
            </w:r>
            <w:proofErr w:type="spellEnd"/>
            <w:r w:rsidRPr="00AF25CB">
              <w:rPr>
                <w:rFonts w:ascii="Times New Roman" w:hAnsi="Times New Roman" w:cs="Times New Roman"/>
              </w:rPr>
              <w:t xml:space="preserve"> И. опубликована                  в студенческом научном сборнике </w:t>
            </w:r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«Актуальні проблеми слов’янської філології»                             </w:t>
            </w:r>
            <w:r w:rsidRPr="00AF25CB">
              <w:rPr>
                <w:rFonts w:ascii="Times New Roman" w:hAnsi="Times New Roman" w:cs="Times New Roman"/>
              </w:rPr>
              <w:t xml:space="preserve">(г. Запорожье). Кружковцы принимали активное участие в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научно-просветительской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конференции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Покровские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чтения-2017», а </w:t>
            </w:r>
            <w:proofErr w:type="spellStart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>также</w:t>
            </w:r>
            <w:proofErr w:type="spellEnd"/>
            <w:r w:rsidRPr="00AF25CB">
              <w:rPr>
                <w:rFonts w:ascii="Times New Roman" w:hAnsi="Times New Roman" w:cs="Times New Roman"/>
                <w:color w:val="000000"/>
                <w:lang w:val="uk-UA"/>
              </w:rPr>
              <w:t xml:space="preserve"> в </w:t>
            </w:r>
            <w:r w:rsidRPr="00AF25CB">
              <w:rPr>
                <w:rFonts w:ascii="Times New Roman" w:hAnsi="Times New Roman" w:cs="Times New Roman"/>
              </w:rPr>
              <w:t>итоговой студенческой научной конференции.</w:t>
            </w:r>
          </w:p>
          <w:p w:rsidR="00034505" w:rsidRPr="00AF25CB" w:rsidRDefault="00034505" w:rsidP="00AF25CB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</w:tr>
    </w:tbl>
    <w:p w:rsidR="00050EBE" w:rsidRPr="00AF25CB" w:rsidRDefault="00050EBE" w:rsidP="00AF25CB">
      <w:pPr>
        <w:spacing w:line="240" w:lineRule="auto"/>
        <w:rPr>
          <w:rFonts w:ascii="Times New Roman" w:hAnsi="Times New Roman" w:cs="Times New Roman"/>
        </w:rPr>
      </w:pPr>
    </w:p>
    <w:p w:rsidR="00050EBE" w:rsidRPr="00AF25CB" w:rsidRDefault="00050EBE" w:rsidP="00AF25CB">
      <w:pPr>
        <w:spacing w:line="240" w:lineRule="auto"/>
        <w:rPr>
          <w:rFonts w:ascii="Times New Roman" w:hAnsi="Times New Roman" w:cs="Times New Roman"/>
        </w:rPr>
      </w:pPr>
    </w:p>
    <w:p w:rsidR="00050EBE" w:rsidRPr="00AF25CB" w:rsidRDefault="00050EBE" w:rsidP="00AF2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EBE" w:rsidRPr="00050EBE" w:rsidRDefault="00050EBE" w:rsidP="00050E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0EBE" w:rsidRPr="00050EBE" w:rsidSect="00050E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910"/>
    <w:multiLevelType w:val="multilevel"/>
    <w:tmpl w:val="1E84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55A31"/>
    <w:multiLevelType w:val="hybridMultilevel"/>
    <w:tmpl w:val="E69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83215"/>
    <w:multiLevelType w:val="hybridMultilevel"/>
    <w:tmpl w:val="AF0AC87C"/>
    <w:lvl w:ilvl="0" w:tplc="2B7A5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6F4217"/>
    <w:multiLevelType w:val="hybridMultilevel"/>
    <w:tmpl w:val="66F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15EAD"/>
    <w:multiLevelType w:val="multilevel"/>
    <w:tmpl w:val="1E84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232AA"/>
    <w:multiLevelType w:val="hybridMultilevel"/>
    <w:tmpl w:val="135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BE"/>
    <w:rsid w:val="00000AE0"/>
    <w:rsid w:val="00034505"/>
    <w:rsid w:val="00036580"/>
    <w:rsid w:val="00045CF5"/>
    <w:rsid w:val="00050EBE"/>
    <w:rsid w:val="00062F0E"/>
    <w:rsid w:val="000E112C"/>
    <w:rsid w:val="001159F7"/>
    <w:rsid w:val="0012559E"/>
    <w:rsid w:val="0014714E"/>
    <w:rsid w:val="0030344E"/>
    <w:rsid w:val="0037056A"/>
    <w:rsid w:val="00487EF5"/>
    <w:rsid w:val="00506D48"/>
    <w:rsid w:val="0055251B"/>
    <w:rsid w:val="005976E1"/>
    <w:rsid w:val="00606367"/>
    <w:rsid w:val="006C38E1"/>
    <w:rsid w:val="006D204B"/>
    <w:rsid w:val="00750598"/>
    <w:rsid w:val="007A49EF"/>
    <w:rsid w:val="007B17CA"/>
    <w:rsid w:val="008720E5"/>
    <w:rsid w:val="008A33EB"/>
    <w:rsid w:val="008D1458"/>
    <w:rsid w:val="00906A1D"/>
    <w:rsid w:val="00912F31"/>
    <w:rsid w:val="00914526"/>
    <w:rsid w:val="00A343B6"/>
    <w:rsid w:val="00A4062B"/>
    <w:rsid w:val="00A52C7F"/>
    <w:rsid w:val="00A620B7"/>
    <w:rsid w:val="00AD1C21"/>
    <w:rsid w:val="00AF25CB"/>
    <w:rsid w:val="00B03183"/>
    <w:rsid w:val="00B07AB7"/>
    <w:rsid w:val="00B1121D"/>
    <w:rsid w:val="00B968F8"/>
    <w:rsid w:val="00BE1F6B"/>
    <w:rsid w:val="00BE4EB7"/>
    <w:rsid w:val="00C07F52"/>
    <w:rsid w:val="00CA09EE"/>
    <w:rsid w:val="00D020A1"/>
    <w:rsid w:val="00D11CA6"/>
    <w:rsid w:val="00E1185A"/>
    <w:rsid w:val="00E943A9"/>
    <w:rsid w:val="00F05B83"/>
    <w:rsid w:val="00F21A13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E00D-FD3A-48B7-AC5A-C08B0FFD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050EBE"/>
    <w:pPr>
      <w:ind w:left="720"/>
      <w:contextualSpacing/>
    </w:pPr>
  </w:style>
  <w:style w:type="character" w:customStyle="1" w:styleId="rvts9">
    <w:name w:val="rvts9"/>
    <w:basedOn w:val="a0"/>
    <w:rsid w:val="00A4062B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A4062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translation-chunk">
    <w:name w:val="translation-chunk"/>
    <w:basedOn w:val="a0"/>
    <w:rsid w:val="0003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Sveta</cp:lastModifiedBy>
  <cp:revision>3</cp:revision>
  <dcterms:created xsi:type="dcterms:W3CDTF">2019-04-18T09:40:00Z</dcterms:created>
  <dcterms:modified xsi:type="dcterms:W3CDTF">2019-04-18T09:42:00Z</dcterms:modified>
</cp:coreProperties>
</file>