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A6" w:rsidRPr="00A72EEE" w:rsidRDefault="003C0BA6" w:rsidP="003C0BA6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EE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образовательное учреждение</w:t>
      </w:r>
    </w:p>
    <w:p w:rsidR="003C0BA6" w:rsidRPr="00A72EEE" w:rsidRDefault="003C0BA6" w:rsidP="003C0BA6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EEE">
        <w:rPr>
          <w:rFonts w:ascii="Times New Roman" w:eastAsia="Times New Roman" w:hAnsi="Times New Roman" w:cs="Times New Roman"/>
          <w:b/>
          <w:sz w:val="28"/>
          <w:szCs w:val="28"/>
        </w:rPr>
        <w:t>«Приднестровский государственный университет им. Т.Г. Шевченко»</w:t>
      </w:r>
    </w:p>
    <w:p w:rsidR="003C0BA6" w:rsidRDefault="003C0BA6" w:rsidP="003C0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Филологический факультет</w:t>
      </w:r>
    </w:p>
    <w:p w:rsidR="003C0BA6" w:rsidRPr="00A72EEE" w:rsidRDefault="003C0BA6" w:rsidP="003C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BA6" w:rsidRPr="00A72EEE" w:rsidRDefault="003C0BA6" w:rsidP="003C0BA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5953" w:type="dxa"/>
        <w:tblInd w:w="9067" w:type="dxa"/>
        <w:tblLook w:val="04A0"/>
      </w:tblPr>
      <w:tblGrid>
        <w:gridCol w:w="5953"/>
      </w:tblGrid>
      <w:tr w:rsidR="003C0BA6" w:rsidRPr="00A72EEE" w:rsidTr="00E80D9C">
        <w:tc>
          <w:tcPr>
            <w:tcW w:w="5953" w:type="dxa"/>
          </w:tcPr>
          <w:p w:rsidR="003C0BA6" w:rsidRPr="00A72EEE" w:rsidRDefault="003C0BA6" w:rsidP="00E8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</w:tr>
      <w:tr w:rsidR="003C0BA6" w:rsidRPr="00A72EEE" w:rsidTr="00E80D9C">
        <w:tc>
          <w:tcPr>
            <w:tcW w:w="5953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научно-иновационной</w:t>
            </w:r>
            <w:proofErr w:type="spellEnd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3C0BA6" w:rsidRPr="00A72EEE" w:rsidTr="00E80D9C">
        <w:tc>
          <w:tcPr>
            <w:tcW w:w="5953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профессор______________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Бомешко</w:t>
            </w:r>
            <w:proofErr w:type="spellEnd"/>
          </w:p>
        </w:tc>
      </w:tr>
      <w:tr w:rsidR="003C0BA6" w:rsidRPr="00A72EEE" w:rsidTr="00E80D9C">
        <w:tc>
          <w:tcPr>
            <w:tcW w:w="5953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«_______»__________________20____г. </w:t>
            </w:r>
          </w:p>
        </w:tc>
      </w:tr>
    </w:tbl>
    <w:p w:rsidR="003C0BA6" w:rsidRPr="00A72EEE" w:rsidRDefault="003C0BA6" w:rsidP="003C0B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C0BA6" w:rsidRPr="00A72EEE" w:rsidRDefault="003C0BA6" w:rsidP="003C0B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C0BA6" w:rsidRPr="00A72EEE" w:rsidRDefault="003C0BA6" w:rsidP="003C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2EEE">
        <w:rPr>
          <w:rFonts w:ascii="Times New Roman" w:eastAsia="Times New Roman" w:hAnsi="Times New Roman" w:cs="Times New Roman"/>
          <w:b/>
          <w:sz w:val="32"/>
          <w:szCs w:val="32"/>
        </w:rPr>
        <w:t>План научной работы кафедры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русской и зарубежной</w:t>
      </w:r>
      <w:r w:rsidRPr="00A72EEE">
        <w:rPr>
          <w:rFonts w:ascii="Times New Roman" w:eastAsia="Times New Roman" w:hAnsi="Times New Roman" w:cs="Times New Roman"/>
          <w:b/>
          <w:sz w:val="32"/>
          <w:szCs w:val="32"/>
        </w:rPr>
        <w:t xml:space="preserve"> 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итературы на 2018</w:t>
      </w:r>
      <w:r w:rsidRPr="00A72EEE">
        <w:rPr>
          <w:rFonts w:ascii="Times New Roman" w:eastAsia="Times New Roman" w:hAnsi="Times New Roman" w:cs="Times New Roman"/>
          <w:b/>
          <w:sz w:val="32"/>
          <w:szCs w:val="32"/>
        </w:rPr>
        <w:t>г.</w:t>
      </w:r>
    </w:p>
    <w:p w:rsidR="003C0BA6" w:rsidRPr="00A72EEE" w:rsidRDefault="003C0BA6" w:rsidP="003C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BA6" w:rsidRPr="00A72EEE" w:rsidRDefault="003C0BA6" w:rsidP="003C0B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4742" w:type="dxa"/>
        <w:tblInd w:w="279" w:type="dxa"/>
        <w:tblLayout w:type="fixed"/>
        <w:tblLook w:val="04A0"/>
      </w:tblPr>
      <w:tblGrid>
        <w:gridCol w:w="8618"/>
        <w:gridCol w:w="6124"/>
      </w:tblGrid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 заседании Ученого совета</w:t>
            </w: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BA6" w:rsidRPr="00A72EEE" w:rsidTr="00E80D9C">
        <w:trPr>
          <w:trHeight w:val="61"/>
        </w:trPr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филологического факультета</w:t>
            </w: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E80D9C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34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</w:t>
            </w:r>
            <w:r w:rsidR="00346B07"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46B07"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 </w:t>
            </w: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46B07"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О.В. Щукина</w:t>
            </w: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Заслушан</w:t>
            </w:r>
            <w:proofErr w:type="gramEnd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кафедры</w:t>
            </w: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594CB4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C0BA6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усской и зарубежной литературы</w:t>
            </w: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E80D9C">
            <w:pPr>
              <w:spacing w:after="0" w:line="240" w:lineRule="auto"/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34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</w:t>
            </w:r>
            <w:r w:rsid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4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46B07"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» октября</w:t>
            </w:r>
            <w:r w:rsidR="00346B07" w:rsidRPr="00346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346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46B07"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3C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О.В. Литвин</w:t>
            </w:r>
          </w:p>
        </w:tc>
      </w:tr>
      <w:tr w:rsidR="003C0BA6" w:rsidRPr="00A72EEE" w:rsidTr="00E80D9C">
        <w:tc>
          <w:tcPr>
            <w:tcW w:w="8618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3C0BA6" w:rsidRPr="00A72EEE" w:rsidRDefault="003C0BA6" w:rsidP="00E8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C0BA6" w:rsidRDefault="003C0BA6" w:rsidP="003C0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BA6" w:rsidRDefault="003C0BA6" w:rsidP="003C0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Тирасполь, 2017</w:t>
      </w:r>
    </w:p>
    <w:p w:rsidR="003C0BA6" w:rsidRDefault="003C0BA6" w:rsidP="003C0B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BA6" w:rsidRDefault="003C0BA6" w:rsidP="003C0B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3C0BA6" w:rsidRDefault="003C0BA6" w:rsidP="003C0B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3E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азвание кафедры: </w:t>
      </w:r>
      <w:r w:rsidRPr="009353E9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 xml:space="preserve">русской и зарубежной </w:t>
      </w:r>
      <w:r w:rsidRPr="009353E9">
        <w:rPr>
          <w:rFonts w:ascii="Times New Roman" w:hAnsi="Times New Roman" w:cs="Times New Roman"/>
          <w:sz w:val="24"/>
          <w:szCs w:val="24"/>
        </w:rPr>
        <w:t xml:space="preserve">литературы </w:t>
      </w:r>
    </w:p>
    <w:p w:rsidR="003C0BA6" w:rsidRDefault="003C0BA6" w:rsidP="003C0B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кафедрой –</w:t>
      </w:r>
      <w:r w:rsidRPr="003C0B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 Ольга Владимировна</w:t>
      </w:r>
      <w:r w:rsidRPr="007218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доцент,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Pr="007218B7">
        <w:rPr>
          <w:rFonts w:ascii="Times New Roman" w:hAnsi="Times New Roman" w:cs="Times New Roman"/>
          <w:sz w:val="24"/>
          <w:szCs w:val="24"/>
        </w:rPr>
        <w:t>аук</w:t>
      </w:r>
    </w:p>
    <w:p w:rsidR="003C0BA6" w:rsidRPr="00F53BF6" w:rsidRDefault="003C0BA6" w:rsidP="003C0B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плана –</w:t>
      </w:r>
      <w:r>
        <w:t xml:space="preserve"> </w:t>
      </w:r>
      <w:hyperlink r:id="rId5" w:history="1">
        <w:r w:rsidRPr="00F53B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paean</w:t>
        </w:r>
        <w:r w:rsidRPr="00F53BF6">
          <w:rPr>
            <w:rStyle w:val="a4"/>
            <w:rFonts w:ascii="Times New Roman" w:hAnsi="Times New Roman" w:cs="Times New Roman"/>
            <w:sz w:val="24"/>
            <w:szCs w:val="24"/>
          </w:rPr>
          <w:t>2012@</w:t>
        </w:r>
        <w:r w:rsidRPr="00F53B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53B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3BF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53B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360" w:type="dxa"/>
        <w:tblLook w:val="04A0"/>
      </w:tblPr>
      <w:tblGrid>
        <w:gridCol w:w="2809"/>
        <w:gridCol w:w="2819"/>
        <w:gridCol w:w="1149"/>
        <w:gridCol w:w="59"/>
        <w:gridCol w:w="1091"/>
        <w:gridCol w:w="4012"/>
        <w:gridCol w:w="2204"/>
      </w:tblGrid>
      <w:tr w:rsidR="003C0BA6" w:rsidRPr="007218B7" w:rsidTr="00E80D9C">
        <w:trPr>
          <w:trHeight w:val="530"/>
        </w:trPr>
        <w:tc>
          <w:tcPr>
            <w:tcW w:w="2809" w:type="dxa"/>
            <w:vMerge w:val="restart"/>
          </w:tcPr>
          <w:p w:rsidR="003C0BA6" w:rsidRPr="007218B7" w:rsidRDefault="003C0BA6" w:rsidP="00E8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тема, этапы</w:t>
            </w:r>
          </w:p>
        </w:tc>
        <w:tc>
          <w:tcPr>
            <w:tcW w:w="2819" w:type="dxa"/>
            <w:vMerge w:val="restart"/>
          </w:tcPr>
          <w:p w:rsidR="003C0BA6" w:rsidRPr="007218B7" w:rsidRDefault="003C0BA6" w:rsidP="00E8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ФИО научных руководителей, исполнителей</w:t>
            </w:r>
          </w:p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3C0BA6" w:rsidRPr="007218B7" w:rsidRDefault="003C0BA6" w:rsidP="00E8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012" w:type="dxa"/>
            <w:vMerge w:val="restart"/>
          </w:tcPr>
          <w:p w:rsidR="003C0BA6" w:rsidRPr="007218B7" w:rsidRDefault="003C0BA6" w:rsidP="00E8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Ожидаемый научный результат</w:t>
            </w:r>
          </w:p>
        </w:tc>
        <w:tc>
          <w:tcPr>
            <w:tcW w:w="2204" w:type="dxa"/>
            <w:vMerge w:val="restart"/>
          </w:tcPr>
          <w:p w:rsidR="003C0BA6" w:rsidRPr="007218B7" w:rsidRDefault="003C0BA6" w:rsidP="00E8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Формы внедрения полученных результатов</w:t>
            </w:r>
          </w:p>
        </w:tc>
      </w:tr>
      <w:tr w:rsidR="003C0BA6" w:rsidRPr="007218B7" w:rsidTr="00E80D9C">
        <w:trPr>
          <w:trHeight w:val="351"/>
        </w:trPr>
        <w:tc>
          <w:tcPr>
            <w:tcW w:w="2809" w:type="dxa"/>
            <w:vMerge/>
          </w:tcPr>
          <w:p w:rsidR="003C0BA6" w:rsidRPr="007218B7" w:rsidRDefault="003C0BA6" w:rsidP="00E8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C0BA6" w:rsidRPr="007218B7" w:rsidRDefault="003C0BA6" w:rsidP="00E8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0BA6" w:rsidRPr="007218B7" w:rsidRDefault="003C0BA6" w:rsidP="00E8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3C0BA6" w:rsidRPr="007218B7" w:rsidRDefault="003C0BA6" w:rsidP="00E8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4012" w:type="dxa"/>
            <w:vMerge/>
          </w:tcPr>
          <w:p w:rsidR="003C0BA6" w:rsidRPr="007218B7" w:rsidRDefault="003C0BA6" w:rsidP="00E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Merge/>
          </w:tcPr>
          <w:p w:rsidR="003C0BA6" w:rsidRPr="007218B7" w:rsidRDefault="003C0BA6" w:rsidP="00E80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BA6" w:rsidRPr="007218B7" w:rsidTr="00E80D9C">
        <w:tc>
          <w:tcPr>
            <w:tcW w:w="14143" w:type="dxa"/>
            <w:gridSpan w:val="7"/>
          </w:tcPr>
          <w:p w:rsidR="003C0BA6" w:rsidRPr="007218B7" w:rsidRDefault="003C0BA6" w:rsidP="000A63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</w:t>
            </w:r>
            <w:r w:rsidR="000A635C">
              <w:rPr>
                <w:rFonts w:ascii="Times New Roman" w:hAnsi="Times New Roman" w:cs="Times New Roman"/>
                <w:sz w:val="24"/>
                <w:szCs w:val="24"/>
              </w:rPr>
              <w:t>Литература Приднестровья в контексте современной русскоязычной литературы</w:t>
            </w:r>
          </w:p>
        </w:tc>
      </w:tr>
      <w:tr w:rsidR="00346B07" w:rsidRPr="007218B7" w:rsidTr="00346B07"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346B07" w:rsidRPr="00921126" w:rsidRDefault="00346B07" w:rsidP="00DB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26">
              <w:rPr>
                <w:rFonts w:ascii="Times New Roman" w:hAnsi="Times New Roman" w:cs="Times New Roman"/>
                <w:sz w:val="24"/>
                <w:szCs w:val="24"/>
              </w:rPr>
              <w:t>Тема: Литературный процесс Приднестровья и стран СНГ</w:t>
            </w:r>
          </w:p>
        </w:tc>
        <w:tc>
          <w:tcPr>
            <w:tcW w:w="2819" w:type="dxa"/>
          </w:tcPr>
          <w:p w:rsidR="00346B07" w:rsidRPr="00921126" w:rsidRDefault="00346B07" w:rsidP="00346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346B07" w:rsidRPr="00921126" w:rsidRDefault="00346B07" w:rsidP="00346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О.В. Литвин</w:t>
            </w:r>
          </w:p>
          <w:p w:rsidR="00346B07" w:rsidRPr="00921126" w:rsidRDefault="00346B07" w:rsidP="00346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Милентий</w:t>
            </w:r>
            <w:proofErr w:type="spellEnd"/>
          </w:p>
          <w:p w:rsidR="00346B07" w:rsidRPr="00921126" w:rsidRDefault="00346B07" w:rsidP="00346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346B07" w:rsidRPr="00921126" w:rsidRDefault="00346B07" w:rsidP="00346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</w:p>
          <w:p w:rsidR="00346B07" w:rsidRPr="00921126" w:rsidRDefault="00346B07" w:rsidP="00346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А.С. Винницкая</w:t>
            </w:r>
          </w:p>
          <w:p w:rsidR="00346B07" w:rsidRPr="00921126" w:rsidRDefault="00346B07" w:rsidP="00E80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Г.Н. Николаева</w:t>
            </w:r>
          </w:p>
        </w:tc>
        <w:tc>
          <w:tcPr>
            <w:tcW w:w="1149" w:type="dxa"/>
          </w:tcPr>
          <w:p w:rsidR="00346B07" w:rsidRPr="00921126" w:rsidRDefault="00346B07" w:rsidP="00E5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46B07" w:rsidRPr="00921126" w:rsidRDefault="00346B07" w:rsidP="00E5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г</w:t>
            </w: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gridSpan w:val="2"/>
          </w:tcPr>
          <w:p w:rsidR="00346B07" w:rsidRPr="00921126" w:rsidRDefault="00346B07" w:rsidP="00E56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46B07" w:rsidRPr="00921126" w:rsidRDefault="00346B07" w:rsidP="00E5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</w:rPr>
              <w:t>22 г</w:t>
            </w:r>
            <w:r w:rsidRPr="0092112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012" w:type="dxa"/>
          </w:tcPr>
          <w:p w:rsidR="00346B07" w:rsidRPr="00921126" w:rsidRDefault="00921126" w:rsidP="001B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Будут проанализированы общие </w:t>
            </w:r>
            <w:r w:rsidRPr="0092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отличительные черты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литературного </w:t>
            </w:r>
            <w:r w:rsidRPr="0092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921126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Приднестровья и стран СНГ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выявлены</w:t>
            </w:r>
            <w:r w:rsidRPr="0092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центростремительные и центробежные </w:t>
            </w:r>
            <w:r w:rsidRPr="0092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B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будет определена как базисная основа</w:t>
            </w:r>
            <w:r w:rsidR="001B2D1A" w:rsidRPr="001B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гуманитарной жизни общества.</w:t>
            </w:r>
          </w:p>
        </w:tc>
        <w:tc>
          <w:tcPr>
            <w:tcW w:w="2204" w:type="dxa"/>
          </w:tcPr>
          <w:p w:rsidR="00346B07" w:rsidRPr="007218B7" w:rsidRDefault="00346B07" w:rsidP="00E8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4F4">
              <w:rPr>
                <w:rFonts w:ascii="Times New Roman" w:hAnsi="Times New Roman" w:cs="Times New Roman"/>
                <w:sz w:val="24"/>
                <w:szCs w:val="24"/>
              </w:rPr>
              <w:t>Доклады на конференциях, круглых столах, публикация в научных издания тезисов, статей.</w:t>
            </w:r>
            <w:proofErr w:type="gramEnd"/>
          </w:p>
        </w:tc>
      </w:tr>
      <w:tr w:rsidR="00346B07" w:rsidRPr="007218B7" w:rsidTr="00E80D9C">
        <w:tc>
          <w:tcPr>
            <w:tcW w:w="2809" w:type="dxa"/>
            <w:tcBorders>
              <w:top w:val="single" w:sz="4" w:space="0" w:color="auto"/>
            </w:tcBorders>
          </w:tcPr>
          <w:p w:rsidR="00346B07" w:rsidRPr="00102A4A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</w:t>
            </w:r>
            <w:r w:rsidRPr="0010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Генезис и специфика литературного творчества </w:t>
            </w:r>
            <w:r w:rsidRPr="00921126">
              <w:rPr>
                <w:rFonts w:ascii="Times New Roman" w:hAnsi="Times New Roman" w:cs="Times New Roman"/>
                <w:sz w:val="24"/>
                <w:szCs w:val="24"/>
              </w:rPr>
              <w:t xml:space="preserve">приднестровских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писателей</w:t>
            </w:r>
          </w:p>
        </w:tc>
        <w:tc>
          <w:tcPr>
            <w:tcW w:w="2819" w:type="dxa"/>
          </w:tcPr>
          <w:p w:rsidR="00346B07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E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ц. </w:t>
            </w:r>
          </w:p>
          <w:p w:rsidR="00346B07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Литвин</w:t>
            </w:r>
          </w:p>
          <w:p w:rsidR="00346B07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Милентий</w:t>
            </w:r>
            <w:proofErr w:type="spellEnd"/>
          </w:p>
          <w:p w:rsidR="00346B07" w:rsidRPr="00070E23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346B07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</w:p>
          <w:p w:rsidR="00346B07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 Винницкая</w:t>
            </w:r>
          </w:p>
          <w:p w:rsidR="00346B07" w:rsidRPr="00070E23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Г.Н. Николаева</w:t>
            </w:r>
          </w:p>
          <w:p w:rsidR="00346B07" w:rsidRPr="00070E23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07" w:rsidRPr="00070E23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07" w:rsidRPr="00070E23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07" w:rsidRPr="00070E23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07" w:rsidRPr="00070E23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07" w:rsidRPr="00070E23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B07" w:rsidRPr="007218B7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346B07" w:rsidRPr="007218B7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46B07" w:rsidRPr="007218B7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г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gridSpan w:val="2"/>
          </w:tcPr>
          <w:p w:rsidR="00346B07" w:rsidRPr="007218B7" w:rsidRDefault="00346B07" w:rsidP="005D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кв</w:t>
            </w:r>
            <w:proofErr w:type="spellEnd"/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46B07" w:rsidRPr="007218B7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218B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012" w:type="dxa"/>
          </w:tcPr>
          <w:p w:rsidR="00346B07" w:rsidRDefault="00346B07" w:rsidP="005D3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рассмотрен генезис литературного творчества</w:t>
            </w:r>
            <w:r w:rsidRPr="00246AC4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приднестровских писателей</w:t>
            </w: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46B07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изучена творческая история знаковых произведени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246AC4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приднестровских писателей</w:t>
            </w: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Будут рассмотрены основные факторы литературного творчества</w:t>
            </w:r>
            <w:r w:rsidRPr="00246AC4">
              <w:rPr>
                <w:rFonts w:ascii="Times New Roman" w:hAnsi="Times New Roman" w:cs="Times New Roman"/>
                <w:sz w:val="24"/>
                <w:szCs w:val="24"/>
              </w:rPr>
              <w:t xml:space="preserve"> приднестровских писателей</w:t>
            </w: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изучен контекст писательской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литературе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Приднестровья.</w:t>
            </w: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Будет изучена степень наследования приднестровскими писателями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</w:t>
            </w: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культурного российского и европейского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литературно-художественных традиций.</w:t>
            </w: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изучена роль культурной памяти народов Приднестровья в порождении новых культурных концептов.</w:t>
            </w: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Будут изучены литературные явления Приднестровья в связи с фольклором и народной мифологией.</w:t>
            </w:r>
          </w:p>
          <w:p w:rsidR="00346B07" w:rsidRPr="00246AC4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6B07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6AC4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формы </w:t>
            </w:r>
            <w:proofErr w:type="spellStart"/>
            <w:r w:rsidRPr="00246AC4">
              <w:rPr>
                <w:rFonts w:ascii="Times New Roman" w:hAnsi="Times New Roman" w:cs="Times New Roman"/>
                <w:sz w:val="24"/>
                <w:szCs w:val="24"/>
              </w:rPr>
              <w:t>внехудожественной</w:t>
            </w:r>
            <w:proofErr w:type="spellEnd"/>
            <w:r w:rsidRPr="00246A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стимулирующие жанры литературного творчества приднестровских писателей</w:t>
            </w: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46B07" w:rsidRDefault="00346B07" w:rsidP="005D35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46B07" w:rsidRPr="00346B07" w:rsidRDefault="00346B07" w:rsidP="00346B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Будут рассмотрены жанрово-речевые традиции в произведениях </w:t>
            </w:r>
            <w:r w:rsidRPr="00246AC4">
              <w:rPr>
                <w:rFonts w:ascii="Times New Roman" w:hAnsi="Times New Roman" w:cs="Times New Roman"/>
                <w:sz w:val="24"/>
                <w:szCs w:val="24"/>
              </w:rPr>
              <w:t>приднестровских писателей</w:t>
            </w:r>
            <w:r w:rsidRPr="00246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04" w:type="dxa"/>
          </w:tcPr>
          <w:p w:rsidR="00346B07" w:rsidRPr="00DF44F4" w:rsidRDefault="00346B07" w:rsidP="00E80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на конференциях, круглых столах, публикация в научных издания тезисов, статей.</w:t>
            </w:r>
            <w:proofErr w:type="gramEnd"/>
          </w:p>
        </w:tc>
      </w:tr>
    </w:tbl>
    <w:p w:rsidR="001B2D1A" w:rsidRDefault="001B2D1A" w:rsidP="003C0BA6">
      <w:pPr>
        <w:spacing w:after="0"/>
        <w:rPr>
          <w:rFonts w:ascii="Times New Roman" w:hAnsi="Times New Roman" w:cs="Times New Roman"/>
          <w:sz w:val="24"/>
        </w:rPr>
      </w:pPr>
      <w:bookmarkStart w:id="0" w:name="_GoBack"/>
    </w:p>
    <w:p w:rsidR="001B2D1A" w:rsidRDefault="001B2D1A" w:rsidP="003C0BA6">
      <w:pPr>
        <w:spacing w:after="0"/>
        <w:rPr>
          <w:rFonts w:ascii="Times New Roman" w:hAnsi="Times New Roman" w:cs="Times New Roman"/>
          <w:sz w:val="24"/>
        </w:rPr>
      </w:pPr>
    </w:p>
    <w:p w:rsidR="003C0BA6" w:rsidRDefault="000A635C" w:rsidP="003C0BA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з</w:t>
      </w:r>
      <w:r w:rsidR="003C0BA6" w:rsidRPr="004F058C">
        <w:rPr>
          <w:rFonts w:ascii="Times New Roman" w:hAnsi="Times New Roman" w:cs="Times New Roman"/>
          <w:sz w:val="24"/>
        </w:rPr>
        <w:t xml:space="preserve">ав. кафедрой </w:t>
      </w:r>
      <w:r>
        <w:rPr>
          <w:rFonts w:ascii="Times New Roman" w:hAnsi="Times New Roman" w:cs="Times New Roman"/>
          <w:sz w:val="24"/>
        </w:rPr>
        <w:t>русской и зарубежной литературы</w:t>
      </w:r>
    </w:p>
    <w:bookmarkEnd w:id="0"/>
    <w:p w:rsidR="004939C1" w:rsidRPr="00346B07" w:rsidRDefault="003C0BA6">
      <w:pPr>
        <w:rPr>
          <w:sz w:val="24"/>
        </w:rPr>
      </w:pPr>
      <w:r>
        <w:rPr>
          <w:rFonts w:ascii="Times New Roman" w:hAnsi="Times New Roman" w:cs="Times New Roman"/>
          <w:sz w:val="24"/>
        </w:rPr>
        <w:t>доцент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F058C">
        <w:rPr>
          <w:rFonts w:ascii="Times New Roman" w:hAnsi="Times New Roman" w:cs="Times New Roman"/>
          <w:sz w:val="24"/>
        </w:rPr>
        <w:tab/>
      </w:r>
      <w:r w:rsidRPr="004F058C">
        <w:rPr>
          <w:rFonts w:ascii="Times New Roman" w:hAnsi="Times New Roman" w:cs="Times New Roman"/>
          <w:sz w:val="24"/>
        </w:rPr>
        <w:tab/>
      </w:r>
      <w:r w:rsidRPr="004F058C">
        <w:rPr>
          <w:rFonts w:ascii="Times New Roman" w:hAnsi="Times New Roman" w:cs="Times New Roman"/>
          <w:sz w:val="24"/>
        </w:rPr>
        <w:tab/>
      </w:r>
      <w:r w:rsidRPr="004F058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635C">
        <w:rPr>
          <w:rFonts w:ascii="Times New Roman" w:hAnsi="Times New Roman" w:cs="Times New Roman"/>
          <w:sz w:val="24"/>
        </w:rPr>
        <w:t xml:space="preserve">                Литвин О.В.</w:t>
      </w:r>
    </w:p>
    <w:sectPr w:rsidR="004939C1" w:rsidRPr="00346B07" w:rsidSect="009353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E01"/>
    <w:multiLevelType w:val="hybridMultilevel"/>
    <w:tmpl w:val="4978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3C0BA6"/>
    <w:rsid w:val="000A635C"/>
    <w:rsid w:val="001B2D1A"/>
    <w:rsid w:val="002114AD"/>
    <w:rsid w:val="00246AC4"/>
    <w:rsid w:val="00343257"/>
    <w:rsid w:val="00346B07"/>
    <w:rsid w:val="003525FB"/>
    <w:rsid w:val="003C0BA6"/>
    <w:rsid w:val="004939C1"/>
    <w:rsid w:val="00594CB4"/>
    <w:rsid w:val="007339CE"/>
    <w:rsid w:val="007916DB"/>
    <w:rsid w:val="00921126"/>
    <w:rsid w:val="009E0625"/>
    <w:rsid w:val="00B628E0"/>
    <w:rsid w:val="00C17852"/>
    <w:rsid w:val="00DB0236"/>
    <w:rsid w:val="00DB1C6E"/>
    <w:rsid w:val="00ED31B8"/>
    <w:rsid w:val="00F53BF6"/>
    <w:rsid w:val="00FB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A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C0B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0B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mailrucssattributepostfix">
    <w:name w:val="listparagraph_mailru_css_attribute_postfix"/>
    <w:basedOn w:val="a"/>
    <w:rsid w:val="003C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ean201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2017-12-13T14:34:00Z</dcterms:created>
  <dcterms:modified xsi:type="dcterms:W3CDTF">2017-12-18T08:26:00Z</dcterms:modified>
</cp:coreProperties>
</file>