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DF" w:rsidRPr="00C10AF1" w:rsidRDefault="004D46DF" w:rsidP="00C10AF1">
      <w:pPr>
        <w:jc w:val="center"/>
        <w:rPr>
          <w:rFonts w:ascii="Times New Roman" w:hAnsi="Times New Roman"/>
          <w:b/>
          <w:sz w:val="24"/>
          <w:szCs w:val="24"/>
        </w:rPr>
      </w:pPr>
      <w:r w:rsidRPr="00C10AF1">
        <w:rPr>
          <w:rFonts w:ascii="Times New Roman" w:hAnsi="Times New Roman"/>
          <w:b/>
          <w:sz w:val="24"/>
          <w:szCs w:val="24"/>
        </w:rPr>
        <w:t>Государственное образовательное учреждение</w:t>
      </w:r>
    </w:p>
    <w:p w:rsidR="004D46DF" w:rsidRPr="00C10AF1" w:rsidRDefault="004D46DF" w:rsidP="00C10AF1">
      <w:pPr>
        <w:jc w:val="center"/>
        <w:rPr>
          <w:rFonts w:ascii="Times New Roman" w:hAnsi="Times New Roman"/>
          <w:b/>
          <w:sz w:val="24"/>
          <w:szCs w:val="24"/>
        </w:rPr>
      </w:pPr>
      <w:r w:rsidRPr="00C10AF1">
        <w:rPr>
          <w:rFonts w:ascii="Times New Roman" w:hAnsi="Times New Roman"/>
          <w:b/>
          <w:sz w:val="24"/>
          <w:szCs w:val="24"/>
        </w:rPr>
        <w:t>«Приднестровский государственный университет им. Т.Г.Шевченко»</w:t>
      </w:r>
    </w:p>
    <w:p w:rsidR="004D46DF" w:rsidRPr="00C10AF1" w:rsidRDefault="004D46DF" w:rsidP="00C10AF1">
      <w:pPr>
        <w:jc w:val="center"/>
        <w:rPr>
          <w:rFonts w:ascii="Times New Roman" w:hAnsi="Times New Roman"/>
          <w:b/>
          <w:sz w:val="24"/>
          <w:szCs w:val="24"/>
        </w:rPr>
      </w:pPr>
      <w:r w:rsidRPr="00C10AF1">
        <w:rPr>
          <w:rFonts w:ascii="Times New Roman" w:hAnsi="Times New Roman"/>
          <w:b/>
          <w:sz w:val="24"/>
          <w:szCs w:val="24"/>
        </w:rPr>
        <w:t>Филологический факультет</w:t>
      </w:r>
    </w:p>
    <w:p w:rsidR="004D46DF" w:rsidRPr="00C10AF1" w:rsidRDefault="004D46DF" w:rsidP="006F779A">
      <w:pPr>
        <w:jc w:val="right"/>
        <w:rPr>
          <w:rFonts w:ascii="Times New Roman" w:hAnsi="Times New Roman"/>
          <w:b/>
          <w:sz w:val="24"/>
          <w:szCs w:val="24"/>
        </w:rPr>
      </w:pPr>
      <w:r w:rsidRPr="00C10AF1">
        <w:rPr>
          <w:rFonts w:ascii="Times New Roman" w:hAnsi="Times New Roman"/>
          <w:b/>
          <w:sz w:val="24"/>
          <w:szCs w:val="24"/>
        </w:rPr>
        <w:t>СОГЛАСОВАНО</w:t>
      </w:r>
    </w:p>
    <w:p w:rsidR="004D46DF" w:rsidRPr="00C10AF1" w:rsidRDefault="004D46DF" w:rsidP="006F779A">
      <w:pPr>
        <w:jc w:val="right"/>
        <w:rPr>
          <w:rFonts w:ascii="Times New Roman" w:hAnsi="Times New Roman"/>
          <w:sz w:val="24"/>
          <w:szCs w:val="24"/>
        </w:rPr>
      </w:pPr>
      <w:r w:rsidRPr="00C10AF1">
        <w:rPr>
          <w:rFonts w:ascii="Times New Roman" w:hAnsi="Times New Roman"/>
          <w:sz w:val="24"/>
          <w:szCs w:val="24"/>
        </w:rPr>
        <w:t>Поректор по научной работе</w:t>
      </w:r>
    </w:p>
    <w:p w:rsidR="004D46DF" w:rsidRPr="00C10AF1" w:rsidRDefault="004D46DF" w:rsidP="006F779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C10AF1">
        <w:rPr>
          <w:rFonts w:ascii="Times New Roman" w:hAnsi="Times New Roman"/>
          <w:sz w:val="24"/>
          <w:szCs w:val="24"/>
        </w:rPr>
        <w:t>оцент_____________И.К. Стратиевская</w:t>
      </w:r>
    </w:p>
    <w:p w:rsidR="004D46DF" w:rsidRPr="00C10AF1" w:rsidRDefault="004D46DF" w:rsidP="006F779A">
      <w:pPr>
        <w:jc w:val="right"/>
        <w:rPr>
          <w:rFonts w:ascii="Times New Roman" w:hAnsi="Times New Roman"/>
          <w:sz w:val="24"/>
          <w:szCs w:val="24"/>
        </w:rPr>
      </w:pPr>
      <w:r w:rsidRPr="00C10AF1">
        <w:rPr>
          <w:rFonts w:ascii="Times New Roman" w:hAnsi="Times New Roman"/>
          <w:sz w:val="24"/>
          <w:szCs w:val="24"/>
        </w:rPr>
        <w:t>«___»_______________________20__</w:t>
      </w:r>
    </w:p>
    <w:p w:rsidR="004D46DF" w:rsidRPr="00C10AF1" w:rsidRDefault="004D46DF" w:rsidP="00C10AF1">
      <w:pPr>
        <w:jc w:val="center"/>
        <w:rPr>
          <w:rFonts w:ascii="Times New Roman" w:hAnsi="Times New Roman"/>
          <w:b/>
          <w:sz w:val="24"/>
          <w:szCs w:val="24"/>
        </w:rPr>
      </w:pPr>
      <w:r w:rsidRPr="00C10AF1">
        <w:rPr>
          <w:rFonts w:ascii="Times New Roman" w:hAnsi="Times New Roman"/>
          <w:b/>
          <w:sz w:val="24"/>
          <w:szCs w:val="24"/>
        </w:rPr>
        <w:t>Отчет о  научной работе кафедры английской филологии за 2016 год</w:t>
      </w:r>
    </w:p>
    <w:p w:rsidR="004D46DF" w:rsidRPr="00C10AF1" w:rsidRDefault="004D46DF" w:rsidP="006F779A">
      <w:pPr>
        <w:jc w:val="right"/>
        <w:rPr>
          <w:rFonts w:ascii="Times New Roman" w:hAnsi="Times New Roman"/>
          <w:sz w:val="24"/>
          <w:szCs w:val="24"/>
        </w:rPr>
      </w:pPr>
      <w:r w:rsidRPr="00C10AF1">
        <w:rPr>
          <w:rFonts w:ascii="Times New Roman" w:hAnsi="Times New Roman"/>
          <w:sz w:val="24"/>
          <w:szCs w:val="24"/>
        </w:rPr>
        <w:t>Утвержден на заседании Ученого совета</w:t>
      </w:r>
    </w:p>
    <w:p w:rsidR="004D46DF" w:rsidRPr="00C10AF1" w:rsidRDefault="004D46DF" w:rsidP="006F779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C10AF1">
        <w:rPr>
          <w:rFonts w:ascii="Times New Roman" w:hAnsi="Times New Roman"/>
          <w:sz w:val="24"/>
          <w:szCs w:val="24"/>
        </w:rPr>
        <w:t>илологического факультета</w:t>
      </w:r>
    </w:p>
    <w:p w:rsidR="004D46DF" w:rsidRPr="00C10AF1" w:rsidRDefault="004D46DF" w:rsidP="006F779A">
      <w:pPr>
        <w:jc w:val="right"/>
        <w:rPr>
          <w:rFonts w:ascii="Times New Roman" w:hAnsi="Times New Roman"/>
          <w:sz w:val="24"/>
          <w:szCs w:val="24"/>
        </w:rPr>
      </w:pPr>
      <w:r w:rsidRPr="00C10AF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08</w:t>
      </w:r>
      <w:r w:rsidRPr="00C10AF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Pr="00C10AF1">
        <w:rPr>
          <w:rFonts w:ascii="Times New Roman" w:hAnsi="Times New Roman"/>
          <w:sz w:val="24"/>
          <w:szCs w:val="24"/>
        </w:rPr>
        <w:t>2016г.</w:t>
      </w:r>
    </w:p>
    <w:p w:rsidR="004D46DF" w:rsidRPr="00C10AF1" w:rsidRDefault="004D46DF" w:rsidP="006F779A">
      <w:pPr>
        <w:jc w:val="right"/>
        <w:rPr>
          <w:rFonts w:ascii="Times New Roman" w:hAnsi="Times New Roman"/>
          <w:sz w:val="24"/>
          <w:szCs w:val="24"/>
        </w:rPr>
      </w:pPr>
      <w:r w:rsidRPr="00C10AF1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4</w:t>
      </w:r>
    </w:p>
    <w:p w:rsidR="004D46DF" w:rsidRPr="00C10AF1" w:rsidRDefault="004D46DF" w:rsidP="006F779A">
      <w:pPr>
        <w:jc w:val="right"/>
        <w:rPr>
          <w:rFonts w:ascii="Times New Roman" w:hAnsi="Times New Roman"/>
          <w:sz w:val="24"/>
          <w:szCs w:val="24"/>
        </w:rPr>
      </w:pPr>
      <w:r w:rsidRPr="00C10AF1">
        <w:rPr>
          <w:rFonts w:ascii="Times New Roman" w:hAnsi="Times New Roman"/>
          <w:sz w:val="24"/>
          <w:szCs w:val="24"/>
        </w:rPr>
        <w:t>_____________ Щукина О.В</w:t>
      </w:r>
    </w:p>
    <w:p w:rsidR="004D46DF" w:rsidRPr="00C10AF1" w:rsidRDefault="004D46DF" w:rsidP="006F779A">
      <w:pPr>
        <w:jc w:val="right"/>
        <w:rPr>
          <w:rFonts w:ascii="Times New Roman" w:hAnsi="Times New Roman"/>
          <w:sz w:val="24"/>
          <w:szCs w:val="24"/>
        </w:rPr>
      </w:pPr>
      <w:r w:rsidRPr="00C10AF1">
        <w:rPr>
          <w:rFonts w:ascii="Times New Roman" w:hAnsi="Times New Roman"/>
          <w:sz w:val="24"/>
          <w:szCs w:val="24"/>
        </w:rPr>
        <w:t xml:space="preserve">Заслушан на заседании кафедры </w:t>
      </w:r>
    </w:p>
    <w:p w:rsidR="004D46DF" w:rsidRPr="00C10AF1" w:rsidRDefault="004D46DF" w:rsidP="006F779A">
      <w:pPr>
        <w:jc w:val="right"/>
        <w:rPr>
          <w:rFonts w:ascii="Times New Roman" w:hAnsi="Times New Roman"/>
          <w:sz w:val="24"/>
          <w:szCs w:val="24"/>
        </w:rPr>
      </w:pPr>
      <w:r w:rsidRPr="00C10AF1">
        <w:rPr>
          <w:rFonts w:ascii="Times New Roman" w:hAnsi="Times New Roman"/>
          <w:sz w:val="24"/>
          <w:szCs w:val="24"/>
        </w:rPr>
        <w:t>английской филологии</w:t>
      </w:r>
    </w:p>
    <w:p w:rsidR="004D46DF" w:rsidRPr="00C10AF1" w:rsidRDefault="004D46DF" w:rsidP="006F779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«21</w:t>
      </w:r>
      <w:r w:rsidRPr="00C10AF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ноября </w:t>
      </w:r>
      <w:r w:rsidRPr="00C10AF1">
        <w:rPr>
          <w:rFonts w:ascii="Times New Roman" w:hAnsi="Times New Roman"/>
          <w:sz w:val="24"/>
          <w:szCs w:val="24"/>
        </w:rPr>
        <w:t>2016г.</w:t>
      </w:r>
    </w:p>
    <w:p w:rsidR="004D46DF" w:rsidRPr="00C10AF1" w:rsidRDefault="004D46DF" w:rsidP="006F779A">
      <w:pPr>
        <w:jc w:val="right"/>
        <w:rPr>
          <w:rFonts w:ascii="Times New Roman" w:hAnsi="Times New Roman"/>
          <w:sz w:val="24"/>
          <w:szCs w:val="24"/>
        </w:rPr>
      </w:pPr>
      <w:r w:rsidRPr="00C10AF1">
        <w:rPr>
          <w:rFonts w:ascii="Times New Roman" w:hAnsi="Times New Roman"/>
          <w:sz w:val="24"/>
          <w:szCs w:val="24"/>
        </w:rPr>
        <w:t>Протокол № ____</w:t>
      </w:r>
    </w:p>
    <w:p w:rsidR="004D46DF" w:rsidRPr="00C10AF1" w:rsidRDefault="004D46DF" w:rsidP="00F011A8">
      <w:pPr>
        <w:jc w:val="right"/>
        <w:rPr>
          <w:rFonts w:ascii="Times New Roman" w:hAnsi="Times New Roman"/>
          <w:sz w:val="24"/>
          <w:szCs w:val="24"/>
        </w:rPr>
      </w:pPr>
      <w:r w:rsidRPr="00C10AF1">
        <w:rPr>
          <w:rFonts w:ascii="Times New Roman" w:hAnsi="Times New Roman"/>
          <w:sz w:val="24"/>
          <w:szCs w:val="24"/>
        </w:rPr>
        <w:t>_____________ Щукина О.В.</w:t>
      </w:r>
    </w:p>
    <w:p w:rsidR="004D46DF" w:rsidRPr="00C10AF1" w:rsidRDefault="004D46DF" w:rsidP="00F011A8">
      <w:pPr>
        <w:jc w:val="center"/>
        <w:rPr>
          <w:rFonts w:ascii="Times New Roman" w:hAnsi="Times New Roman"/>
          <w:sz w:val="24"/>
          <w:szCs w:val="24"/>
        </w:rPr>
      </w:pPr>
      <w:r w:rsidRPr="00C10AF1">
        <w:rPr>
          <w:rFonts w:ascii="Times New Roman" w:hAnsi="Times New Roman"/>
          <w:sz w:val="24"/>
          <w:szCs w:val="24"/>
        </w:rPr>
        <w:t>Тирасполь, 2016 г.</w:t>
      </w:r>
    </w:p>
    <w:p w:rsidR="004D46DF" w:rsidRPr="00C10AF1" w:rsidRDefault="004D46DF" w:rsidP="006F779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10AF1">
        <w:rPr>
          <w:rFonts w:ascii="Times New Roman" w:hAnsi="Times New Roman"/>
          <w:b/>
          <w:sz w:val="24"/>
          <w:szCs w:val="24"/>
        </w:rPr>
        <w:t xml:space="preserve">ОБЩИЕ СВЕДЕНИЯ </w:t>
      </w:r>
    </w:p>
    <w:p w:rsidR="004D46DF" w:rsidRPr="00C10AF1" w:rsidRDefault="004D46DF" w:rsidP="006F779A">
      <w:pPr>
        <w:pStyle w:val="ListParagraph"/>
        <w:ind w:left="284"/>
        <w:rPr>
          <w:rFonts w:ascii="Times New Roman" w:hAnsi="Times New Roman"/>
          <w:sz w:val="24"/>
          <w:szCs w:val="24"/>
        </w:rPr>
      </w:pPr>
      <w:r w:rsidRPr="0007796E">
        <w:rPr>
          <w:rFonts w:ascii="Times New Roman" w:hAnsi="Times New Roman"/>
          <w:b/>
          <w:sz w:val="24"/>
          <w:szCs w:val="24"/>
        </w:rPr>
        <w:t>Название кафедры</w:t>
      </w:r>
      <w:r w:rsidRPr="00C10AF1">
        <w:rPr>
          <w:rFonts w:ascii="Times New Roman" w:hAnsi="Times New Roman"/>
          <w:sz w:val="24"/>
          <w:szCs w:val="24"/>
        </w:rPr>
        <w:t>: английская филология</w:t>
      </w:r>
    </w:p>
    <w:p w:rsidR="004D46DF" w:rsidRPr="00C10AF1" w:rsidRDefault="004D46DF" w:rsidP="006F779A">
      <w:pPr>
        <w:pStyle w:val="ListParagraph"/>
        <w:ind w:left="284"/>
        <w:rPr>
          <w:rFonts w:ascii="Times New Roman" w:hAnsi="Times New Roman"/>
          <w:sz w:val="24"/>
          <w:szCs w:val="24"/>
        </w:rPr>
      </w:pPr>
      <w:r w:rsidRPr="0007796E">
        <w:rPr>
          <w:rFonts w:ascii="Times New Roman" w:hAnsi="Times New Roman"/>
          <w:b/>
          <w:sz w:val="24"/>
          <w:szCs w:val="24"/>
        </w:rPr>
        <w:t>Заведующий кафедро</w:t>
      </w:r>
      <w:r w:rsidRPr="00C10AF1">
        <w:rPr>
          <w:rFonts w:ascii="Times New Roman" w:hAnsi="Times New Roman"/>
          <w:sz w:val="24"/>
          <w:szCs w:val="24"/>
        </w:rPr>
        <w:t>й: к.п.н., доцент Щукина Ольга Викторовна</w:t>
      </w:r>
    </w:p>
    <w:p w:rsidR="004D46DF" w:rsidRDefault="004D46DF" w:rsidP="006F779A">
      <w:pPr>
        <w:pStyle w:val="ListParagraph"/>
        <w:ind w:left="284"/>
        <w:rPr>
          <w:rFonts w:ascii="Times New Roman" w:hAnsi="Times New Roman"/>
          <w:sz w:val="24"/>
          <w:szCs w:val="24"/>
        </w:rPr>
      </w:pPr>
      <w:r w:rsidRPr="0007796E">
        <w:rPr>
          <w:rFonts w:ascii="Times New Roman" w:hAnsi="Times New Roman"/>
          <w:b/>
          <w:sz w:val="24"/>
          <w:szCs w:val="24"/>
        </w:rPr>
        <w:t>Контактная информация ответственного за написание плана</w:t>
      </w:r>
      <w:r w:rsidRPr="00E44FC2">
        <w:rPr>
          <w:rFonts w:ascii="Times New Roman" w:hAnsi="Times New Roman"/>
          <w:sz w:val="24"/>
          <w:szCs w:val="24"/>
        </w:rPr>
        <w:t>: 778 96</w:t>
      </w:r>
      <w:r>
        <w:rPr>
          <w:rFonts w:ascii="Times New Roman" w:hAnsi="Times New Roman"/>
          <w:sz w:val="24"/>
          <w:szCs w:val="24"/>
        </w:rPr>
        <w:t> </w:t>
      </w:r>
      <w:r w:rsidRPr="00E44FC2">
        <w:rPr>
          <w:rFonts w:ascii="Times New Roman" w:hAnsi="Times New Roman"/>
          <w:sz w:val="24"/>
          <w:szCs w:val="24"/>
        </w:rPr>
        <w:t>201</w:t>
      </w:r>
    </w:p>
    <w:p w:rsidR="004D46DF" w:rsidRPr="00C10AF1" w:rsidRDefault="004D46DF" w:rsidP="006F779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10AF1">
        <w:rPr>
          <w:rFonts w:ascii="Times New Roman" w:hAnsi="Times New Roman"/>
          <w:b/>
          <w:sz w:val="24"/>
          <w:szCs w:val="24"/>
        </w:rPr>
        <w:t>КАДРОВЫЙ СОСТАВ КАФЕДРЫ</w:t>
      </w:r>
    </w:p>
    <w:p w:rsidR="004D46DF" w:rsidRPr="00C10AF1" w:rsidRDefault="004D46DF" w:rsidP="006F779A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C10AF1">
        <w:rPr>
          <w:rFonts w:ascii="Times New Roman" w:hAnsi="Times New Roman"/>
          <w:b/>
          <w:sz w:val="24"/>
          <w:szCs w:val="24"/>
        </w:rPr>
        <w:t>Штатные преподаватели</w:t>
      </w:r>
    </w:p>
    <w:tbl>
      <w:tblPr>
        <w:tblW w:w="104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3"/>
        <w:gridCol w:w="2240"/>
        <w:gridCol w:w="2111"/>
        <w:gridCol w:w="2130"/>
        <w:gridCol w:w="1636"/>
        <w:gridCol w:w="1676"/>
      </w:tblGrid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12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215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3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Коэффициент совмещения</w:t>
            </w:r>
          </w:p>
        </w:tc>
        <w:tc>
          <w:tcPr>
            <w:tcW w:w="170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Щукина Ольга Викторовна</w:t>
            </w:r>
          </w:p>
        </w:tc>
        <w:tc>
          <w:tcPr>
            <w:tcW w:w="212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215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53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Балан Оксана Владимировна</w:t>
            </w:r>
          </w:p>
        </w:tc>
        <w:tc>
          <w:tcPr>
            <w:tcW w:w="212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215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3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Молчанская Оксана Яковлевна</w:t>
            </w:r>
          </w:p>
        </w:tc>
        <w:tc>
          <w:tcPr>
            <w:tcW w:w="212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15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53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877D2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Зинган Юлия Петровна</w:t>
            </w:r>
          </w:p>
        </w:tc>
        <w:tc>
          <w:tcPr>
            <w:tcW w:w="212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15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53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Мельниченко Инна Игоревна </w:t>
            </w:r>
          </w:p>
        </w:tc>
        <w:tc>
          <w:tcPr>
            <w:tcW w:w="212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15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53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Вахтерова Елена Вячеславовна</w:t>
            </w:r>
          </w:p>
        </w:tc>
        <w:tc>
          <w:tcPr>
            <w:tcW w:w="212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15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53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Галатонов Роман Васильевич</w:t>
            </w:r>
          </w:p>
        </w:tc>
        <w:tc>
          <w:tcPr>
            <w:tcW w:w="212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15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53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Мурашова Маргарита Ильинична</w:t>
            </w:r>
          </w:p>
        </w:tc>
        <w:tc>
          <w:tcPr>
            <w:tcW w:w="212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15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53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</w:tr>
    </w:tbl>
    <w:p w:rsidR="004D46DF" w:rsidRPr="00C10AF1" w:rsidRDefault="004D46DF" w:rsidP="006F779A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C10AF1">
        <w:rPr>
          <w:rFonts w:ascii="Times New Roman" w:hAnsi="Times New Roman"/>
          <w:b/>
          <w:sz w:val="24"/>
          <w:szCs w:val="24"/>
        </w:rPr>
        <w:t>Преподаватели и сотрудники – совместители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410"/>
        <w:gridCol w:w="1985"/>
        <w:gridCol w:w="2126"/>
        <w:gridCol w:w="1636"/>
        <w:gridCol w:w="1596"/>
      </w:tblGrid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98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2126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59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Коэффициент совмещения</w:t>
            </w:r>
          </w:p>
        </w:tc>
        <w:tc>
          <w:tcPr>
            <w:tcW w:w="1596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Абахина Ольга Николаевна</w:t>
            </w:r>
          </w:p>
        </w:tc>
        <w:tc>
          <w:tcPr>
            <w:tcW w:w="198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559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96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Кривошапова Наталья Викторовна</w:t>
            </w:r>
          </w:p>
        </w:tc>
        <w:tc>
          <w:tcPr>
            <w:tcW w:w="198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К.ф.н.</w:t>
            </w:r>
          </w:p>
        </w:tc>
        <w:tc>
          <w:tcPr>
            <w:tcW w:w="2126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559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96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Катречко Виталлий Викторович</w:t>
            </w:r>
          </w:p>
        </w:tc>
        <w:tc>
          <w:tcPr>
            <w:tcW w:w="198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126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559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96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</w:tr>
    </w:tbl>
    <w:p w:rsidR="004D46DF" w:rsidRPr="00C10AF1" w:rsidRDefault="004D46DF" w:rsidP="00794FF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10AF1">
        <w:rPr>
          <w:rFonts w:ascii="Times New Roman" w:hAnsi="Times New Roman"/>
          <w:b/>
          <w:sz w:val="24"/>
          <w:szCs w:val="24"/>
        </w:rPr>
        <w:t>РЕЗУЛЬТАТЫ НИР ПО ТЕМАМ, ПОДТЕМАМ И ЭТАПАМ (СОГЛАСНО ПЛАНУ НИР ЗА ОТЧЕТНЫЙ ГОД)</w:t>
      </w:r>
    </w:p>
    <w:p w:rsidR="004D46DF" w:rsidRPr="00C10AF1" w:rsidRDefault="004D46DF" w:rsidP="00794FFF">
      <w:pPr>
        <w:pStyle w:val="ListParagraph"/>
        <w:numPr>
          <w:ilvl w:val="1"/>
          <w:numId w:val="1"/>
        </w:numPr>
        <w:ind w:left="426" w:hanging="142"/>
        <w:rPr>
          <w:rFonts w:ascii="Times New Roman" w:hAnsi="Times New Roman"/>
          <w:sz w:val="24"/>
          <w:szCs w:val="24"/>
        </w:rPr>
      </w:pPr>
      <w:r w:rsidRPr="00C10AF1">
        <w:rPr>
          <w:rFonts w:ascii="Times New Roman" w:hAnsi="Times New Roman"/>
          <w:b/>
          <w:sz w:val="24"/>
          <w:szCs w:val="24"/>
        </w:rPr>
        <w:t>Общие сведения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19"/>
        <w:gridCol w:w="3615"/>
        <w:gridCol w:w="1914"/>
        <w:gridCol w:w="2657"/>
      </w:tblGrid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Исполнители (ФИО, ученая степень, ученое звание, должность)</w:t>
            </w:r>
          </w:p>
        </w:tc>
        <w:tc>
          <w:tcPr>
            <w:tcW w:w="361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1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Подтема </w:t>
            </w:r>
          </w:p>
        </w:tc>
        <w:tc>
          <w:tcPr>
            <w:tcW w:w="265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Щукина О.В., к.п.н., доцент</w:t>
            </w:r>
          </w:p>
        </w:tc>
        <w:tc>
          <w:tcPr>
            <w:tcW w:w="361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«Фонологические особенности англоязычной коммуникации релевантные для носителей русского языка»</w:t>
            </w:r>
          </w:p>
        </w:tc>
        <w:tc>
          <w:tcPr>
            <w:tcW w:w="191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46DF" w:rsidRPr="00C37ED0" w:rsidRDefault="004D46DF" w:rsidP="003F138B">
            <w:r w:rsidRPr="00C37ED0">
              <w:t>Этап 1: Лингво-культурные особенности англоязычного дискурса и их проявление в процессе изучения иностранного языка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Балан О.В., к.п.н., доцент</w:t>
            </w:r>
          </w:p>
        </w:tc>
        <w:tc>
          <w:tcPr>
            <w:tcW w:w="361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«Исп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77D24">
              <w:rPr>
                <w:rFonts w:ascii="Times New Roman" w:hAnsi="Times New Roman"/>
                <w:sz w:val="24"/>
                <w:szCs w:val="24"/>
              </w:rPr>
              <w:t>льзование профессионально направленных текстов на уроках иностранного языка в высших учебных заведениях»</w:t>
            </w:r>
          </w:p>
        </w:tc>
        <w:tc>
          <w:tcPr>
            <w:tcW w:w="191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46DF" w:rsidRPr="00C37ED0" w:rsidRDefault="004D46DF" w:rsidP="003F138B">
            <w:r w:rsidRPr="00C37ED0">
              <w:t>Этап 1: Лингво-культурные особенности англоязычного дискурса и их проявление в процессе изучения иностранного языка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Молчанская О.Я., ст.преподаватель</w:t>
            </w:r>
          </w:p>
        </w:tc>
        <w:tc>
          <w:tcPr>
            <w:tcW w:w="361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«</w:t>
            </w:r>
            <w:r w:rsidRPr="00877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коммуникативной компетенции у студентов с использованием сайтов массового образования</w:t>
            </w:r>
            <w:r w:rsidRPr="00877D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46DF" w:rsidRPr="00C37ED0" w:rsidRDefault="004D46DF" w:rsidP="003F138B">
            <w:r w:rsidRPr="00C37ED0">
              <w:t>Этап 1: Лингво-культурные особенности англоязычного дискурса и их проявление в процессе изучения иностранного языка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Зинган Ю.П., преп.</w:t>
            </w:r>
          </w:p>
        </w:tc>
        <w:tc>
          <w:tcPr>
            <w:tcW w:w="361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«Стереотипный образ женщины в английских и русских пословицах и поговорках»</w:t>
            </w:r>
          </w:p>
        </w:tc>
        <w:tc>
          <w:tcPr>
            <w:tcW w:w="191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46DF" w:rsidRPr="00C37ED0" w:rsidRDefault="004D46DF" w:rsidP="003F138B">
            <w:r w:rsidRPr="00C37ED0">
              <w:t>Этап 1: Лингво-культурные особенности англоязычного дискурса и их проявление в процессе изучения иностранного языка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Мельниченко И.И., преп.</w:t>
            </w:r>
          </w:p>
        </w:tc>
        <w:tc>
          <w:tcPr>
            <w:tcW w:w="361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«Номинативные поля  с семантическими центрами «терроризм и террористы» в англоязыном газетном дискурсе»</w:t>
            </w:r>
          </w:p>
        </w:tc>
        <w:tc>
          <w:tcPr>
            <w:tcW w:w="191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46DF" w:rsidRPr="00C37ED0" w:rsidRDefault="004D46DF" w:rsidP="003F138B">
            <w:r w:rsidRPr="00C37ED0">
              <w:t>Этап 1: Лингво-культурные особенности англоязычного дискурса и их проявление в процессе изучения иностранного языка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Вахтерова Е.В., преп.</w:t>
            </w:r>
          </w:p>
        </w:tc>
        <w:tc>
          <w:tcPr>
            <w:tcW w:w="361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«Фразеологизмы с компонентом цветообозначения в английском языке»</w:t>
            </w:r>
          </w:p>
        </w:tc>
        <w:tc>
          <w:tcPr>
            <w:tcW w:w="191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46DF" w:rsidRPr="00C37ED0" w:rsidRDefault="004D46DF" w:rsidP="003F138B">
            <w:r w:rsidRPr="00C37ED0">
              <w:t>Этап 1: Лингво-культурные особенности англоязычного дискурса и их проявление в процессе изучения иностранного языка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Мурашова М.И., ст.преп.</w:t>
            </w:r>
          </w:p>
        </w:tc>
        <w:tc>
          <w:tcPr>
            <w:tcW w:w="361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«Методика критического мышления как средство повышения мот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77D24">
              <w:rPr>
                <w:rFonts w:ascii="Times New Roman" w:hAnsi="Times New Roman"/>
                <w:sz w:val="24"/>
                <w:szCs w:val="24"/>
              </w:rPr>
              <w:t>вации учащихся на уроках английского языка в средней школе»</w:t>
            </w:r>
          </w:p>
        </w:tc>
        <w:tc>
          <w:tcPr>
            <w:tcW w:w="191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46DF" w:rsidRPr="00C37ED0" w:rsidRDefault="004D46DF" w:rsidP="003F138B">
            <w:r w:rsidRPr="00C37ED0">
              <w:t>Этап 1: Лингво-культурные особенности англоязычного дискурса и их проявление в процессе изучения иностранного языка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Галатонов Р.В., преп.</w:t>
            </w:r>
          </w:p>
        </w:tc>
        <w:tc>
          <w:tcPr>
            <w:tcW w:w="361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«Анализ межкультурной коммуникации: когнитивные и текстологические аспекты составления объявлений на английском языке»</w:t>
            </w:r>
          </w:p>
        </w:tc>
        <w:tc>
          <w:tcPr>
            <w:tcW w:w="191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46DF" w:rsidRPr="00C37ED0" w:rsidRDefault="004D46DF" w:rsidP="003F138B">
            <w:r w:rsidRPr="00C37ED0">
              <w:t>Этап 1: Лингво-культурные особенности англоязычного дискурса и их проявление в процессе изучения иностранного языка</w:t>
            </w:r>
          </w:p>
        </w:tc>
      </w:tr>
    </w:tbl>
    <w:p w:rsidR="004D46DF" w:rsidRPr="00C10AF1" w:rsidRDefault="004D46DF" w:rsidP="002C0966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6165A1">
        <w:rPr>
          <w:rFonts w:ascii="Times New Roman" w:hAnsi="Times New Roman"/>
          <w:b/>
          <w:sz w:val="24"/>
          <w:szCs w:val="24"/>
        </w:rPr>
        <w:t>Аннотационные отчеты исполнителей этапов (не более 0,5 страниц на исполнителя</w:t>
      </w:r>
      <w:r w:rsidRPr="00C10AF1">
        <w:rPr>
          <w:rFonts w:ascii="Times New Roman" w:hAnsi="Times New Roman"/>
          <w:b/>
          <w:sz w:val="24"/>
          <w:szCs w:val="24"/>
        </w:rPr>
        <w:t xml:space="preserve">): </w:t>
      </w:r>
    </w:p>
    <w:p w:rsidR="004D46DF" w:rsidRPr="00C10AF1" w:rsidRDefault="004D46DF" w:rsidP="007D7A7A">
      <w:pPr>
        <w:pStyle w:val="ListParagraph"/>
        <w:numPr>
          <w:ilvl w:val="0"/>
          <w:numId w:val="6"/>
        </w:numPr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C10AF1">
        <w:rPr>
          <w:rFonts w:ascii="Times New Roman" w:hAnsi="Times New Roman"/>
          <w:sz w:val="24"/>
          <w:szCs w:val="24"/>
        </w:rPr>
        <w:t xml:space="preserve">Балан О.В.: </w:t>
      </w:r>
      <w:r w:rsidRPr="00C10A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 разработан комплекс текстов диалогического и монологического характера, направленный на тематику, связанную методикой обучения иностранным языкам и комплекс заданий на их основе, направленный на обучение устному речевому общению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6B24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Задания были открытого типа, носили проблемный характер, что способствовало развитию речемыслительной активности учащихся</w:t>
      </w:r>
    </w:p>
    <w:p w:rsidR="004D46DF" w:rsidRPr="006B24F3" w:rsidRDefault="004D46DF" w:rsidP="007D7A7A">
      <w:pPr>
        <w:pStyle w:val="ListParagraph"/>
        <w:numPr>
          <w:ilvl w:val="0"/>
          <w:numId w:val="6"/>
        </w:numPr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C10A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Зинган Ю.П.: Данная тема была заявлена как тема курсовой работы. При работе над данной темой были проанализированы пословицы английского и русского языков, в которых упоминается женщина, выполняющая разные социальные роли. В результате исследования было выяснено, что женщина в роли матери встречается чаще в пословицах обоих языков. Другие роли, такие как подруга, свекровь, жена и другие встречаются реже, а некоторые встречаются только в одном языке.</w:t>
      </w:r>
    </w:p>
    <w:p w:rsidR="004D46DF" w:rsidRPr="006B24F3" w:rsidRDefault="004D46DF" w:rsidP="007D7A7A">
      <w:pPr>
        <w:pStyle w:val="ListParagraph"/>
        <w:numPr>
          <w:ilvl w:val="0"/>
          <w:numId w:val="6"/>
        </w:numPr>
        <w:shd w:val="clear" w:color="auto" w:fill="FFFFFF"/>
        <w:spacing w:after="0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6B24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урашова М.И.: </w:t>
      </w:r>
      <w:r w:rsidRPr="006B24F3">
        <w:rPr>
          <w:rFonts w:ascii="Times New Roman" w:hAnsi="Times New Roman"/>
          <w:sz w:val="24"/>
          <w:szCs w:val="24"/>
        </w:rPr>
        <w:t xml:space="preserve">В своей деятельности  старший преподаватель изучает, анализирует и частично использует разнообразные стратегии методики критического мышлении. Критическое мышление – это способ мышления, при котором человек ставит под сомнение, как свои убеждения, так и любую поступающую информацию. Методика критического мышления представляет собой три фазы: вызов, осмысление содержания и рефлексия. При реализации методики критического мышления используются  разнообразные стратегии: : «Кластер» или по другому «Ассоциация»; «Прогноз»; «Знаю» - «Хочу знать»; «Конспектирование»; «Круги по воде»; «Синквейн»; «Тонкие и толстые вопросы»; «Дерево предсказаний»; «Ромашка вопросов» или «Ромашка Блума»; «Корзина идей». Использование технологий критического мышления на занятиях по дисциплинам «Лингвистический анализ художественного текста первого </w:t>
      </w:r>
      <w:r>
        <w:rPr>
          <w:rFonts w:ascii="Times New Roman" w:hAnsi="Times New Roman"/>
          <w:sz w:val="24"/>
          <w:szCs w:val="24"/>
        </w:rPr>
        <w:t xml:space="preserve"> и второго </w:t>
      </w:r>
      <w:r w:rsidRPr="006B24F3">
        <w:rPr>
          <w:rFonts w:ascii="Times New Roman" w:hAnsi="Times New Roman"/>
          <w:sz w:val="24"/>
          <w:szCs w:val="24"/>
        </w:rPr>
        <w:t>иностранного английского языка», и «Основы методики преподавания иностранного языка» у учащихся появляется возможность увеличить время речевой  практики, усвоить материал, решить как воспитательные, так и развивающие задачи. Преподаватель играет роль организатора при самостоятельной учебно-познавательной, коммуникативной, творческой деятельности учащихся, совершенствует процесс обучения, влияет на развития коммуникативной компетенции учащихся и целостного развития их личности</w:t>
      </w:r>
    </w:p>
    <w:p w:rsidR="004D46DF" w:rsidRPr="005C5475" w:rsidRDefault="004D46DF" w:rsidP="007D7A7A">
      <w:pPr>
        <w:pStyle w:val="ListParagraph"/>
        <w:numPr>
          <w:ilvl w:val="0"/>
          <w:numId w:val="1"/>
        </w:numPr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Галатонов Р.В. </w:t>
      </w:r>
      <w:r w:rsidRPr="00263EBD">
        <w:rPr>
          <w:rFonts w:ascii="Times New Roman" w:hAnsi="Times New Roman"/>
          <w:sz w:val="24"/>
          <w:szCs w:val="24"/>
        </w:rPr>
        <w:t>В рамках исследования на тему "Анализ межкультурной коммуникации: когнитивные и текстологические аспекты составления объявлений на английском языке" был проделан анализ текстуальных признаков аутентичных объявлений на британском варианте английского языка. Было также описано влияние культуры на формат данного типа текста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4D46DF" w:rsidRPr="009824A6" w:rsidRDefault="004D46DF" w:rsidP="007D7A7A">
      <w:pPr>
        <w:pStyle w:val="ListParagraph"/>
        <w:numPr>
          <w:ilvl w:val="0"/>
          <w:numId w:val="1"/>
        </w:numPr>
        <w:ind w:left="284" w:firstLine="76"/>
        <w:jc w:val="both"/>
        <w:rPr>
          <w:rFonts w:ascii="Times New Roman" w:hAnsi="Times New Roman"/>
          <w:b/>
          <w:sz w:val="24"/>
          <w:szCs w:val="24"/>
        </w:rPr>
      </w:pPr>
      <w:r w:rsidRPr="009824A6">
        <w:rPr>
          <w:rFonts w:ascii="Times New Roman" w:hAnsi="Times New Roman"/>
          <w:sz w:val="24"/>
          <w:szCs w:val="24"/>
        </w:rPr>
        <w:t xml:space="preserve">Молчанская О.Я. </w:t>
      </w:r>
      <w:r w:rsidRPr="009824A6">
        <w:rPr>
          <w:rFonts w:ascii="Times New Roman" w:hAnsi="Times New Roman"/>
          <w:sz w:val="24"/>
          <w:szCs w:val="24"/>
          <w:shd w:val="clear" w:color="auto" w:fill="FFFFFF"/>
        </w:rPr>
        <w:t>Основными видами учебной деятельности студентов с применением Интернет-технологий, способствующей формированию коммуникативной компетенции, являются: работа с веб-сайтами, ориентированными на обучение иностранному языку; использование сети Интернет как источника аутентичных материалов о культуре страны изучаемого языка; проведения веб-форумов или телекоммуникационных проектов, а также применение Интернет-технологий для разработки и проведения веб-квест проектов. Второй вариант использования возможностей Интернета подразумевает внеаудиторную самостоятельную работу по выполнению специально подготовленных задач при широком использовании заранее обозначенных возможностей глобальной сети. Самостоятельная работа в данном случае построена таким образом, что дает возможность обучающемуся выполнять учебные задачи в любом удобном ему месте с точкой доступа в Интернет</w:t>
      </w:r>
      <w:r w:rsidRPr="009824A6">
        <w:rPr>
          <w:color w:val="333333"/>
          <w:sz w:val="21"/>
          <w:szCs w:val="21"/>
          <w:shd w:val="clear" w:color="auto" w:fill="FFFFFF"/>
        </w:rPr>
        <w:t>.</w:t>
      </w:r>
    </w:p>
    <w:p w:rsidR="004D46DF" w:rsidRDefault="004D46DF" w:rsidP="007D7A7A">
      <w:pPr>
        <w:pStyle w:val="ListParagraph"/>
        <w:numPr>
          <w:ilvl w:val="0"/>
          <w:numId w:val="1"/>
        </w:numPr>
        <w:ind w:left="284" w:firstLine="76"/>
        <w:jc w:val="both"/>
        <w:rPr>
          <w:rFonts w:ascii="Times New Roman" w:hAnsi="Times New Roman"/>
          <w:b/>
          <w:sz w:val="24"/>
          <w:szCs w:val="24"/>
        </w:rPr>
      </w:pPr>
      <w:r w:rsidRPr="00191626">
        <w:rPr>
          <w:rFonts w:ascii="Times New Roman" w:hAnsi="Times New Roman"/>
          <w:sz w:val="24"/>
          <w:szCs w:val="24"/>
        </w:rPr>
        <w:t>Мельниченко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91626">
        <w:rPr>
          <w:rFonts w:ascii="Times New Roman" w:hAnsi="Times New Roman"/>
          <w:sz w:val="24"/>
          <w:szCs w:val="24"/>
        </w:rPr>
        <w:t xml:space="preserve">.И. </w:t>
      </w:r>
      <w:r>
        <w:rPr>
          <w:rFonts w:ascii="Times New Roman" w:hAnsi="Times New Roman"/>
          <w:sz w:val="24"/>
          <w:szCs w:val="24"/>
        </w:rPr>
        <w:t>В</w:t>
      </w:r>
      <w:r w:rsidRPr="00191626">
        <w:rPr>
          <w:rFonts w:ascii="Times New Roman" w:hAnsi="Times New Roman"/>
          <w:sz w:val="24"/>
          <w:szCs w:val="24"/>
        </w:rPr>
        <w:t xml:space="preserve"> данном исследовании была проведена систематизация номинативных единиц, образующих поля с семантическими центрами «терроризм» и «террористы». В рамках исследования была описана структура и семантика языковых единиц, используемых для обозначения данных понятий. Результаты данного исследования могут быть использованы в курсе стилистики и лексикологии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4D46DF" w:rsidRDefault="004D46DF" w:rsidP="007D7A7A">
      <w:pPr>
        <w:pStyle w:val="ListParagraph"/>
        <w:numPr>
          <w:ilvl w:val="0"/>
          <w:numId w:val="1"/>
        </w:numPr>
        <w:ind w:left="284" w:firstLine="76"/>
        <w:jc w:val="both"/>
        <w:rPr>
          <w:rFonts w:ascii="Times New Roman" w:hAnsi="Times New Roman"/>
          <w:b/>
          <w:sz w:val="24"/>
          <w:szCs w:val="24"/>
        </w:rPr>
      </w:pPr>
      <w:r w:rsidRPr="00601004">
        <w:rPr>
          <w:rFonts w:ascii="Times New Roman" w:hAnsi="Times New Roman"/>
          <w:sz w:val="24"/>
          <w:szCs w:val="24"/>
        </w:rPr>
        <w:t xml:space="preserve">Вахтерова Е.В. </w:t>
      </w:r>
      <w:r>
        <w:rPr>
          <w:rFonts w:ascii="Times New Roman" w:hAnsi="Times New Roman"/>
          <w:sz w:val="24"/>
          <w:szCs w:val="24"/>
        </w:rPr>
        <w:t>Д</w:t>
      </w:r>
      <w:r w:rsidRPr="00601004">
        <w:rPr>
          <w:rFonts w:ascii="Times New Roman" w:hAnsi="Times New Roman"/>
          <w:sz w:val="24"/>
          <w:szCs w:val="24"/>
        </w:rPr>
        <w:t>анное исследование посвящено анализу фразеологических единиц с компонентом цветообозначения в английском языке. В рамках работы были исследованы закономерности сходства и различия структурных и лексико – семантических соотношений фразеологических единиц с компонентом цветообозначения в английском и русском языках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D46DF" w:rsidRPr="00C92612" w:rsidRDefault="004D46DF" w:rsidP="009824A6">
      <w:pPr>
        <w:pStyle w:val="ListParagraph"/>
        <w:numPr>
          <w:ilvl w:val="0"/>
          <w:numId w:val="1"/>
        </w:numPr>
        <w:ind w:left="284" w:firstLine="76"/>
        <w:rPr>
          <w:rFonts w:ascii="Times New Roman" w:hAnsi="Times New Roman"/>
          <w:sz w:val="24"/>
          <w:szCs w:val="24"/>
        </w:rPr>
      </w:pPr>
      <w:r w:rsidRPr="00601004">
        <w:rPr>
          <w:rFonts w:ascii="Times New Roman" w:hAnsi="Times New Roman"/>
          <w:sz w:val="24"/>
          <w:szCs w:val="24"/>
        </w:rPr>
        <w:t>Щукина О.В.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C926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писаны характерные черты английской произносительной системы, которые необходимо учитывать при постановке произношения английского языка. Особенности рассмотрены на уровне вокализма, консонантизма, акцентной системы и интонации.</w:t>
      </w:r>
    </w:p>
    <w:p w:rsidR="004D46DF" w:rsidRPr="009824A6" w:rsidRDefault="004D46DF" w:rsidP="009824A6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9824A6">
        <w:rPr>
          <w:rFonts w:ascii="Times New Roman" w:hAnsi="Times New Roman"/>
          <w:b/>
          <w:sz w:val="24"/>
          <w:szCs w:val="24"/>
        </w:rPr>
        <w:t>ПОДГОТОВКА НАУЧНО – ПЕДАГОГИЧЕСКИХ КАДРОВ ВЫСШЕЙ КВАЛИФИКАЦИИ</w:t>
      </w:r>
    </w:p>
    <w:p w:rsidR="004D46DF" w:rsidRPr="00C10AF1" w:rsidRDefault="004D46DF" w:rsidP="009824A6">
      <w:pPr>
        <w:pStyle w:val="ListParagraph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 w:rsidRPr="00C10AF1">
        <w:rPr>
          <w:rFonts w:ascii="Times New Roman" w:hAnsi="Times New Roman"/>
          <w:b/>
          <w:sz w:val="24"/>
          <w:szCs w:val="24"/>
        </w:rPr>
        <w:t xml:space="preserve"> Общие сведения</w:t>
      </w:r>
    </w:p>
    <w:tbl>
      <w:tblPr>
        <w:tblW w:w="1094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716"/>
        <w:gridCol w:w="907"/>
        <w:gridCol w:w="1474"/>
        <w:gridCol w:w="1432"/>
        <w:gridCol w:w="2016"/>
        <w:gridCol w:w="1986"/>
      </w:tblGrid>
      <w:tr w:rsidR="004D46DF" w:rsidRPr="00877D24">
        <w:trPr>
          <w:trHeight w:val="270"/>
        </w:trPr>
        <w:tc>
          <w:tcPr>
            <w:tcW w:w="2552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Аспиранты </w:t>
            </w:r>
          </w:p>
        </w:tc>
        <w:tc>
          <w:tcPr>
            <w:tcW w:w="1476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Докторанты </w:t>
            </w:r>
          </w:p>
        </w:tc>
        <w:tc>
          <w:tcPr>
            <w:tcW w:w="1435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Соискатели </w:t>
            </w:r>
          </w:p>
        </w:tc>
        <w:tc>
          <w:tcPr>
            <w:tcW w:w="3856" w:type="dxa"/>
            <w:gridSpan w:val="2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Обучаются (прикреплены)</w:t>
            </w:r>
          </w:p>
        </w:tc>
      </w:tr>
      <w:tr w:rsidR="004D46DF" w:rsidRPr="00877D24">
        <w:trPr>
          <w:trHeight w:val="276"/>
        </w:trPr>
        <w:tc>
          <w:tcPr>
            <w:tcW w:w="2552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1476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Merge/>
            <w:tcBorders>
              <w:bottom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rPr>
          <w:trHeight w:val="330"/>
        </w:trPr>
        <w:tc>
          <w:tcPr>
            <w:tcW w:w="2552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ПГУ им.Т.Г.Шевченко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Другие вузы (организации)</w:t>
            </w:r>
          </w:p>
        </w:tc>
      </w:tr>
      <w:tr w:rsidR="004D46DF" w:rsidRPr="00877D24">
        <w:tc>
          <w:tcPr>
            <w:tcW w:w="2552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Число аспирантов, докторантов, соискателей на момент составления отчета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6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46DF" w:rsidRPr="00877D24">
        <w:tc>
          <w:tcPr>
            <w:tcW w:w="2552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Число аспирантов, докторантов, соискателей завершивших обучение (научное исследование) в отчетном году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46DF" w:rsidRPr="00877D24">
        <w:tc>
          <w:tcPr>
            <w:tcW w:w="2552" w:type="dxa"/>
          </w:tcPr>
          <w:p w:rsidR="004D46DF" w:rsidRPr="00877D24" w:rsidRDefault="004D46DF" w:rsidP="00877D24">
            <w:pPr>
              <w:spacing w:after="0" w:line="240" w:lineRule="auto"/>
              <w:ind w:hanging="426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- из- из  них с защитой диссертации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D46DF" w:rsidRPr="00C10AF1" w:rsidRDefault="004D46DF" w:rsidP="002C0966">
      <w:pPr>
        <w:rPr>
          <w:rFonts w:ascii="Times New Roman" w:hAnsi="Times New Roman"/>
          <w:sz w:val="24"/>
          <w:szCs w:val="24"/>
        </w:rPr>
      </w:pPr>
    </w:p>
    <w:p w:rsidR="004D46DF" w:rsidRPr="00C10AF1" w:rsidRDefault="004D46DF" w:rsidP="009824A6">
      <w:pPr>
        <w:pStyle w:val="ListParagraph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 w:rsidRPr="00C10AF1">
        <w:rPr>
          <w:rFonts w:ascii="Times New Roman" w:hAnsi="Times New Roman"/>
          <w:b/>
          <w:sz w:val="24"/>
          <w:szCs w:val="24"/>
        </w:rPr>
        <w:t>Защита диссертаций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627"/>
        <w:gridCol w:w="2941"/>
        <w:gridCol w:w="2410"/>
        <w:gridCol w:w="1618"/>
        <w:gridCol w:w="2041"/>
      </w:tblGrid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ФИО диссертанта (организация. должность)</w:t>
            </w:r>
          </w:p>
        </w:tc>
        <w:tc>
          <w:tcPr>
            <w:tcW w:w="294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241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Заявленная ученая степень, специальность (шифр, наименование)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Научный руководитель (ученая степень, звание, ФИО)</w:t>
            </w:r>
          </w:p>
        </w:tc>
        <w:tc>
          <w:tcPr>
            <w:tcW w:w="191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Город, ВУЗ, диссертационный совет (шифр совета, дата защиты)</w:t>
            </w: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Молчанская О.Я. ст.преп.</w:t>
            </w:r>
          </w:p>
        </w:tc>
        <w:tc>
          <w:tcPr>
            <w:tcW w:w="294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«Межтекстовые связи в медиа пространстве (на материале британских и американских медиа текстов)»</w:t>
            </w:r>
          </w:p>
        </w:tc>
        <w:tc>
          <w:tcPr>
            <w:tcW w:w="241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К.п.н, 13.00.02, Теория  и методика обучения и воспитания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before="144" w:after="144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БорщеваВ.В К.п.н,.доцент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46DF" w:rsidRPr="00877D24" w:rsidRDefault="004D46DF" w:rsidP="00877D24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77D24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МПГУ. Г.Москва</w:t>
            </w:r>
          </w:p>
          <w:p w:rsidR="004D46DF" w:rsidRPr="00877D24" w:rsidRDefault="004D46DF" w:rsidP="00877D24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77D24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Д 212.154.05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Мельниченко И.И.</w:t>
            </w:r>
          </w:p>
        </w:tc>
        <w:tc>
          <w:tcPr>
            <w:tcW w:w="294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«Формирование индивидуальной образовательной траектории в процессе изучения иностранного языка на образовательных платформах онлайн - обучения»</w:t>
            </w:r>
          </w:p>
        </w:tc>
        <w:tc>
          <w:tcPr>
            <w:tcW w:w="241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К.ф.н., 10.02.04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Германские языки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Гришаева Л.И., д.ф.н. профессор</w:t>
            </w:r>
          </w:p>
        </w:tc>
        <w:tc>
          <w:tcPr>
            <w:tcW w:w="191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ВГУ, г.Воронеж 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tooltip="Открыть PDF файл" w:history="1">
              <w:r w:rsidRPr="00877D24">
                <w:rPr>
                  <w:rStyle w:val="Hyperlink"/>
                  <w:rFonts w:ascii="Times New Roman" w:hAnsi="Times New Roman"/>
                  <w:color w:val="050547"/>
                  <w:sz w:val="24"/>
                  <w:szCs w:val="24"/>
                  <w:shd w:val="clear" w:color="auto" w:fill="FFFFFF"/>
                </w:rPr>
                <w:t>Д 212.038.16</w:t>
              </w:r>
            </w:hyperlink>
          </w:p>
        </w:tc>
      </w:tr>
      <w:tr w:rsidR="004D46DF" w:rsidRPr="00877D24">
        <w:tc>
          <w:tcPr>
            <w:tcW w:w="67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Галатонов Р.В.</w:t>
            </w:r>
          </w:p>
        </w:tc>
        <w:tc>
          <w:tcPr>
            <w:tcW w:w="294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«Межкультурная адаптация текстовых форм»</w:t>
            </w:r>
          </w:p>
        </w:tc>
        <w:tc>
          <w:tcPr>
            <w:tcW w:w="241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К.ф.н., 10.02.04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Германские языки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Цурикова Л.В,, д.ф.н. профессор</w:t>
            </w:r>
          </w:p>
        </w:tc>
        <w:tc>
          <w:tcPr>
            <w:tcW w:w="191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ВГУ, г.Воронеж 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tooltip="Открыть PDF файл" w:history="1">
              <w:r w:rsidRPr="00877D24">
                <w:rPr>
                  <w:rStyle w:val="Hyperlink"/>
                  <w:rFonts w:ascii="Times New Roman" w:hAnsi="Times New Roman"/>
                  <w:color w:val="050547"/>
                  <w:sz w:val="24"/>
                  <w:szCs w:val="24"/>
                  <w:shd w:val="clear" w:color="auto" w:fill="FFFFFF"/>
                </w:rPr>
                <w:t>Д 212.038.16</w:t>
              </w:r>
            </w:hyperlink>
          </w:p>
        </w:tc>
      </w:tr>
    </w:tbl>
    <w:p w:rsidR="004D46DF" w:rsidRPr="00C10AF1" w:rsidRDefault="004D46DF" w:rsidP="001D3E3D">
      <w:pPr>
        <w:rPr>
          <w:rFonts w:ascii="Times New Roman" w:hAnsi="Times New Roman"/>
          <w:b/>
          <w:sz w:val="24"/>
          <w:szCs w:val="24"/>
        </w:rPr>
      </w:pPr>
    </w:p>
    <w:p w:rsidR="004D46DF" w:rsidRPr="00C10AF1" w:rsidRDefault="004D46DF" w:rsidP="009824A6">
      <w:pPr>
        <w:pStyle w:val="ListParagraph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 w:rsidRPr="00C10AF1">
        <w:rPr>
          <w:rFonts w:ascii="Times New Roman" w:hAnsi="Times New Roman"/>
          <w:b/>
          <w:sz w:val="24"/>
          <w:szCs w:val="24"/>
        </w:rPr>
        <w:t>Анализ выполнения плана подготовки научно – педагогических кадров высшей  квалификации ПГУ 2013-2017гг.</w:t>
      </w:r>
    </w:p>
    <w:tbl>
      <w:tblPr>
        <w:tblW w:w="13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0"/>
        <w:gridCol w:w="1737"/>
        <w:gridCol w:w="1206"/>
        <w:gridCol w:w="992"/>
        <w:gridCol w:w="1985"/>
        <w:gridCol w:w="2410"/>
        <w:gridCol w:w="1701"/>
        <w:gridCol w:w="898"/>
        <w:gridCol w:w="1140"/>
        <w:gridCol w:w="1140"/>
      </w:tblGrid>
      <w:tr w:rsidR="004D46DF" w:rsidRPr="00877D24">
        <w:tc>
          <w:tcPr>
            <w:tcW w:w="39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37" w:type="dxa"/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ФИО аспиранта</w:t>
            </w:r>
          </w:p>
        </w:tc>
        <w:tc>
          <w:tcPr>
            <w:tcW w:w="1206" w:type="dxa"/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Форма обучения (очная, заочная)</w:t>
            </w:r>
          </w:p>
        </w:tc>
        <w:tc>
          <w:tcPr>
            <w:tcW w:w="992" w:type="dxa"/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год зачисления</w:t>
            </w:r>
          </w:p>
        </w:tc>
        <w:tc>
          <w:tcPr>
            <w:tcW w:w="1985" w:type="dxa"/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ФИО, ученая степень, звание, должность научного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D24">
              <w:rPr>
                <w:rFonts w:ascii="Times New Roman" w:hAnsi="Times New Roman"/>
                <w:sz w:val="24"/>
                <w:szCs w:val="24"/>
              </w:rPr>
              <w:t>консультанта (ВУЗ, город, страна)</w:t>
            </w:r>
          </w:p>
        </w:tc>
        <w:tc>
          <w:tcPr>
            <w:tcW w:w="2410" w:type="dxa"/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Тема научного исследования</w:t>
            </w:r>
          </w:p>
        </w:tc>
        <w:tc>
          <w:tcPr>
            <w:tcW w:w="1701" w:type="dxa"/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Планируемое место (дис.совет) и дата защиты</w:t>
            </w:r>
          </w:p>
        </w:tc>
        <w:tc>
          <w:tcPr>
            <w:tcW w:w="898" w:type="dxa"/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Отчислен (год)</w:t>
            </w:r>
          </w:p>
        </w:tc>
        <w:tc>
          <w:tcPr>
            <w:tcW w:w="1140" w:type="dxa"/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Окончил обучение без защиты диссертации (год)</w:t>
            </w:r>
          </w:p>
        </w:tc>
        <w:tc>
          <w:tcPr>
            <w:tcW w:w="1140" w:type="dxa"/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Окончил обучение с защитой диссертации (год)</w:t>
            </w:r>
          </w:p>
        </w:tc>
      </w:tr>
      <w:tr w:rsidR="004D46DF" w:rsidRPr="00877D24">
        <w:tc>
          <w:tcPr>
            <w:tcW w:w="39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Мельниченко И.И.</w:t>
            </w:r>
          </w:p>
        </w:tc>
        <w:tc>
          <w:tcPr>
            <w:tcW w:w="1206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Гришаева Л.И., д.ф.н. профессор ВГУ, г.Воронеж, Россия</w:t>
            </w:r>
          </w:p>
        </w:tc>
        <w:tc>
          <w:tcPr>
            <w:tcW w:w="241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«Межтекстовые связи в медиа пространстве (на материале британских и американских медиа текстов)»</w:t>
            </w:r>
          </w:p>
        </w:tc>
        <w:tc>
          <w:tcPr>
            <w:tcW w:w="170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Г. Воронеж 2019</w:t>
            </w:r>
          </w:p>
        </w:tc>
        <w:tc>
          <w:tcPr>
            <w:tcW w:w="89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39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Молчанская О.Я.</w:t>
            </w:r>
          </w:p>
        </w:tc>
        <w:tc>
          <w:tcPr>
            <w:tcW w:w="1206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4D46DF" w:rsidRPr="00877D24" w:rsidRDefault="004D46DF" w:rsidP="00877D24">
            <w:pPr>
              <w:spacing w:before="144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БорщеваВ.В. к.п.н., доцент МПГУ, г.Москва, Россия </w:t>
            </w:r>
          </w:p>
        </w:tc>
        <w:tc>
          <w:tcPr>
            <w:tcW w:w="241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«Формирование индивидуальной образовательной траектории в процессе изучения иностранного языка на образовательных платформах онлайн - обучения»</w:t>
            </w:r>
          </w:p>
        </w:tc>
        <w:tc>
          <w:tcPr>
            <w:tcW w:w="170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 Г.Москва 2018</w:t>
            </w:r>
          </w:p>
        </w:tc>
        <w:tc>
          <w:tcPr>
            <w:tcW w:w="89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39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Галатонов Р.В.</w:t>
            </w:r>
          </w:p>
        </w:tc>
        <w:tc>
          <w:tcPr>
            <w:tcW w:w="1206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992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4D46DF" w:rsidRPr="00877D24" w:rsidRDefault="004D46DF" w:rsidP="00877D24">
            <w:pPr>
              <w:spacing w:before="144" w:after="144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Цурикова Л.В,, д.ф.н. профессор. ВГУ г.Воронеж, Россия</w:t>
            </w:r>
          </w:p>
        </w:tc>
        <w:tc>
          <w:tcPr>
            <w:tcW w:w="241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«Межкультурная адаптация текстовых форм»</w:t>
            </w:r>
          </w:p>
        </w:tc>
        <w:tc>
          <w:tcPr>
            <w:tcW w:w="170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Г. Воронеж 2019</w:t>
            </w:r>
          </w:p>
        </w:tc>
        <w:tc>
          <w:tcPr>
            <w:tcW w:w="89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46DF" w:rsidRPr="00C10AF1" w:rsidRDefault="004D46DF" w:rsidP="00A96CC7">
      <w:pPr>
        <w:rPr>
          <w:rFonts w:ascii="Times New Roman" w:hAnsi="Times New Roman"/>
          <w:b/>
          <w:sz w:val="24"/>
          <w:szCs w:val="24"/>
        </w:rPr>
      </w:pPr>
    </w:p>
    <w:p w:rsidR="004D46DF" w:rsidRPr="00C10AF1" w:rsidRDefault="004D46DF" w:rsidP="009824A6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0AF1">
        <w:rPr>
          <w:rFonts w:ascii="Times New Roman" w:hAnsi="Times New Roman"/>
          <w:b/>
          <w:sz w:val="24"/>
          <w:szCs w:val="24"/>
        </w:rPr>
        <w:t>НАУЧНЫЙ РОСТ КАДРОВ</w:t>
      </w:r>
    </w:p>
    <w:p w:rsidR="004D46DF" w:rsidRPr="00C10AF1" w:rsidRDefault="004D46DF" w:rsidP="009824A6">
      <w:pPr>
        <w:pStyle w:val="ListParagraph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 w:rsidRPr="00C10AF1">
        <w:rPr>
          <w:rFonts w:ascii="Times New Roman" w:hAnsi="Times New Roman"/>
          <w:b/>
          <w:sz w:val="24"/>
          <w:szCs w:val="24"/>
        </w:rPr>
        <w:t>Научные стажировки (командировки)</w:t>
      </w:r>
    </w:p>
    <w:tbl>
      <w:tblPr>
        <w:tblW w:w="141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2"/>
        <w:gridCol w:w="1514"/>
        <w:gridCol w:w="1474"/>
        <w:gridCol w:w="1923"/>
        <w:gridCol w:w="3969"/>
        <w:gridCol w:w="1701"/>
        <w:gridCol w:w="1104"/>
        <w:gridCol w:w="1978"/>
      </w:tblGrid>
      <w:tr w:rsidR="004D46DF" w:rsidRPr="00877D24">
        <w:trPr>
          <w:trHeight w:val="1607"/>
        </w:trPr>
        <w:tc>
          <w:tcPr>
            <w:tcW w:w="442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14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ФИО, уч.степень, звание, должность</w:t>
            </w:r>
          </w:p>
        </w:tc>
        <w:tc>
          <w:tcPr>
            <w:tcW w:w="1474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Место (страна, город. организация) стажировки</w:t>
            </w:r>
          </w:p>
        </w:tc>
        <w:tc>
          <w:tcPr>
            <w:tcW w:w="1923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Срок исплолнения  (с…до…)</w:t>
            </w:r>
          </w:p>
        </w:tc>
        <w:tc>
          <w:tcPr>
            <w:tcW w:w="3969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Тема научного исследования (название программы стажировки)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Наличие в плане научных командировок ПГУ (№ приказа)</w:t>
            </w:r>
          </w:p>
        </w:tc>
        <w:tc>
          <w:tcPr>
            <w:tcW w:w="1978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Цель и результаты</w:t>
            </w:r>
          </w:p>
        </w:tc>
      </w:tr>
      <w:tr w:rsidR="004D46DF" w:rsidRPr="00877D24">
        <w:trPr>
          <w:trHeight w:val="268"/>
        </w:trPr>
        <w:tc>
          <w:tcPr>
            <w:tcW w:w="442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В рамках плана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Вне плана</w:t>
            </w:r>
          </w:p>
        </w:tc>
        <w:tc>
          <w:tcPr>
            <w:tcW w:w="1978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442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Мельниченко И.И., преп.</w:t>
            </w:r>
          </w:p>
        </w:tc>
        <w:tc>
          <w:tcPr>
            <w:tcW w:w="147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Россия, г.Воронеж, ВГУ</w:t>
            </w:r>
          </w:p>
        </w:tc>
        <w:tc>
          <w:tcPr>
            <w:tcW w:w="1923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16.01.2016-5.02.2016, 17.04.2016-1.05.2016, 4.06.2016-18.06.2016</w:t>
            </w:r>
          </w:p>
        </w:tc>
        <w:tc>
          <w:tcPr>
            <w:tcW w:w="3969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«Межтекстовые связи в медиа пространстве (на материале британских и американских медиа текстов)»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Пр. № 93-ко от 24.05.2016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Подготовка и сдача экзаменов кандидатского минимума</w:t>
            </w:r>
          </w:p>
        </w:tc>
      </w:tr>
      <w:tr w:rsidR="004D46DF" w:rsidRPr="00877D24">
        <w:tc>
          <w:tcPr>
            <w:tcW w:w="442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Молчанская О.Я., ст.преп.</w:t>
            </w:r>
          </w:p>
        </w:tc>
        <w:tc>
          <w:tcPr>
            <w:tcW w:w="1474" w:type="dxa"/>
          </w:tcPr>
          <w:p w:rsidR="004D46DF" w:rsidRPr="00877D24" w:rsidRDefault="004D46DF" w:rsidP="00877D24">
            <w:pPr>
              <w:spacing w:before="144" w:after="144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Россия г.Москва МПГУ</w:t>
            </w:r>
          </w:p>
        </w:tc>
        <w:tc>
          <w:tcPr>
            <w:tcW w:w="1923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25.05.2016-8.06.2016</w:t>
            </w:r>
          </w:p>
        </w:tc>
        <w:tc>
          <w:tcPr>
            <w:tcW w:w="3969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«Формирование индивидуальной образовательной траектории в процессе изучения иностранного языка на образовательных платформах онлайн - обучения»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 Пр. № 95-ко от 24.05.2016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Подготовка и сдача экзаменов кандидатского минимума</w:t>
            </w:r>
          </w:p>
        </w:tc>
      </w:tr>
      <w:tr w:rsidR="004D46DF" w:rsidRPr="00877D24">
        <w:tc>
          <w:tcPr>
            <w:tcW w:w="442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Галатонов Р.В., преп.</w:t>
            </w:r>
          </w:p>
        </w:tc>
        <w:tc>
          <w:tcPr>
            <w:tcW w:w="1474" w:type="dxa"/>
          </w:tcPr>
          <w:p w:rsidR="004D46DF" w:rsidRPr="00877D24" w:rsidRDefault="004D46DF" w:rsidP="00877D24">
            <w:pPr>
              <w:spacing w:before="144" w:after="144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Россия, г.Воронеж, ВГУ.</w:t>
            </w:r>
          </w:p>
        </w:tc>
        <w:tc>
          <w:tcPr>
            <w:tcW w:w="1923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16.01.2016-5.02.2016, 17.04.2016-1.05.2016, 4.06.2016-18.06.2016</w:t>
            </w:r>
          </w:p>
        </w:tc>
        <w:tc>
          <w:tcPr>
            <w:tcW w:w="3969" w:type="dxa"/>
          </w:tcPr>
          <w:p w:rsidR="004D46DF" w:rsidRPr="00877D24" w:rsidRDefault="004D46DF" w:rsidP="00877D24">
            <w:pPr>
              <w:spacing w:after="0" w:line="240" w:lineRule="auto"/>
              <w:ind w:right="-1697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«Межкультурная адаптация текстовых </w:t>
            </w:r>
          </w:p>
          <w:p w:rsidR="004D46DF" w:rsidRPr="00877D24" w:rsidRDefault="004D46DF" w:rsidP="00877D24">
            <w:pPr>
              <w:spacing w:after="0" w:line="240" w:lineRule="auto"/>
              <w:ind w:right="-1697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форм»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Пр. № 782-од от 1.06.2016,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Пр.№ 06-ко от 24.05.2016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Подготовка и сдача экзаменов кандидатского минимума</w:t>
            </w:r>
          </w:p>
        </w:tc>
      </w:tr>
    </w:tbl>
    <w:p w:rsidR="004D46DF" w:rsidRPr="00C10AF1" w:rsidRDefault="004D46DF" w:rsidP="004974C7">
      <w:pPr>
        <w:rPr>
          <w:rFonts w:ascii="Times New Roman" w:hAnsi="Times New Roman"/>
          <w:sz w:val="24"/>
          <w:szCs w:val="24"/>
        </w:rPr>
      </w:pPr>
    </w:p>
    <w:p w:rsidR="004D46DF" w:rsidRPr="00C10AF1" w:rsidRDefault="004D46DF" w:rsidP="009824A6">
      <w:pPr>
        <w:pStyle w:val="ListParagraph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 w:rsidRPr="00C10AF1">
        <w:rPr>
          <w:rFonts w:ascii="Times New Roman" w:hAnsi="Times New Roman"/>
          <w:b/>
          <w:sz w:val="24"/>
          <w:szCs w:val="24"/>
        </w:rPr>
        <w:t>Приввоение ученых степеней и званий – за 2016 год нет.</w:t>
      </w:r>
    </w:p>
    <w:p w:rsidR="004D46DF" w:rsidRPr="00C10AF1" w:rsidRDefault="004D46DF" w:rsidP="009824A6">
      <w:pPr>
        <w:pStyle w:val="ListParagraph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 w:rsidRPr="00C10AF1">
        <w:rPr>
          <w:rFonts w:ascii="Times New Roman" w:hAnsi="Times New Roman"/>
          <w:b/>
          <w:sz w:val="24"/>
          <w:szCs w:val="24"/>
        </w:rPr>
        <w:t>Премии, дипломы,  награды, звания, полученные сотрудниками кафедры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595"/>
        <w:gridCol w:w="1595"/>
        <w:gridCol w:w="2062"/>
        <w:gridCol w:w="1595"/>
        <w:gridCol w:w="1596"/>
      </w:tblGrid>
      <w:tr w:rsidR="004D46DF" w:rsidRPr="00877D24">
        <w:tc>
          <w:tcPr>
            <w:tcW w:w="5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Ученая степнь. Звание, должность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Форма награждения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Краткое обоснование награды и пр.</w:t>
            </w:r>
          </w:p>
        </w:tc>
        <w:tc>
          <w:tcPr>
            <w:tcW w:w="1596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Документ о присвоении ученой степени, ученого звания</w:t>
            </w:r>
          </w:p>
        </w:tc>
      </w:tr>
      <w:tr w:rsidR="004D46DF" w:rsidRPr="00877D24">
        <w:tc>
          <w:tcPr>
            <w:tcW w:w="5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Молчанская О.Я.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Ст.преп.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Грамота министерства просвещения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 86-летию ПГУ</w:t>
            </w:r>
          </w:p>
        </w:tc>
        <w:tc>
          <w:tcPr>
            <w:tcW w:w="1596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Зинган Ю.П.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Преп.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Грамота ПГУ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 86-летию ПГУ</w:t>
            </w:r>
          </w:p>
        </w:tc>
        <w:tc>
          <w:tcPr>
            <w:tcW w:w="1596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Щукина О.В.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К.п.н., доцент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Благодарственное письмо президента</w:t>
            </w:r>
          </w:p>
        </w:tc>
        <w:tc>
          <w:tcPr>
            <w:tcW w:w="159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 юбилею ПГУ</w:t>
            </w:r>
          </w:p>
        </w:tc>
        <w:tc>
          <w:tcPr>
            <w:tcW w:w="1596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46DF" w:rsidRPr="00C10AF1" w:rsidRDefault="004D46DF" w:rsidP="009824A6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10AF1">
        <w:rPr>
          <w:rFonts w:ascii="Times New Roman" w:hAnsi="Times New Roman"/>
          <w:b/>
          <w:sz w:val="24"/>
          <w:szCs w:val="24"/>
        </w:rPr>
        <w:t>КОНФЕРЕНЦИИ, КОНКРСЫ, ВЫСТАВКИ, СЕМИНАРЫ, ПРОВЕДЕННЫЕ НА БАЗЕ КАФЕДРЫ</w:t>
      </w:r>
    </w:p>
    <w:tbl>
      <w:tblPr>
        <w:tblW w:w="1398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2"/>
        <w:gridCol w:w="2394"/>
        <w:gridCol w:w="1701"/>
        <w:gridCol w:w="1984"/>
        <w:gridCol w:w="981"/>
        <w:gridCol w:w="1359"/>
        <w:gridCol w:w="716"/>
        <w:gridCol w:w="1075"/>
        <w:gridCol w:w="954"/>
        <w:gridCol w:w="1094"/>
        <w:gridCol w:w="1287"/>
      </w:tblGrid>
      <w:tr w:rsidR="004D46DF" w:rsidRPr="00877D24">
        <w:trPr>
          <w:trHeight w:val="646"/>
        </w:trPr>
        <w:tc>
          <w:tcPr>
            <w:tcW w:w="442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94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Вид мероприятия (конференция, выставки и.т.д.)</w:t>
            </w:r>
          </w:p>
        </w:tc>
        <w:tc>
          <w:tcPr>
            <w:tcW w:w="1984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Статус мероприятия (междунар.. республ., факультетский, университ., межкафедр.)</w:t>
            </w:r>
          </w:p>
        </w:tc>
        <w:tc>
          <w:tcPr>
            <w:tcW w:w="981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59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45" w:type="dxa"/>
            <w:gridSpan w:val="3"/>
            <w:tcBorders>
              <w:bottom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94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Состав участников</w:t>
            </w:r>
          </w:p>
        </w:tc>
        <w:tc>
          <w:tcPr>
            <w:tcW w:w="1287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Кол-во представленных .докладов, экспонатов</w:t>
            </w:r>
          </w:p>
        </w:tc>
      </w:tr>
      <w:tr w:rsidR="004D46DF" w:rsidRPr="00877D24">
        <w:trPr>
          <w:trHeight w:val="1222"/>
        </w:trPr>
        <w:tc>
          <w:tcPr>
            <w:tcW w:w="442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Зарубеж.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Иногор. (ПМР)</w:t>
            </w:r>
          </w:p>
        </w:tc>
        <w:tc>
          <w:tcPr>
            <w:tcW w:w="1094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442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bCs/>
                <w:sz w:val="24"/>
                <w:szCs w:val="24"/>
              </w:rPr>
              <w:t>«Формы межкультурного взаимодействия как объект изучения в лингвистике  и в методике обучения иностранным языкам</w:t>
            </w:r>
          </w:p>
        </w:tc>
        <w:tc>
          <w:tcPr>
            <w:tcW w:w="170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198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98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  <w:tc>
          <w:tcPr>
            <w:tcW w:w="1359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25.01.2016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Учитель англ. языка</w:t>
            </w:r>
          </w:p>
        </w:tc>
        <w:tc>
          <w:tcPr>
            <w:tcW w:w="128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D46DF" w:rsidRPr="009311C6" w:rsidRDefault="004D46DF" w:rsidP="009824A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311C6">
        <w:rPr>
          <w:rFonts w:ascii="Times New Roman" w:hAnsi="Times New Roman"/>
          <w:sz w:val="24"/>
          <w:szCs w:val="24"/>
        </w:rPr>
        <w:t>МЕЖДУНАРОДНОЕ НАУЧНОЕ СОТРУДНИЧЕСТВО</w:t>
      </w:r>
    </w:p>
    <w:tbl>
      <w:tblPr>
        <w:tblpPr w:leftFromText="180" w:rightFromText="180" w:vertAnchor="text" w:horzAnchor="margin" w:tblpY="117"/>
        <w:tblW w:w="12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16"/>
        <w:gridCol w:w="76"/>
        <w:gridCol w:w="1494"/>
        <w:gridCol w:w="15"/>
        <w:gridCol w:w="13"/>
        <w:gridCol w:w="1462"/>
        <w:gridCol w:w="18"/>
        <w:gridCol w:w="60"/>
        <w:gridCol w:w="1145"/>
        <w:gridCol w:w="42"/>
        <w:gridCol w:w="47"/>
        <w:gridCol w:w="1987"/>
        <w:gridCol w:w="1922"/>
        <w:gridCol w:w="56"/>
        <w:gridCol w:w="1584"/>
        <w:gridCol w:w="92"/>
        <w:gridCol w:w="2108"/>
      </w:tblGrid>
      <w:tr w:rsidR="004D46DF" w:rsidRPr="00877D24">
        <w:tc>
          <w:tcPr>
            <w:tcW w:w="442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92" w:type="dxa"/>
            <w:gridSpan w:val="4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Организация. страна</w:t>
            </w:r>
          </w:p>
        </w:tc>
        <w:tc>
          <w:tcPr>
            <w:tcW w:w="1393" w:type="dxa"/>
            <w:gridSpan w:val="3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№ регистрации договора</w:t>
            </w:r>
          </w:p>
        </w:tc>
        <w:tc>
          <w:tcPr>
            <w:tcW w:w="1193" w:type="dxa"/>
            <w:gridSpan w:val="2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Срок действия договора (с…до…)</w:t>
            </w:r>
          </w:p>
        </w:tc>
        <w:tc>
          <w:tcPr>
            <w:tcW w:w="2109" w:type="dxa"/>
            <w:gridSpan w:val="3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Совместные мероприятия (вид, название, дата проведения)</w:t>
            </w:r>
          </w:p>
        </w:tc>
        <w:tc>
          <w:tcPr>
            <w:tcW w:w="198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Совместные издания. Публ. (выход. данные)</w:t>
            </w:r>
          </w:p>
        </w:tc>
        <w:tc>
          <w:tcPr>
            <w:tcW w:w="1701" w:type="dxa"/>
            <w:gridSpan w:val="2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Иное (научно – исследов. Проекты, гранты и т.д.)</w:t>
            </w:r>
          </w:p>
        </w:tc>
        <w:tc>
          <w:tcPr>
            <w:tcW w:w="2268" w:type="dxa"/>
            <w:gridSpan w:val="2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ФИО исполнителей, уч.степнь, звание, должность</w:t>
            </w:r>
          </w:p>
        </w:tc>
      </w:tr>
      <w:tr w:rsidR="004D46DF" w:rsidRPr="00877D24">
        <w:tc>
          <w:tcPr>
            <w:tcW w:w="12582" w:type="dxa"/>
            <w:gridSpan w:val="18"/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При наличии заключенных договоров</w:t>
            </w:r>
          </w:p>
        </w:tc>
      </w:tr>
      <w:tr w:rsidR="004D46DF" w:rsidRPr="00877D24">
        <w:tc>
          <w:tcPr>
            <w:tcW w:w="452" w:type="dxa"/>
            <w:gridSpan w:val="2"/>
            <w:tcBorders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12582" w:type="dxa"/>
            <w:gridSpan w:val="18"/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Вне договоров</w:t>
            </w:r>
          </w:p>
        </w:tc>
      </w:tr>
      <w:tr w:rsidR="004D46DF" w:rsidRPr="00877D24">
        <w:trPr>
          <w:trHeight w:val="297"/>
        </w:trPr>
        <w:tc>
          <w:tcPr>
            <w:tcW w:w="5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Посольство США в РМ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Семинары для студентов и преподавателей</w:t>
            </w: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Щукина О.В.,</w:t>
            </w:r>
          </w:p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Абахина О.Н.</w:t>
            </w:r>
          </w:p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Галатонов Р.В.</w:t>
            </w:r>
          </w:p>
          <w:p w:rsidR="004D46DF" w:rsidRPr="00877D24" w:rsidRDefault="004D46DF" w:rsidP="00877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Мельниченко И.И.</w:t>
            </w:r>
          </w:p>
        </w:tc>
      </w:tr>
    </w:tbl>
    <w:p w:rsidR="004D46DF" w:rsidRPr="009311C6" w:rsidRDefault="004D46DF" w:rsidP="00F011A8">
      <w:pPr>
        <w:pStyle w:val="ListParagraph"/>
        <w:rPr>
          <w:rFonts w:ascii="Times New Roman" w:hAnsi="Times New Roman"/>
          <w:sz w:val="24"/>
          <w:szCs w:val="24"/>
        </w:rPr>
      </w:pPr>
    </w:p>
    <w:p w:rsidR="004D46DF" w:rsidRPr="009311C6" w:rsidRDefault="004D46DF" w:rsidP="00F011A8">
      <w:pPr>
        <w:pStyle w:val="ListParagraph"/>
        <w:rPr>
          <w:rFonts w:ascii="Times New Roman" w:hAnsi="Times New Roman"/>
          <w:sz w:val="24"/>
          <w:szCs w:val="24"/>
        </w:rPr>
      </w:pPr>
    </w:p>
    <w:p w:rsidR="004D46DF" w:rsidRPr="009311C6" w:rsidRDefault="004D46DF" w:rsidP="00F011A8">
      <w:pPr>
        <w:pStyle w:val="ListParagraph"/>
        <w:rPr>
          <w:rFonts w:ascii="Times New Roman" w:hAnsi="Times New Roman"/>
          <w:sz w:val="24"/>
          <w:szCs w:val="24"/>
        </w:rPr>
      </w:pPr>
    </w:p>
    <w:p w:rsidR="004D46DF" w:rsidRPr="009A6BDA" w:rsidRDefault="004D46DF" w:rsidP="009A6BDA">
      <w:pPr>
        <w:rPr>
          <w:rFonts w:ascii="Times New Roman" w:hAnsi="Times New Roman"/>
          <w:sz w:val="24"/>
          <w:szCs w:val="24"/>
        </w:rPr>
      </w:pPr>
    </w:p>
    <w:p w:rsidR="004D46DF" w:rsidRPr="008820EC" w:rsidRDefault="004D46DF" w:rsidP="00360375">
      <w:pPr>
        <w:pStyle w:val="ListParagraph"/>
        <w:ind w:left="284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360375">
        <w:rPr>
          <w:rFonts w:ascii="Times New Roman" w:hAnsi="Times New Roman"/>
          <w:sz w:val="24"/>
          <w:szCs w:val="24"/>
        </w:rPr>
        <w:t>Н</w:t>
      </w:r>
      <w:r w:rsidRPr="006B24F3">
        <w:rPr>
          <w:rFonts w:ascii="Times New Roman" w:hAnsi="Times New Roman"/>
          <w:sz w:val="24"/>
          <w:szCs w:val="24"/>
        </w:rPr>
        <w:t>АУЧНЫЕ МЕРОПРИЯТИЯ МЕЖДИСЦИПЛИНАРНОГО ХАРАКТЕРА, ПРОВЕДЕННЫЕ НА БАЗЕ КАФЕДРЫ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0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1996"/>
        <w:gridCol w:w="2248"/>
        <w:gridCol w:w="2000"/>
        <w:gridCol w:w="2016"/>
        <w:gridCol w:w="1105"/>
        <w:gridCol w:w="2191"/>
        <w:gridCol w:w="1721"/>
        <w:gridCol w:w="1876"/>
      </w:tblGrid>
      <w:tr w:rsidR="004D46DF" w:rsidRPr="00877D24">
        <w:trPr>
          <w:trHeight w:val="569"/>
        </w:trPr>
        <w:tc>
          <w:tcPr>
            <w:tcW w:w="440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20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09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Характер мероприятия (конференция, семинар, круглый стол и.т.д.)</w:t>
            </w:r>
          </w:p>
        </w:tc>
        <w:tc>
          <w:tcPr>
            <w:tcW w:w="1965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Статус мероприятия (междунар.. республ., факультетский, университ., межкафедр.)</w:t>
            </w:r>
          </w:p>
        </w:tc>
        <w:tc>
          <w:tcPr>
            <w:tcW w:w="1981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Место и  дата проведения 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Количество докладов</w:t>
            </w:r>
          </w:p>
        </w:tc>
        <w:tc>
          <w:tcPr>
            <w:tcW w:w="1692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Наименование кафедр (вузов, стран), иных научных коллективов, принимающих участие в мероприятии</w:t>
            </w:r>
          </w:p>
        </w:tc>
        <w:tc>
          <w:tcPr>
            <w:tcW w:w="1844" w:type="dxa"/>
            <w:vMerge w:val="restart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Смежные области знания (науки, дисциплины), представленные в докладах</w:t>
            </w:r>
          </w:p>
        </w:tc>
      </w:tr>
      <w:tr w:rsidR="004D46DF" w:rsidRPr="00877D24">
        <w:trPr>
          <w:trHeight w:val="1306"/>
        </w:trPr>
        <w:tc>
          <w:tcPr>
            <w:tcW w:w="440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От кафедры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Иных кафедр (науч.коллективов)</w:t>
            </w:r>
          </w:p>
        </w:tc>
        <w:tc>
          <w:tcPr>
            <w:tcW w:w="1692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44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Дни науки</w:t>
            </w:r>
          </w:p>
        </w:tc>
        <w:tc>
          <w:tcPr>
            <w:tcW w:w="2209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исследовательского общества учащихся 7-11 классов</w:t>
            </w:r>
          </w:p>
        </w:tc>
        <w:tc>
          <w:tcPr>
            <w:tcW w:w="196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8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Бендерская гимназия №1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lef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Сотрудники других кафедр факультета, учителя гимназии</w:t>
            </w:r>
          </w:p>
        </w:tc>
        <w:tc>
          <w:tcPr>
            <w:tcW w:w="184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язык, журналистика, Молдавский язык, украинский язык</w:t>
            </w:r>
          </w:p>
        </w:tc>
      </w:tr>
      <w:tr w:rsidR="004D46DF" w:rsidRPr="00877D24">
        <w:tc>
          <w:tcPr>
            <w:tcW w:w="440" w:type="dxa"/>
          </w:tcPr>
          <w:p w:rsidR="004D46DF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филологического образования в контексте требований ФГОС</w:t>
            </w:r>
          </w:p>
        </w:tc>
        <w:tc>
          <w:tcPr>
            <w:tcW w:w="2209" w:type="dxa"/>
          </w:tcPr>
          <w:p w:rsidR="004D46DF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 – практическая конференция</w:t>
            </w:r>
          </w:p>
        </w:tc>
        <w:tc>
          <w:tcPr>
            <w:tcW w:w="1965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81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ПГУ им.Т.Г.Шевченко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left w:val="single" w:sz="4" w:space="0" w:color="auto"/>
            </w:tcBorders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D46DF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46DF" w:rsidRPr="00C10AF1" w:rsidRDefault="004D46DF" w:rsidP="009824A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10AF1">
        <w:rPr>
          <w:rFonts w:ascii="Times New Roman" w:hAnsi="Times New Roman"/>
          <w:sz w:val="24"/>
          <w:szCs w:val="24"/>
        </w:rPr>
        <w:t>ОРГАНИЗАЦИЯ НАУЧНО – ИССЛЕДОВАТЕЛЬСКОЙ РАБОТЫ СТУДЕНТОВ (НИРС)</w:t>
      </w:r>
    </w:p>
    <w:p w:rsidR="004D46DF" w:rsidRPr="00AA7369" w:rsidRDefault="004D46DF" w:rsidP="009824A6">
      <w:pPr>
        <w:pStyle w:val="ListParagraph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 w:rsidRPr="00AA7369">
        <w:rPr>
          <w:rFonts w:ascii="Times New Roman" w:hAnsi="Times New Roman"/>
          <w:b/>
          <w:sz w:val="24"/>
          <w:szCs w:val="24"/>
        </w:rPr>
        <w:t>Участие в конкурсах</w:t>
      </w:r>
      <w:r>
        <w:rPr>
          <w:rFonts w:ascii="Times New Roman" w:hAnsi="Times New Roman"/>
          <w:b/>
          <w:sz w:val="24"/>
          <w:szCs w:val="24"/>
        </w:rPr>
        <w:t xml:space="preserve"> – нет</w:t>
      </w:r>
    </w:p>
    <w:p w:rsidR="004D46DF" w:rsidRPr="00AA7369" w:rsidRDefault="004D46DF" w:rsidP="00D944ED">
      <w:pPr>
        <w:tabs>
          <w:tab w:val="left" w:pos="1206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AA7369">
        <w:rPr>
          <w:rFonts w:ascii="Times New Roman" w:hAnsi="Times New Roman"/>
          <w:b/>
          <w:sz w:val="24"/>
          <w:szCs w:val="24"/>
        </w:rPr>
        <w:t>9.2 участие в выставках – нет</w:t>
      </w:r>
    </w:p>
    <w:p w:rsidR="004D46DF" w:rsidRPr="00C10AF1" w:rsidRDefault="004D46DF" w:rsidP="00D944ED">
      <w:pPr>
        <w:tabs>
          <w:tab w:val="left" w:pos="1206"/>
        </w:tabs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9.3 У</w:t>
      </w:r>
      <w:r w:rsidRPr="00C10AF1">
        <w:rPr>
          <w:rFonts w:ascii="Times New Roman" w:hAnsi="Times New Roman"/>
          <w:b/>
          <w:sz w:val="24"/>
          <w:szCs w:val="24"/>
        </w:rPr>
        <w:t>частие в конференциях</w:t>
      </w:r>
    </w:p>
    <w:tbl>
      <w:tblPr>
        <w:tblW w:w="147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394"/>
        <w:gridCol w:w="3119"/>
        <w:gridCol w:w="1717"/>
        <w:gridCol w:w="1417"/>
        <w:gridCol w:w="1134"/>
        <w:gridCol w:w="1418"/>
        <w:gridCol w:w="1577"/>
        <w:gridCol w:w="1407"/>
      </w:tblGrid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ФИО студента, фак-т, группа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Место и срок проведения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ФИО научного руководителя, уч.степень, звание, должность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Результат (публикации, медали, дипломы. грамоты)</w:t>
            </w: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877D24">
              <w:rPr>
                <w:rFonts w:ascii="Times New Roman" w:hAnsi="Times New Roman"/>
              </w:rPr>
              <w:t>Герасютенко Е.</w:t>
            </w:r>
          </w:p>
          <w:p w:rsidR="004D46DF" w:rsidRPr="00877D24" w:rsidRDefault="004D46DF" w:rsidP="00877D24">
            <w:pPr>
              <w:pStyle w:val="BodyText"/>
              <w:tabs>
                <w:tab w:val="left" w:pos="-108"/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77D24">
              <w:rPr>
                <w:rFonts w:ascii="Times New Roman" w:hAnsi="Times New Roman"/>
              </w:rPr>
              <w:t>Филфак, 105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77D24">
              <w:rPr>
                <w:rFonts w:ascii="Times New Roman" w:hAnsi="Times New Roman"/>
              </w:rPr>
              <w:t>Особенности составления текстов резюме в американской культуре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bCs/>
                <w:sz w:val="24"/>
                <w:szCs w:val="24"/>
              </w:rPr>
              <w:t>Галатонов Р.В.</w:t>
            </w:r>
            <w:r w:rsidRPr="00877D24">
              <w:rPr>
                <w:rFonts w:ascii="Times New Roman" w:hAnsi="Times New Roman"/>
                <w:sz w:val="24"/>
                <w:szCs w:val="24"/>
              </w:rPr>
              <w:t xml:space="preserve"> преп.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Люлька А. 105</w:t>
            </w:r>
          </w:p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Особенности составления текстов CV в британской культуре 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bCs/>
                <w:sz w:val="24"/>
                <w:szCs w:val="24"/>
              </w:rPr>
              <w:t>Галатонов Р.В.</w:t>
            </w:r>
            <w:r w:rsidRPr="00877D24">
              <w:rPr>
                <w:rFonts w:ascii="Times New Roman" w:hAnsi="Times New Roman"/>
                <w:sz w:val="24"/>
                <w:szCs w:val="24"/>
              </w:rPr>
              <w:t xml:space="preserve"> преп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Кононюк А. филфак, 206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77D24">
              <w:rPr>
                <w:rFonts w:ascii="Times New Roman" w:hAnsi="Times New Roman"/>
              </w:rPr>
              <w:t>Библейские имена собственные в английских афоризмах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Мельниченко И.И., преп.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77D24">
              <w:rPr>
                <w:rFonts w:ascii="Times New Roman" w:hAnsi="Times New Roman"/>
              </w:rPr>
              <w:t>Форш А филфак, 204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Клишированные выражения в электронном деловом дискурсе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bCs/>
                <w:sz w:val="24"/>
                <w:szCs w:val="24"/>
              </w:rPr>
              <w:t>Галатонов Р.В.</w:t>
            </w:r>
            <w:r w:rsidRPr="00877D24">
              <w:rPr>
                <w:rFonts w:ascii="Times New Roman" w:hAnsi="Times New Roman"/>
                <w:sz w:val="24"/>
                <w:szCs w:val="24"/>
              </w:rPr>
              <w:t xml:space="preserve"> преп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</w:rPr>
            </w:pPr>
            <w:r w:rsidRPr="00877D24">
              <w:rPr>
                <w:rFonts w:ascii="Times New Roman" w:hAnsi="Times New Roman"/>
              </w:rPr>
              <w:t>Антонович Н., Евдокимова М. филфак, 204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Анализ просодических и невербальных характеристик речи (на материале американских фильмов-антиутопий)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bCs/>
                <w:sz w:val="24"/>
                <w:szCs w:val="24"/>
              </w:rPr>
              <w:t>Галатонов Р.В.</w:t>
            </w:r>
            <w:r w:rsidRPr="00877D24">
              <w:rPr>
                <w:rFonts w:ascii="Times New Roman" w:hAnsi="Times New Roman"/>
                <w:sz w:val="24"/>
                <w:szCs w:val="24"/>
              </w:rPr>
              <w:t xml:space="preserve"> преп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</w:rPr>
            </w:pPr>
            <w:r w:rsidRPr="00877D24">
              <w:rPr>
                <w:rFonts w:ascii="Times New Roman" w:hAnsi="Times New Roman"/>
              </w:rPr>
              <w:t>Кулакова О. филфак, 204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Основные положения и методы корпусной лингвистики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bCs/>
                <w:sz w:val="24"/>
                <w:szCs w:val="24"/>
              </w:rPr>
              <w:t>Галатонов Р.В.</w:t>
            </w:r>
            <w:r w:rsidRPr="00877D24">
              <w:rPr>
                <w:rFonts w:ascii="Times New Roman" w:hAnsi="Times New Roman"/>
                <w:sz w:val="24"/>
                <w:szCs w:val="24"/>
              </w:rPr>
              <w:t xml:space="preserve"> преп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877D24">
              <w:rPr>
                <w:rFonts w:ascii="Times New Roman" w:hAnsi="Times New Roman"/>
              </w:rPr>
              <w:t xml:space="preserve">Пономарь М. </w:t>
            </w:r>
          </w:p>
          <w:p w:rsidR="004D46DF" w:rsidRPr="00877D24" w:rsidRDefault="004D46DF" w:rsidP="00877D24">
            <w:pPr>
              <w:pStyle w:val="BodyText"/>
              <w:tabs>
                <w:tab w:val="left" w:pos="-108"/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77D24">
              <w:rPr>
                <w:rFonts w:ascii="Times New Roman" w:hAnsi="Times New Roman"/>
              </w:rPr>
              <w:t>Филфак, 204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Агрессивная риторика как средство языковой манипуляции в политическом дискурсе (на материале предвыборных речей Дональда Трампа)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bCs/>
                <w:sz w:val="24"/>
                <w:szCs w:val="24"/>
              </w:rPr>
              <w:t>Галатонов Р.В.</w:t>
            </w:r>
            <w:r w:rsidRPr="00877D24">
              <w:rPr>
                <w:rFonts w:ascii="Times New Roman" w:hAnsi="Times New Roman"/>
                <w:sz w:val="24"/>
                <w:szCs w:val="24"/>
              </w:rPr>
              <w:t xml:space="preserve"> преп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877D24">
              <w:rPr>
                <w:rFonts w:ascii="Times New Roman" w:hAnsi="Times New Roman"/>
              </w:rPr>
              <w:t>Мельничук И.</w:t>
            </w:r>
          </w:p>
          <w:p w:rsidR="004D46DF" w:rsidRPr="00877D24" w:rsidRDefault="004D46DF" w:rsidP="00877D24">
            <w:pPr>
              <w:pStyle w:val="BodyText"/>
              <w:tabs>
                <w:tab w:val="left" w:pos="-108"/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77D24">
              <w:rPr>
                <w:rFonts w:ascii="Times New Roman" w:hAnsi="Times New Roman"/>
              </w:rPr>
              <w:t>Филфак,204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Специфика сленга субкультуры чавов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bCs/>
                <w:sz w:val="24"/>
                <w:szCs w:val="24"/>
              </w:rPr>
              <w:t>Галатонов Р.В.</w:t>
            </w:r>
            <w:r w:rsidRPr="00877D24">
              <w:rPr>
                <w:rFonts w:ascii="Times New Roman" w:hAnsi="Times New Roman"/>
                <w:sz w:val="24"/>
                <w:szCs w:val="24"/>
              </w:rPr>
              <w:t xml:space="preserve"> преп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</w:rPr>
            </w:pPr>
            <w:r w:rsidRPr="00877D24">
              <w:rPr>
                <w:rFonts w:ascii="Times New Roman" w:hAnsi="Times New Roman"/>
                <w:color w:val="000000"/>
                <w:shd w:val="clear" w:color="auto" w:fill="FFFFFF"/>
              </w:rPr>
              <w:t>Критинка</w:t>
            </w:r>
            <w:r w:rsidRPr="00877D24">
              <w:rPr>
                <w:rFonts w:ascii="Times New Roman" w:hAnsi="Times New Roman"/>
              </w:rPr>
              <w:t xml:space="preserve"> Е. филфак, 204 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Детабуизация интернет-мемов на лингвистическом уровне</w:t>
            </w:r>
            <w:r w:rsidRPr="00877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bCs/>
                <w:sz w:val="24"/>
                <w:szCs w:val="24"/>
              </w:rPr>
              <w:t>Галатонов Р.В.</w:t>
            </w:r>
            <w:r w:rsidRPr="00877D24">
              <w:rPr>
                <w:rFonts w:ascii="Times New Roman" w:hAnsi="Times New Roman"/>
                <w:sz w:val="24"/>
                <w:szCs w:val="24"/>
              </w:rPr>
              <w:t xml:space="preserve"> преп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877D24">
              <w:rPr>
                <w:rFonts w:ascii="Times New Roman" w:hAnsi="Times New Roman"/>
              </w:rPr>
              <w:t>Романова А.</w:t>
            </w:r>
            <w:r w:rsidRPr="00877D24">
              <w:rPr>
                <w:rFonts w:ascii="Times New Roman" w:hAnsi="Times New Roman"/>
                <w:bCs/>
              </w:rPr>
              <w:t xml:space="preserve"> </w:t>
            </w:r>
            <w:r w:rsidRPr="00877D24">
              <w:rPr>
                <w:rFonts w:ascii="Times New Roman" w:hAnsi="Times New Roman"/>
              </w:rPr>
              <w:t>филфак, 305</w:t>
            </w:r>
          </w:p>
          <w:p w:rsidR="004D46DF" w:rsidRPr="00877D24" w:rsidRDefault="004D46DF" w:rsidP="00877D24">
            <w:pPr>
              <w:pStyle w:val="BodyText"/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</w:rPr>
            </w:pPr>
            <w:r w:rsidRPr="00877D24">
              <w:rPr>
                <w:rFonts w:ascii="Times New Roman" w:hAnsi="Times New Roman"/>
              </w:rPr>
              <w:t>Формирование произносительных навыков с использованием фонетической зарядки на начальном этапе обучения</w:t>
            </w:r>
            <w:r w:rsidRPr="00877D24">
              <w:rPr>
                <w:rFonts w:ascii="Times New Roman" w:hAnsi="Times New Roman"/>
                <w:i/>
              </w:rPr>
              <w:t xml:space="preserve">. 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bCs/>
                <w:sz w:val="24"/>
                <w:szCs w:val="24"/>
              </w:rPr>
              <w:t>Вахтерова Е.В.</w:t>
            </w:r>
            <w:r w:rsidRPr="00877D24">
              <w:rPr>
                <w:rFonts w:ascii="Times New Roman" w:hAnsi="Times New Roman"/>
                <w:sz w:val="24"/>
                <w:szCs w:val="24"/>
              </w:rPr>
              <w:t>, преп.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Шабалина А. филфак, 305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77D24">
              <w:rPr>
                <w:rFonts w:ascii="Times New Roman" w:hAnsi="Times New Roman"/>
              </w:rPr>
              <w:t xml:space="preserve">Обучение самостоятельному чтению на основе аутентичных текстов в средних классах.  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bCs/>
                <w:sz w:val="24"/>
                <w:szCs w:val="24"/>
              </w:rPr>
              <w:t>Мурашова М.И., ст. преп.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Козодаева Е. филфак, 305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Особенности развития умений и навыков аудирования на среднем этапе обучения в средней школе.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  <w:tab w:val="left" w:pos="1260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877D24">
              <w:rPr>
                <w:rFonts w:ascii="Times New Roman" w:hAnsi="Times New Roman"/>
                <w:bCs/>
              </w:rPr>
              <w:t>Молчанская О.Я., преп.</w:t>
            </w:r>
          </w:p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Ротар О филфак, 305 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77D24">
              <w:rPr>
                <w:rFonts w:ascii="Times New Roman" w:hAnsi="Times New Roman"/>
              </w:rPr>
              <w:t>Пути подготовки к ЭГЕ в раздел чтение по английскому языку в общеобразовательной школе.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bCs/>
                <w:sz w:val="24"/>
                <w:szCs w:val="24"/>
              </w:rPr>
              <w:t>Флоря Е.П.</w:t>
            </w:r>
            <w:r w:rsidRPr="00877D24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Топольницкая В филфак, 305.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</w:rPr>
            </w:pPr>
            <w:r w:rsidRPr="00877D24">
              <w:rPr>
                <w:rFonts w:ascii="Times New Roman" w:hAnsi="Times New Roman"/>
              </w:rPr>
              <w:t xml:space="preserve">Роль проектной деятельности в формировании навыков говорения на среднем этапе обучения. 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bCs/>
                <w:sz w:val="24"/>
                <w:szCs w:val="24"/>
              </w:rPr>
              <w:t>Мурашова М.И., ст. преп.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Траченко В. Филфак ,305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77D24">
              <w:rPr>
                <w:rFonts w:ascii="Times New Roman" w:hAnsi="Times New Roman"/>
              </w:rPr>
              <w:t xml:space="preserve">Учебно-речевые ситуации в обучении общению на иностранном языке учащихся 10-11 классов. 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bCs/>
                <w:sz w:val="24"/>
                <w:szCs w:val="24"/>
              </w:rPr>
              <w:t>Мурашова М.И., ст. преп.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Колисниченко А. филфак, 305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</w:tabs>
              <w:spacing w:after="0"/>
              <w:jc w:val="both"/>
              <w:rPr>
                <w:rFonts w:ascii="Times New Roman" w:hAnsi="Times New Roman"/>
              </w:rPr>
            </w:pPr>
            <w:r w:rsidRPr="00877D24">
              <w:rPr>
                <w:rFonts w:ascii="Times New Roman" w:hAnsi="Times New Roman"/>
              </w:rPr>
              <w:t xml:space="preserve">Лингвострановедческий аспект как основа в процессе формирования иноязычной культуры при обучении лексики на уроках иностранного языка на среднем этапе обучения. 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Балан О.В., доцент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Мелега Л. Филфак 305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Специфика работы с пословицами и поговорками на уроках английского языка для развития речевых навыков. 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Балан О.В., доцент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Щербина Е. филфак, 305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Игры как средство развития познавательного интереса к обучению иностранного языка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Балан О.В., доцент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Соколова М. филфак,305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Развитие мотивации при формировании лексических навыков на уроках иностранного языка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Балан О.В., доцент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Кавалжи Т. Филфак, 305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77D24">
              <w:rPr>
                <w:rFonts w:ascii="Times New Roman" w:hAnsi="Times New Roman"/>
              </w:rPr>
              <w:t>Внеклассная работа как способ формирования творческих способностей в средней школе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Балан О.В., доцент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Жужнева И. филфак,305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Развитие умений проблемного монологического высказывания на основе текстов СМИ.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bCs/>
                <w:sz w:val="24"/>
                <w:szCs w:val="24"/>
              </w:rPr>
              <w:t>Галатонов Р.В.</w:t>
            </w:r>
            <w:r w:rsidRPr="00877D24">
              <w:rPr>
                <w:rFonts w:ascii="Times New Roman" w:hAnsi="Times New Roman"/>
                <w:sz w:val="24"/>
                <w:szCs w:val="24"/>
              </w:rPr>
              <w:t xml:space="preserve"> преп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Старостина Т. Филфак,305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Тестирование как одна из форм контроля знаний учащихся на уроках английского языка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Молчанская О.Я., преп.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Топольницкая В филфак,305.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77D24">
              <w:rPr>
                <w:rFonts w:ascii="Times New Roman" w:hAnsi="Times New Roman"/>
              </w:rPr>
              <w:t>Фонетические особенности исполнения песен популярной певицей Адель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Мельниченко И.И., преп.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Кавалжи Т. Филфак, 305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Языковые особенности топонимов в произведении Дж.Мартина «Песнь льда и пламени»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bCs/>
                <w:sz w:val="24"/>
                <w:szCs w:val="24"/>
              </w:rPr>
              <w:t>Зинган Ю.П., преп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Колисниченко А. филфак, 305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Любовные письма великих мужчин: средства выражения экспрессивности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Мельниченко И.И., преп.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Щербина Е. филфак, 305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Повтор как стилистический прием в диалогическом дискурсе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Молчанская О.Я., преп.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Мелега Л. Филфак, 305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Особенности каламбура на примере британского сериала «Книжный магазин Блэка»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Мельниченко И.И., преп.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Траченко В. Филфак, 305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77D24">
              <w:rPr>
                <w:rFonts w:ascii="Times New Roman" w:hAnsi="Times New Roman"/>
              </w:rPr>
              <w:t>Современный американский комикс как лингвосоциокультурный феномен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Мельниченко И.И., преп.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6DF" w:rsidRPr="00877D24">
        <w:tc>
          <w:tcPr>
            <w:tcW w:w="5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94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Соколова М. филфак, 305</w:t>
            </w:r>
          </w:p>
        </w:tc>
        <w:tc>
          <w:tcPr>
            <w:tcW w:w="3119" w:type="dxa"/>
          </w:tcPr>
          <w:p w:rsidR="004D46DF" w:rsidRPr="00877D24" w:rsidRDefault="004D46DF" w:rsidP="00877D24">
            <w:pPr>
              <w:pStyle w:val="BodyText"/>
              <w:tabs>
                <w:tab w:val="left" w:pos="-108"/>
                <w:tab w:val="left" w:pos="12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877D24">
              <w:rPr>
                <w:rFonts w:ascii="Times New Roman" w:hAnsi="Times New Roman"/>
              </w:rPr>
              <w:t>Комплимент как коммуникативный акт в англоязычной культуре</w:t>
            </w:r>
          </w:p>
        </w:tc>
        <w:tc>
          <w:tcPr>
            <w:tcW w:w="17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Научно – иследовательская конференция студентов</w:t>
            </w:r>
          </w:p>
        </w:tc>
        <w:tc>
          <w:tcPr>
            <w:tcW w:w="1417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134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</w:tc>
        <w:tc>
          <w:tcPr>
            <w:tcW w:w="1418" w:type="dxa"/>
          </w:tcPr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Филфак</w:t>
            </w:r>
          </w:p>
          <w:p w:rsidR="004D46DF" w:rsidRPr="00877D24" w:rsidRDefault="004D46DF" w:rsidP="00877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577" w:type="dxa"/>
          </w:tcPr>
          <w:p w:rsidR="004D46DF" w:rsidRPr="00877D24" w:rsidRDefault="004D46DF" w:rsidP="00877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Мельниченко И.И., преп.</w:t>
            </w:r>
          </w:p>
        </w:tc>
        <w:tc>
          <w:tcPr>
            <w:tcW w:w="140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46DF" w:rsidRPr="00C10AF1" w:rsidRDefault="004D46DF" w:rsidP="009D76C0">
      <w:pPr>
        <w:tabs>
          <w:tab w:val="left" w:pos="1206"/>
        </w:tabs>
        <w:rPr>
          <w:rFonts w:ascii="Times New Roman" w:hAnsi="Times New Roman"/>
          <w:sz w:val="24"/>
          <w:szCs w:val="24"/>
        </w:rPr>
      </w:pPr>
    </w:p>
    <w:p w:rsidR="004D46DF" w:rsidRPr="00C10AF1" w:rsidRDefault="004D46DF" w:rsidP="009D76C0">
      <w:pPr>
        <w:tabs>
          <w:tab w:val="left" w:pos="120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9.4. Н</w:t>
      </w:r>
      <w:r w:rsidRPr="00C10AF1">
        <w:rPr>
          <w:rFonts w:ascii="Times New Roman" w:hAnsi="Times New Roman"/>
          <w:b/>
          <w:sz w:val="24"/>
          <w:szCs w:val="24"/>
        </w:rPr>
        <w:t>аучные публикации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1102"/>
        <w:gridCol w:w="2296"/>
        <w:gridCol w:w="1295"/>
        <w:gridCol w:w="1678"/>
        <w:gridCol w:w="1767"/>
        <w:gridCol w:w="2830"/>
        <w:gridCol w:w="1197"/>
      </w:tblGrid>
      <w:tr w:rsidR="004D46DF" w:rsidRPr="00877D24">
        <w:tc>
          <w:tcPr>
            <w:tcW w:w="445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02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ФИО автора (ов)</w:t>
            </w:r>
          </w:p>
        </w:tc>
        <w:tc>
          <w:tcPr>
            <w:tcW w:w="2296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1295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Факультет и группа</w:t>
            </w:r>
          </w:p>
        </w:tc>
        <w:tc>
          <w:tcPr>
            <w:tcW w:w="1678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Научный руководитель, ученая степень, звание, должность</w:t>
            </w:r>
          </w:p>
        </w:tc>
        <w:tc>
          <w:tcPr>
            <w:tcW w:w="17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Публикация в соавторстве с научным руководителем (да-нет)</w:t>
            </w:r>
          </w:p>
        </w:tc>
        <w:tc>
          <w:tcPr>
            <w:tcW w:w="2830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Выходные данные журнала (сборника), страницы с…до..</w:t>
            </w:r>
          </w:p>
        </w:tc>
        <w:tc>
          <w:tcPr>
            <w:tcW w:w="119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Кол – во печат листов</w:t>
            </w:r>
          </w:p>
        </w:tc>
      </w:tr>
      <w:tr w:rsidR="004D46DF" w:rsidRPr="00877D24">
        <w:tc>
          <w:tcPr>
            <w:tcW w:w="445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Щукина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Тофан А.Г</w:t>
            </w:r>
          </w:p>
        </w:tc>
        <w:tc>
          <w:tcPr>
            <w:tcW w:w="2296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«Индивидуализация и дифференциация в процессе формирования фонетических навыков при обучения иноязычному произношению»</w:t>
            </w:r>
          </w:p>
        </w:tc>
        <w:tc>
          <w:tcPr>
            <w:tcW w:w="1295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Фил- фак,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405</w:t>
            </w:r>
          </w:p>
        </w:tc>
        <w:tc>
          <w:tcPr>
            <w:tcW w:w="1678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Щукина О.В. К.п.н., доцент</w:t>
            </w:r>
          </w:p>
        </w:tc>
        <w:tc>
          <w:tcPr>
            <w:tcW w:w="17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0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Сб. материалов международной научно-практической конференции «Роль современной науки в формировании гражданского общества». МАЭП, тир. филиал . 2016</w:t>
            </w:r>
          </w:p>
        </w:tc>
        <w:tc>
          <w:tcPr>
            <w:tcW w:w="119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0, 25</w:t>
            </w:r>
          </w:p>
        </w:tc>
      </w:tr>
      <w:tr w:rsidR="004D46DF" w:rsidRPr="00877D24">
        <w:tc>
          <w:tcPr>
            <w:tcW w:w="445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Балан О.В., Бабий Н.Ю.</w:t>
            </w:r>
          </w:p>
        </w:tc>
        <w:tc>
          <w:tcPr>
            <w:tcW w:w="2296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«Роль образовательной среды в формировании культуры личности преподавателя»</w:t>
            </w:r>
          </w:p>
        </w:tc>
        <w:tc>
          <w:tcPr>
            <w:tcW w:w="1295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 xml:space="preserve">Фил- фак, </w:t>
            </w: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Балан О.В.,</w:t>
            </w:r>
          </w:p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К.п.н., доцент</w:t>
            </w:r>
          </w:p>
        </w:tc>
        <w:tc>
          <w:tcPr>
            <w:tcW w:w="176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0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Материалы международной научно – практической конференции, посвященной году культуры  в ПГУ им. Т.Г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7D24">
              <w:rPr>
                <w:rFonts w:ascii="Times New Roman" w:hAnsi="Times New Roman"/>
                <w:sz w:val="24"/>
                <w:szCs w:val="24"/>
              </w:rPr>
              <w:t>Шевченко, стр. 173-175</w:t>
            </w:r>
          </w:p>
        </w:tc>
        <w:tc>
          <w:tcPr>
            <w:tcW w:w="1197" w:type="dxa"/>
          </w:tcPr>
          <w:p w:rsidR="004D46DF" w:rsidRPr="00877D24" w:rsidRDefault="004D46DF" w:rsidP="00877D24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D46DF" w:rsidRDefault="004D46DF" w:rsidP="009D76C0">
      <w:pPr>
        <w:tabs>
          <w:tab w:val="left" w:pos="1206"/>
        </w:tabs>
        <w:rPr>
          <w:rFonts w:ascii="Times New Roman" w:hAnsi="Times New Roman"/>
          <w:sz w:val="24"/>
          <w:szCs w:val="24"/>
        </w:rPr>
      </w:pPr>
    </w:p>
    <w:p w:rsidR="004D46DF" w:rsidRPr="00B66418" w:rsidRDefault="004D46DF" w:rsidP="009D76C0">
      <w:pPr>
        <w:tabs>
          <w:tab w:val="left" w:pos="1206"/>
        </w:tabs>
        <w:rPr>
          <w:rFonts w:ascii="Times New Roman" w:hAnsi="Times New Roman"/>
          <w:sz w:val="24"/>
          <w:szCs w:val="24"/>
        </w:rPr>
      </w:pPr>
    </w:p>
    <w:p w:rsidR="004D46DF" w:rsidRPr="00783873" w:rsidRDefault="004D46DF" w:rsidP="00B66418">
      <w:pPr>
        <w:tabs>
          <w:tab w:val="left" w:pos="1206"/>
        </w:tabs>
        <w:ind w:firstLine="284"/>
        <w:rPr>
          <w:rFonts w:ascii="Times New Roman" w:hAnsi="Times New Roman"/>
          <w:b/>
          <w:sz w:val="24"/>
          <w:szCs w:val="24"/>
        </w:rPr>
      </w:pPr>
      <w:r w:rsidRPr="004F4E01">
        <w:rPr>
          <w:rFonts w:ascii="Times New Roman" w:hAnsi="Times New Roman"/>
          <w:b/>
          <w:sz w:val="24"/>
          <w:szCs w:val="24"/>
        </w:rPr>
        <w:t xml:space="preserve">9.5. </w:t>
      </w:r>
      <w:r w:rsidRPr="00783873">
        <w:rPr>
          <w:rFonts w:ascii="Times New Roman" w:hAnsi="Times New Roman"/>
          <w:b/>
          <w:sz w:val="24"/>
          <w:szCs w:val="24"/>
        </w:rPr>
        <w:t>Студенты очной формы обучения, принимавшие участие в НИР</w:t>
      </w:r>
      <w:r>
        <w:rPr>
          <w:rFonts w:ascii="Times New Roman" w:hAnsi="Times New Roman"/>
          <w:b/>
          <w:sz w:val="24"/>
          <w:szCs w:val="24"/>
        </w:rPr>
        <w:t xml:space="preserve"> – нет</w:t>
      </w:r>
    </w:p>
    <w:p w:rsidR="004D46DF" w:rsidRPr="004F4E01" w:rsidRDefault="004D46DF" w:rsidP="009824A6">
      <w:pPr>
        <w:pStyle w:val="ListParagraph"/>
        <w:numPr>
          <w:ilvl w:val="0"/>
          <w:numId w:val="8"/>
        </w:numPr>
        <w:tabs>
          <w:tab w:val="left" w:pos="1206"/>
        </w:tabs>
        <w:rPr>
          <w:rFonts w:ascii="Times New Roman" w:hAnsi="Times New Roman"/>
          <w:b/>
          <w:sz w:val="24"/>
          <w:szCs w:val="24"/>
        </w:rPr>
      </w:pPr>
      <w:r w:rsidRPr="004F4E01">
        <w:rPr>
          <w:rFonts w:ascii="Times New Roman" w:hAnsi="Times New Roman"/>
          <w:b/>
          <w:sz w:val="24"/>
          <w:szCs w:val="24"/>
        </w:rPr>
        <w:t>ПРИОБРЕТЕНИЕ ОСНОВНЫХ СРЕДСТВ В ТЕКУЩЕМ ГОДУ (заполняется материально – ответственным лицом кафедры)</w:t>
      </w:r>
      <w:bookmarkStart w:id="0" w:name="_GoBack"/>
      <w:bookmarkEnd w:id="0"/>
    </w:p>
    <w:p w:rsidR="004D46DF" w:rsidRPr="006B24F3" w:rsidRDefault="004D46DF" w:rsidP="009824A6">
      <w:pPr>
        <w:pStyle w:val="ListParagraph"/>
        <w:numPr>
          <w:ilvl w:val="1"/>
          <w:numId w:val="8"/>
        </w:numPr>
        <w:tabs>
          <w:tab w:val="left" w:pos="1206"/>
        </w:tabs>
        <w:rPr>
          <w:rFonts w:ascii="Times New Roman" w:hAnsi="Times New Roman"/>
          <w:sz w:val="24"/>
          <w:szCs w:val="24"/>
        </w:rPr>
      </w:pPr>
      <w:r w:rsidRPr="004F4E01">
        <w:rPr>
          <w:rFonts w:ascii="Times New Roman" w:hAnsi="Times New Roman"/>
          <w:b/>
          <w:sz w:val="24"/>
          <w:szCs w:val="24"/>
        </w:rPr>
        <w:t xml:space="preserve"> </w:t>
      </w:r>
      <w:r w:rsidRPr="006B24F3">
        <w:rPr>
          <w:rFonts w:ascii="Times New Roman" w:hAnsi="Times New Roman"/>
          <w:sz w:val="24"/>
          <w:szCs w:val="24"/>
        </w:rPr>
        <w:t xml:space="preserve">Не приобреталось </w:t>
      </w:r>
    </w:p>
    <w:p w:rsidR="004D46DF" w:rsidRPr="004253B6" w:rsidRDefault="004D46DF" w:rsidP="009824A6">
      <w:pPr>
        <w:pStyle w:val="ListParagraph"/>
        <w:numPr>
          <w:ilvl w:val="0"/>
          <w:numId w:val="8"/>
        </w:numPr>
        <w:tabs>
          <w:tab w:val="left" w:pos="1206"/>
        </w:tabs>
        <w:rPr>
          <w:rFonts w:ascii="Times New Roman" w:hAnsi="Times New Roman"/>
          <w:sz w:val="24"/>
          <w:szCs w:val="24"/>
        </w:rPr>
      </w:pPr>
      <w:r w:rsidRPr="004F4E01">
        <w:rPr>
          <w:rFonts w:ascii="Times New Roman" w:hAnsi="Times New Roman"/>
          <w:b/>
          <w:sz w:val="24"/>
          <w:szCs w:val="24"/>
        </w:rPr>
        <w:t>ВЫВОДЫ И ПРЕДЛОЖЕНИЯ</w:t>
      </w:r>
    </w:p>
    <w:p w:rsidR="004D46DF" w:rsidRPr="005A4074" w:rsidRDefault="004D46DF" w:rsidP="00AA7369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A4074">
        <w:rPr>
          <w:rFonts w:ascii="Times New Roman" w:hAnsi="Times New Roman"/>
          <w:sz w:val="24"/>
          <w:szCs w:val="24"/>
        </w:rPr>
        <w:t xml:space="preserve">В 2016 году коллектив кафедры английской филологии </w:t>
      </w:r>
      <w:r>
        <w:rPr>
          <w:rFonts w:ascii="Times New Roman" w:hAnsi="Times New Roman"/>
          <w:sz w:val="24"/>
          <w:szCs w:val="24"/>
        </w:rPr>
        <w:t xml:space="preserve">выполнял научно-исследовательскую работу согласно плану. Тематика, утверждённая на 2016г., заключалась в исследовании  вопросов изучения языка и описания методики его преподавания. </w:t>
      </w:r>
    </w:p>
    <w:p w:rsidR="004D46DF" w:rsidRPr="004253B6" w:rsidRDefault="004D46DF" w:rsidP="00AA73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 усилий было приложено к</w:t>
      </w:r>
      <w:r w:rsidRPr="004253B6">
        <w:rPr>
          <w:rFonts w:ascii="Times New Roman" w:hAnsi="Times New Roman"/>
          <w:sz w:val="24"/>
          <w:szCs w:val="24"/>
        </w:rPr>
        <w:t xml:space="preserve"> совершенств</w:t>
      </w:r>
      <w:r>
        <w:rPr>
          <w:rFonts w:ascii="Times New Roman" w:hAnsi="Times New Roman"/>
          <w:sz w:val="24"/>
          <w:szCs w:val="24"/>
        </w:rPr>
        <w:t>ованию</w:t>
      </w:r>
      <w:r w:rsidRPr="004253B6">
        <w:rPr>
          <w:rFonts w:ascii="Times New Roman" w:hAnsi="Times New Roman"/>
          <w:sz w:val="24"/>
          <w:szCs w:val="24"/>
        </w:rPr>
        <w:t xml:space="preserve"> научно-исследовательск</w:t>
      </w:r>
      <w:r>
        <w:rPr>
          <w:rFonts w:ascii="Times New Roman" w:hAnsi="Times New Roman"/>
          <w:sz w:val="24"/>
          <w:szCs w:val="24"/>
        </w:rPr>
        <w:t>ой</w:t>
      </w:r>
      <w:r w:rsidRPr="004253B6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4253B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силу того, что основа кафедры – молодые специалисты, большая часть из них обучаются в аспирантуре, основные усилия кафедры направлены на осуществление их исследований и подготовку к защите диссертаций. </w:t>
      </w:r>
      <w:r w:rsidRPr="004253B6">
        <w:rPr>
          <w:rFonts w:ascii="Times New Roman" w:hAnsi="Times New Roman"/>
          <w:sz w:val="24"/>
          <w:szCs w:val="24"/>
        </w:rPr>
        <w:t xml:space="preserve">Результаты исследований регулярно обсуждаются на методическом семинаре кафедры. </w:t>
      </w:r>
    </w:p>
    <w:p w:rsidR="004D46DF" w:rsidRDefault="004D46DF" w:rsidP="00AA7369">
      <w:pPr>
        <w:tabs>
          <w:tab w:val="left" w:pos="120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кафедрой стоит важная задача – повысить уровень остепенённости в ближайшие 3 года. Вместе с тем, опытные преподаватели должны быть нацелены на продолжение исследовательской работы, публикацию монографий, осуществление исследований в рамках докторской диссертации.</w:t>
      </w:r>
    </w:p>
    <w:p w:rsidR="004D46DF" w:rsidRDefault="004D46DF" w:rsidP="00AA7369">
      <w:pPr>
        <w:tabs>
          <w:tab w:val="left" w:pos="120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кафедрой стоит также задача увеличить количество научных и научно-методических мероприятий, инициируемых кафедрой.</w:t>
      </w:r>
    </w:p>
    <w:p w:rsidR="004D46DF" w:rsidRPr="004253B6" w:rsidRDefault="004D46DF" w:rsidP="004253B6">
      <w:pPr>
        <w:tabs>
          <w:tab w:val="left" w:pos="120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D46DF" w:rsidRPr="00C10AF1" w:rsidRDefault="004D46DF" w:rsidP="004F4A73">
      <w:pPr>
        <w:tabs>
          <w:tab w:val="left" w:pos="1206"/>
        </w:tabs>
        <w:rPr>
          <w:rFonts w:ascii="Times New Roman" w:hAnsi="Times New Roman"/>
          <w:sz w:val="24"/>
          <w:szCs w:val="24"/>
        </w:rPr>
      </w:pPr>
      <w:r w:rsidRPr="00C10AF1">
        <w:rPr>
          <w:rFonts w:ascii="Times New Roman" w:hAnsi="Times New Roman"/>
          <w:sz w:val="24"/>
          <w:szCs w:val="24"/>
        </w:rPr>
        <w:t>Зав. кафедрой</w:t>
      </w:r>
      <w:r w:rsidRPr="00C10AF1">
        <w:rPr>
          <w:rFonts w:ascii="Times New Roman" w:hAnsi="Times New Roman"/>
          <w:sz w:val="24"/>
          <w:szCs w:val="24"/>
        </w:rPr>
        <w:tab/>
      </w:r>
      <w:r w:rsidRPr="00C10AF1">
        <w:rPr>
          <w:rFonts w:ascii="Times New Roman" w:hAnsi="Times New Roman"/>
          <w:sz w:val="24"/>
          <w:szCs w:val="24"/>
        </w:rPr>
        <w:tab/>
      </w:r>
      <w:r w:rsidRPr="00C10AF1">
        <w:rPr>
          <w:rFonts w:ascii="Times New Roman" w:hAnsi="Times New Roman"/>
          <w:sz w:val="24"/>
          <w:szCs w:val="24"/>
        </w:rPr>
        <w:tab/>
      </w:r>
      <w:r w:rsidRPr="00C10AF1">
        <w:rPr>
          <w:rFonts w:ascii="Times New Roman" w:hAnsi="Times New Roman"/>
          <w:sz w:val="24"/>
          <w:szCs w:val="24"/>
        </w:rPr>
        <w:tab/>
      </w:r>
      <w:r w:rsidRPr="00C10AF1">
        <w:rPr>
          <w:rFonts w:ascii="Times New Roman" w:hAnsi="Times New Roman"/>
          <w:sz w:val="24"/>
          <w:szCs w:val="24"/>
        </w:rPr>
        <w:tab/>
      </w:r>
      <w:r w:rsidRPr="00C10AF1">
        <w:rPr>
          <w:rFonts w:ascii="Times New Roman" w:hAnsi="Times New Roman"/>
          <w:sz w:val="24"/>
          <w:szCs w:val="24"/>
        </w:rPr>
        <w:tab/>
      </w:r>
      <w:r w:rsidRPr="00C10AF1">
        <w:rPr>
          <w:rFonts w:ascii="Times New Roman" w:hAnsi="Times New Roman"/>
          <w:sz w:val="24"/>
          <w:szCs w:val="24"/>
        </w:rPr>
        <w:tab/>
      </w:r>
      <w:r w:rsidRPr="00C10AF1">
        <w:rPr>
          <w:rFonts w:ascii="Times New Roman" w:hAnsi="Times New Roman"/>
          <w:sz w:val="24"/>
          <w:szCs w:val="24"/>
        </w:rPr>
        <w:tab/>
      </w:r>
      <w:r w:rsidRPr="00C10AF1">
        <w:rPr>
          <w:rFonts w:ascii="Times New Roman" w:hAnsi="Times New Roman"/>
          <w:sz w:val="24"/>
          <w:szCs w:val="24"/>
        </w:rPr>
        <w:tab/>
      </w:r>
      <w:r w:rsidRPr="00C10AF1">
        <w:rPr>
          <w:rFonts w:ascii="Times New Roman" w:hAnsi="Times New Roman"/>
          <w:sz w:val="24"/>
          <w:szCs w:val="24"/>
        </w:rPr>
        <w:tab/>
      </w:r>
      <w:r w:rsidRPr="00C10AF1">
        <w:rPr>
          <w:rFonts w:ascii="Times New Roman" w:hAnsi="Times New Roman"/>
          <w:sz w:val="24"/>
          <w:szCs w:val="24"/>
        </w:rPr>
        <w:tab/>
      </w:r>
      <w:r w:rsidRPr="00C10AF1">
        <w:rPr>
          <w:rFonts w:ascii="Times New Roman" w:hAnsi="Times New Roman"/>
          <w:sz w:val="24"/>
          <w:szCs w:val="24"/>
        </w:rPr>
        <w:tab/>
      </w:r>
      <w:r w:rsidRPr="00C10AF1">
        <w:rPr>
          <w:rFonts w:ascii="Times New Roman" w:hAnsi="Times New Roman"/>
          <w:sz w:val="24"/>
          <w:szCs w:val="24"/>
        </w:rPr>
        <w:tab/>
      </w:r>
      <w:r w:rsidRPr="00C10AF1">
        <w:rPr>
          <w:rFonts w:ascii="Times New Roman" w:hAnsi="Times New Roman"/>
          <w:sz w:val="24"/>
          <w:szCs w:val="24"/>
        </w:rPr>
        <w:tab/>
        <w:t>О.В.Щукина</w:t>
      </w:r>
    </w:p>
    <w:sectPr w:rsidR="004D46DF" w:rsidRPr="00C10AF1" w:rsidSect="00F011A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E8D"/>
    <w:multiLevelType w:val="hybridMultilevel"/>
    <w:tmpl w:val="7580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2D1308"/>
    <w:multiLevelType w:val="multilevel"/>
    <w:tmpl w:val="BBB218B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2E1A6450"/>
    <w:multiLevelType w:val="multilevel"/>
    <w:tmpl w:val="CB340D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349625AF"/>
    <w:multiLevelType w:val="hybridMultilevel"/>
    <w:tmpl w:val="A430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AA3775"/>
    <w:multiLevelType w:val="hybridMultilevel"/>
    <w:tmpl w:val="851A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792938"/>
    <w:multiLevelType w:val="multilevel"/>
    <w:tmpl w:val="CA6C4CE0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5F3D6EBE"/>
    <w:multiLevelType w:val="multilevel"/>
    <w:tmpl w:val="5EEC1B9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7FF536E0"/>
    <w:multiLevelType w:val="hybridMultilevel"/>
    <w:tmpl w:val="D3AC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79A"/>
    <w:rsid w:val="000234A0"/>
    <w:rsid w:val="0007796E"/>
    <w:rsid w:val="00090F06"/>
    <w:rsid w:val="000A2FA5"/>
    <w:rsid w:val="000E6321"/>
    <w:rsid w:val="00181CF6"/>
    <w:rsid w:val="00191626"/>
    <w:rsid w:val="001C59FC"/>
    <w:rsid w:val="001D0C41"/>
    <w:rsid w:val="001D3E3D"/>
    <w:rsid w:val="002041E7"/>
    <w:rsid w:val="00263EBD"/>
    <w:rsid w:val="002A4AEF"/>
    <w:rsid w:val="002C0966"/>
    <w:rsid w:val="002E0017"/>
    <w:rsid w:val="002F604B"/>
    <w:rsid w:val="002F6370"/>
    <w:rsid w:val="00344C32"/>
    <w:rsid w:val="00360375"/>
    <w:rsid w:val="003D5D7D"/>
    <w:rsid w:val="003F138B"/>
    <w:rsid w:val="003F4B99"/>
    <w:rsid w:val="004253B6"/>
    <w:rsid w:val="004974C7"/>
    <w:rsid w:val="004D46DF"/>
    <w:rsid w:val="004F4A73"/>
    <w:rsid w:val="004F4E01"/>
    <w:rsid w:val="005167CD"/>
    <w:rsid w:val="0057142C"/>
    <w:rsid w:val="005A4074"/>
    <w:rsid w:val="005B3274"/>
    <w:rsid w:val="005C3225"/>
    <w:rsid w:val="005C397F"/>
    <w:rsid w:val="005C5475"/>
    <w:rsid w:val="005D18A5"/>
    <w:rsid w:val="005E6B63"/>
    <w:rsid w:val="005F7341"/>
    <w:rsid w:val="00601004"/>
    <w:rsid w:val="006165A1"/>
    <w:rsid w:val="00623257"/>
    <w:rsid w:val="00631EAD"/>
    <w:rsid w:val="0067500C"/>
    <w:rsid w:val="0067502B"/>
    <w:rsid w:val="006A2B80"/>
    <w:rsid w:val="006B24F3"/>
    <w:rsid w:val="006B3675"/>
    <w:rsid w:val="006F3DF4"/>
    <w:rsid w:val="006F779A"/>
    <w:rsid w:val="007256F2"/>
    <w:rsid w:val="007463F6"/>
    <w:rsid w:val="007720AE"/>
    <w:rsid w:val="00772E78"/>
    <w:rsid w:val="007753EF"/>
    <w:rsid w:val="00783873"/>
    <w:rsid w:val="00783A88"/>
    <w:rsid w:val="007934BF"/>
    <w:rsid w:val="00794FFF"/>
    <w:rsid w:val="007B1427"/>
    <w:rsid w:val="007D7A7A"/>
    <w:rsid w:val="00877D24"/>
    <w:rsid w:val="008820EC"/>
    <w:rsid w:val="008B4D2B"/>
    <w:rsid w:val="009311C6"/>
    <w:rsid w:val="009430B9"/>
    <w:rsid w:val="009824A6"/>
    <w:rsid w:val="009877A9"/>
    <w:rsid w:val="009A6BDA"/>
    <w:rsid w:val="009B015D"/>
    <w:rsid w:val="009D30B7"/>
    <w:rsid w:val="009D6EE3"/>
    <w:rsid w:val="009D76C0"/>
    <w:rsid w:val="00A045D9"/>
    <w:rsid w:val="00A062F1"/>
    <w:rsid w:val="00A11CC5"/>
    <w:rsid w:val="00A3494B"/>
    <w:rsid w:val="00A46E36"/>
    <w:rsid w:val="00A96CC7"/>
    <w:rsid w:val="00AA7369"/>
    <w:rsid w:val="00AC7A4F"/>
    <w:rsid w:val="00AE1663"/>
    <w:rsid w:val="00AF3C20"/>
    <w:rsid w:val="00B31EF3"/>
    <w:rsid w:val="00B35BAA"/>
    <w:rsid w:val="00B66418"/>
    <w:rsid w:val="00B8230D"/>
    <w:rsid w:val="00BC6B62"/>
    <w:rsid w:val="00C10AF1"/>
    <w:rsid w:val="00C17E6C"/>
    <w:rsid w:val="00C2138F"/>
    <w:rsid w:val="00C37ED0"/>
    <w:rsid w:val="00C408BC"/>
    <w:rsid w:val="00C81592"/>
    <w:rsid w:val="00C92612"/>
    <w:rsid w:val="00CB4BC6"/>
    <w:rsid w:val="00CD4EC9"/>
    <w:rsid w:val="00D066D8"/>
    <w:rsid w:val="00D83AC0"/>
    <w:rsid w:val="00D86482"/>
    <w:rsid w:val="00D86BDC"/>
    <w:rsid w:val="00D87391"/>
    <w:rsid w:val="00D944ED"/>
    <w:rsid w:val="00DA68E0"/>
    <w:rsid w:val="00DF3F1B"/>
    <w:rsid w:val="00E02A7A"/>
    <w:rsid w:val="00E44FC2"/>
    <w:rsid w:val="00E63E27"/>
    <w:rsid w:val="00E70DD2"/>
    <w:rsid w:val="00E80624"/>
    <w:rsid w:val="00EA43D7"/>
    <w:rsid w:val="00ED4EB4"/>
    <w:rsid w:val="00F011A8"/>
    <w:rsid w:val="00F6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9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71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142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6F779A"/>
    <w:pPr>
      <w:ind w:left="720"/>
    </w:pPr>
  </w:style>
  <w:style w:type="table" w:styleId="TableGrid">
    <w:name w:val="Table Grid"/>
    <w:basedOn w:val="TableNormal"/>
    <w:uiPriority w:val="99"/>
    <w:rsid w:val="006F779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B4BC6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4BC6"/>
    <w:rPr>
      <w:rFonts w:ascii="Calibri" w:hAnsi="Calibri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C213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.vsu.ru/resources/dissovets/D212.038.16.pdf" TargetMode="External"/><Relationship Id="rId5" Type="http://schemas.openxmlformats.org/officeDocument/2006/relationships/hyperlink" Target="http://www.science.vsu.ru/resources/dissovets/D212.038.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17</Pages>
  <Words>3491</Words>
  <Characters>19902</Characters>
  <Application>Microsoft Office Outlook</Application>
  <DocSecurity>0</DocSecurity>
  <Lines>0</Lines>
  <Paragraphs>0</Paragraphs>
  <ScaleCrop>false</ScaleCrop>
  <Company>DELL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2016-11-27T18:27:00Z</dcterms:created>
  <dcterms:modified xsi:type="dcterms:W3CDTF">2016-12-28T13:59:00Z</dcterms:modified>
</cp:coreProperties>
</file>