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4C" w:rsidRPr="00A70EA0" w:rsidRDefault="00CA164C" w:rsidP="00A70EA0">
      <w:pPr>
        <w:spacing w:after="0" w:line="256" w:lineRule="auto"/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  <w:r w:rsidRPr="00A70EA0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CA164C" w:rsidRPr="00A70EA0" w:rsidRDefault="00CA164C" w:rsidP="00A70EA0">
      <w:pPr>
        <w:spacing w:after="0" w:line="256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A70EA0">
        <w:rPr>
          <w:rFonts w:ascii="Times New Roman" w:eastAsia="Calibri" w:hAnsi="Times New Roman" w:cs="Times New Roman"/>
          <w:sz w:val="24"/>
          <w:szCs w:val="24"/>
        </w:rPr>
        <w:t>Первый проректор</w:t>
      </w:r>
    </w:p>
    <w:p w:rsidR="00CA164C" w:rsidRPr="00A70EA0" w:rsidRDefault="00CA164C" w:rsidP="00A70EA0">
      <w:pPr>
        <w:spacing w:after="0" w:line="256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A70EA0">
        <w:rPr>
          <w:rFonts w:ascii="Times New Roman" w:eastAsia="Calibri" w:hAnsi="Times New Roman" w:cs="Times New Roman"/>
          <w:sz w:val="24"/>
          <w:szCs w:val="24"/>
        </w:rPr>
        <w:t>Доцент __________ Л.В. Скитская</w:t>
      </w:r>
    </w:p>
    <w:p w:rsidR="00CA164C" w:rsidRPr="00A70EA0" w:rsidRDefault="00CA164C" w:rsidP="00A70EA0">
      <w:pPr>
        <w:spacing w:after="0" w:line="256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A70EA0">
        <w:rPr>
          <w:rFonts w:ascii="Times New Roman" w:eastAsia="Calibri" w:hAnsi="Times New Roman" w:cs="Times New Roman"/>
          <w:sz w:val="24"/>
          <w:szCs w:val="24"/>
        </w:rPr>
        <w:t>«___» _________________20___ г.</w:t>
      </w:r>
    </w:p>
    <w:p w:rsidR="00CA164C" w:rsidRPr="004E7E60" w:rsidRDefault="00CA164C" w:rsidP="00CA164C">
      <w:pPr>
        <w:spacing w:after="0" w:line="256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</w:p>
    <w:p w:rsidR="00FB5F29" w:rsidRPr="004E7E60" w:rsidRDefault="00FB5F29" w:rsidP="00CA164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2A9C" w:rsidRPr="00D92DFE" w:rsidRDefault="00042A9C" w:rsidP="00042A9C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D92DFE">
        <w:rPr>
          <w:rFonts w:ascii="Times New Roman" w:eastAsia="Calibri" w:hAnsi="Times New Roman" w:cs="Times New Roman"/>
          <w:sz w:val="28"/>
          <w:szCs w:val="20"/>
        </w:rPr>
        <w:t>Медицинский институт им. Н.В. Склифосовского</w:t>
      </w:r>
    </w:p>
    <w:p w:rsidR="00CA164C" w:rsidRPr="004E7E60" w:rsidRDefault="002B4FC1" w:rsidP="00CA164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ВРЕМЕННОЕ </w:t>
      </w:r>
      <w:r w:rsidR="00CA164C" w:rsidRPr="004E7E60">
        <w:rPr>
          <w:rFonts w:ascii="Times New Roman" w:eastAsia="Calibri" w:hAnsi="Times New Roman" w:cs="Times New Roman"/>
          <w:b/>
          <w:sz w:val="24"/>
          <w:szCs w:val="24"/>
        </w:rPr>
        <w:t>РАСПИСАНИЕ ЗАНЯТИЙ</w:t>
      </w:r>
    </w:p>
    <w:p w:rsidR="00CA164C" w:rsidRPr="004E7E60" w:rsidRDefault="00CA164C" w:rsidP="00CA164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7E60">
        <w:rPr>
          <w:rFonts w:ascii="Times New Roman" w:eastAsia="Calibri" w:hAnsi="Times New Roman" w:cs="Times New Roman"/>
          <w:sz w:val="24"/>
          <w:szCs w:val="24"/>
        </w:rPr>
        <w:t>по программе специалитета, очная форма обучения</w:t>
      </w:r>
    </w:p>
    <w:p w:rsidR="00CA164C" w:rsidRPr="004E7E60" w:rsidRDefault="00CA164C" w:rsidP="00CA164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7E60">
        <w:rPr>
          <w:rFonts w:ascii="Times New Roman" w:eastAsia="Calibri" w:hAnsi="Times New Roman" w:cs="Times New Roman"/>
          <w:sz w:val="24"/>
          <w:szCs w:val="24"/>
        </w:rPr>
        <w:t>9 семестр, 202</w:t>
      </w:r>
      <w:r w:rsidR="00A70EA0">
        <w:rPr>
          <w:rFonts w:ascii="Times New Roman" w:eastAsia="Calibri" w:hAnsi="Times New Roman" w:cs="Times New Roman"/>
          <w:sz w:val="24"/>
          <w:szCs w:val="24"/>
        </w:rPr>
        <w:t>5</w:t>
      </w:r>
      <w:r w:rsidRPr="004E7E60">
        <w:rPr>
          <w:rFonts w:ascii="Times New Roman" w:eastAsia="Calibri" w:hAnsi="Times New Roman" w:cs="Times New Roman"/>
          <w:sz w:val="24"/>
          <w:szCs w:val="24"/>
        </w:rPr>
        <w:t>-202</w:t>
      </w:r>
      <w:r w:rsidR="00A70EA0">
        <w:rPr>
          <w:rFonts w:ascii="Times New Roman" w:eastAsia="Calibri" w:hAnsi="Times New Roman" w:cs="Times New Roman"/>
          <w:sz w:val="24"/>
          <w:szCs w:val="24"/>
        </w:rPr>
        <w:t>6</w:t>
      </w:r>
      <w:r w:rsidRPr="004E7E60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CA164C" w:rsidRPr="004E7E60" w:rsidRDefault="00CA164C" w:rsidP="00CA164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788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500"/>
        <w:gridCol w:w="3105"/>
        <w:gridCol w:w="1702"/>
        <w:gridCol w:w="3131"/>
        <w:gridCol w:w="1834"/>
        <w:gridCol w:w="19"/>
      </w:tblGrid>
      <w:tr w:rsidR="00A70EA0" w:rsidRPr="00914EEA" w:rsidTr="00D27AF2">
        <w:trPr>
          <w:trHeight w:val="70"/>
          <w:jc w:val="center"/>
        </w:trPr>
        <w:tc>
          <w:tcPr>
            <w:tcW w:w="10788" w:type="dxa"/>
            <w:gridSpan w:val="7"/>
            <w:vAlign w:val="center"/>
          </w:tcPr>
          <w:p w:rsidR="00A70EA0" w:rsidRPr="00914EEA" w:rsidRDefault="00A70EA0" w:rsidP="00636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курс</w:t>
            </w:r>
          </w:p>
        </w:tc>
      </w:tr>
      <w:tr w:rsidR="00A70EA0" w:rsidRPr="00914EEA" w:rsidTr="00D27AF2">
        <w:trPr>
          <w:jc w:val="center"/>
        </w:trPr>
        <w:tc>
          <w:tcPr>
            <w:tcW w:w="10788" w:type="dxa"/>
            <w:gridSpan w:val="7"/>
            <w:vAlign w:val="center"/>
          </w:tcPr>
          <w:p w:rsidR="00A70EA0" w:rsidRPr="00914EEA" w:rsidRDefault="00A70EA0" w:rsidP="00636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3.31.05.03 «Стоматология»</w:t>
            </w:r>
          </w:p>
        </w:tc>
      </w:tr>
      <w:tr w:rsidR="00A70EA0" w:rsidRPr="00914EEA" w:rsidTr="00D27AF2">
        <w:trPr>
          <w:jc w:val="center"/>
        </w:trPr>
        <w:tc>
          <w:tcPr>
            <w:tcW w:w="10788" w:type="dxa"/>
            <w:gridSpan w:val="7"/>
            <w:vAlign w:val="center"/>
          </w:tcPr>
          <w:p w:rsidR="00A70EA0" w:rsidRPr="00914EEA" w:rsidRDefault="00A70EA0" w:rsidP="009E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МФ2</w:t>
            </w:r>
            <w:r w:rsidR="004102F5" w:rsidRPr="0091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14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ДР65СТ1 </w:t>
            </w:r>
            <w:r w:rsidRPr="0091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чел</w:t>
            </w:r>
            <w:r w:rsidR="009E1E2B" w:rsidRPr="0091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E1E2B" w:rsidRPr="00914EEA" w:rsidRDefault="009E1E2B" w:rsidP="009E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(производственная) 03.02-24.02.26 г.</w:t>
            </w:r>
          </w:p>
        </w:tc>
      </w:tr>
      <w:tr w:rsidR="00A70EA0" w:rsidRPr="00914EEA" w:rsidTr="005C5E57">
        <w:trPr>
          <w:gridAfter w:val="1"/>
          <w:wAfter w:w="19" w:type="dxa"/>
          <w:cantSplit/>
          <w:trHeight w:val="1510"/>
          <w:jc w:val="center"/>
        </w:trPr>
        <w:tc>
          <w:tcPr>
            <w:tcW w:w="497" w:type="dxa"/>
            <w:textDirection w:val="btLr"/>
          </w:tcPr>
          <w:p w:rsidR="00A70EA0" w:rsidRPr="00914EEA" w:rsidRDefault="00A70EA0" w:rsidP="00636827">
            <w:pPr>
              <w:tabs>
                <w:tab w:val="left" w:pos="949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00" w:type="dxa"/>
            <w:textDirection w:val="btLr"/>
          </w:tcPr>
          <w:p w:rsidR="00A70EA0" w:rsidRPr="00914EEA" w:rsidRDefault="00A70EA0" w:rsidP="00636827">
            <w:pPr>
              <w:tabs>
                <w:tab w:val="left" w:pos="949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3105" w:type="dxa"/>
            <w:vAlign w:val="center"/>
          </w:tcPr>
          <w:p w:rsidR="00AF2502" w:rsidRDefault="00A70EA0" w:rsidP="005C5E5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МФ</w:t>
            </w:r>
            <w:r w:rsidR="00FC2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ДР65СТ1</w:t>
            </w:r>
          </w:p>
          <w:p w:rsidR="00A70EA0" w:rsidRPr="00AF2502" w:rsidRDefault="00A70EA0" w:rsidP="005C5E5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02">
              <w:rPr>
                <w:rFonts w:ascii="Times New Roman" w:eastAsia="Calibri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702" w:type="dxa"/>
            <w:textDirection w:val="btLr"/>
            <w:vAlign w:val="center"/>
          </w:tcPr>
          <w:p w:rsidR="00A70EA0" w:rsidRPr="00914EEA" w:rsidRDefault="00A70EA0" w:rsidP="005C5E57">
            <w:pPr>
              <w:tabs>
                <w:tab w:val="left" w:pos="949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Аудитория, корпус</w:t>
            </w:r>
          </w:p>
        </w:tc>
        <w:tc>
          <w:tcPr>
            <w:tcW w:w="3131" w:type="dxa"/>
            <w:vAlign w:val="center"/>
          </w:tcPr>
          <w:p w:rsidR="00AF2502" w:rsidRDefault="00A70EA0" w:rsidP="005C5E5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МФ2</w:t>
            </w:r>
            <w:r w:rsidR="00FC2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ДР65СТ1</w:t>
            </w:r>
          </w:p>
          <w:p w:rsidR="00A70EA0" w:rsidRPr="00AF2502" w:rsidRDefault="00A70EA0" w:rsidP="005C5E5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02">
              <w:rPr>
                <w:rFonts w:ascii="Times New Roman" w:eastAsia="Calibri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834" w:type="dxa"/>
            <w:textDirection w:val="btLr"/>
            <w:vAlign w:val="center"/>
          </w:tcPr>
          <w:p w:rsidR="00A70EA0" w:rsidRPr="00914EEA" w:rsidRDefault="00A70EA0" w:rsidP="005C5E57">
            <w:pPr>
              <w:tabs>
                <w:tab w:val="left" w:pos="949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Аудитория, корпус</w:t>
            </w:r>
          </w:p>
        </w:tc>
      </w:tr>
      <w:tr w:rsidR="006C60FA" w:rsidRPr="00914EEA" w:rsidTr="00BF5A65">
        <w:trPr>
          <w:gridAfter w:val="1"/>
          <w:wAfter w:w="19" w:type="dxa"/>
          <w:trHeight w:val="469"/>
          <w:jc w:val="center"/>
        </w:trPr>
        <w:tc>
          <w:tcPr>
            <w:tcW w:w="497" w:type="dxa"/>
            <w:vMerge w:val="restart"/>
            <w:textDirection w:val="btLr"/>
          </w:tcPr>
          <w:p w:rsidR="006C60FA" w:rsidRPr="00914EEA" w:rsidRDefault="006C60FA" w:rsidP="006C60FA">
            <w:pPr>
              <w:tabs>
                <w:tab w:val="left" w:pos="949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00" w:type="dxa"/>
          </w:tcPr>
          <w:p w:rsidR="006C60FA" w:rsidRPr="00914EEA" w:rsidRDefault="006C60FA" w:rsidP="006C60FA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</w:tcPr>
          <w:p w:rsidR="006C60FA" w:rsidRPr="00914EEA" w:rsidRDefault="006C60FA" w:rsidP="006C60FA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C60FA" w:rsidRPr="00914EEA" w:rsidRDefault="006C60FA" w:rsidP="00CC699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6C60FA" w:rsidRPr="00914EEA" w:rsidRDefault="006C60FA" w:rsidP="006C60FA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515 гр.  Геронтостоматология и заболевания слизистой оболочки полости рта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6C60FA" w:rsidRPr="00914EEA" w:rsidRDefault="006C60FA" w:rsidP="006C60FA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асс. Ванина Д.В.</w:t>
            </w:r>
          </w:p>
        </w:tc>
        <w:tc>
          <w:tcPr>
            <w:tcW w:w="1834" w:type="dxa"/>
            <w:vAlign w:val="center"/>
          </w:tcPr>
          <w:p w:rsidR="006C60FA" w:rsidRPr="00914EEA" w:rsidRDefault="006C60FA" w:rsidP="00CC699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144, корп. 7</w:t>
            </w:r>
          </w:p>
        </w:tc>
      </w:tr>
      <w:tr w:rsidR="00572D19" w:rsidRPr="00914EEA" w:rsidTr="00BF5A65">
        <w:trPr>
          <w:gridAfter w:val="1"/>
          <w:wAfter w:w="19" w:type="dxa"/>
          <w:trHeight w:val="915"/>
          <w:jc w:val="center"/>
        </w:trPr>
        <w:tc>
          <w:tcPr>
            <w:tcW w:w="497" w:type="dxa"/>
            <w:vMerge/>
          </w:tcPr>
          <w:p w:rsidR="00572D19" w:rsidRPr="00914EEA" w:rsidRDefault="00572D19" w:rsidP="00572D1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572D19" w:rsidRPr="00914EEA" w:rsidRDefault="00572D19" w:rsidP="00572D1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  <w:vAlign w:val="center"/>
          </w:tcPr>
          <w:p w:rsidR="00572D19" w:rsidRDefault="00572D19" w:rsidP="004D2DEA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Заболевание головы и шеи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72D19" w:rsidRPr="00914EEA" w:rsidRDefault="00572D19" w:rsidP="004D2DEA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Крецу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2" w:type="dxa"/>
            <w:vAlign w:val="center"/>
          </w:tcPr>
          <w:p w:rsidR="00572D19" w:rsidRDefault="00572D19" w:rsidP="00572D19">
            <w:pPr>
              <w:jc w:val="center"/>
            </w:pPr>
            <w:r w:rsidRPr="00EE2EAD">
              <w:rPr>
                <w:rFonts w:ascii="Times New Roman" w:hAnsi="Times New Roman" w:cs="Times New Roman"/>
                <w:color w:val="000000" w:themeColor="text1"/>
              </w:rPr>
              <w:t>143, корп. 7</w:t>
            </w:r>
          </w:p>
        </w:tc>
        <w:tc>
          <w:tcPr>
            <w:tcW w:w="3131" w:type="dxa"/>
          </w:tcPr>
          <w:p w:rsidR="00572D19" w:rsidRPr="00914EEA" w:rsidRDefault="00572D19" w:rsidP="00572D1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515 гр.  Геронтостоматология и заболевания слизистой оболочки полости рта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572D19" w:rsidRPr="00914EEA" w:rsidRDefault="00572D19" w:rsidP="00572D1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асс. Ванина Д.В.</w:t>
            </w:r>
          </w:p>
        </w:tc>
        <w:tc>
          <w:tcPr>
            <w:tcW w:w="1834" w:type="dxa"/>
            <w:vAlign w:val="center"/>
          </w:tcPr>
          <w:p w:rsidR="00572D19" w:rsidRPr="00914EEA" w:rsidRDefault="00572D19" w:rsidP="00572D1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144, корп. 7</w:t>
            </w:r>
          </w:p>
        </w:tc>
      </w:tr>
      <w:tr w:rsidR="00572D19" w:rsidRPr="00914EEA" w:rsidTr="00BF5A65">
        <w:trPr>
          <w:gridAfter w:val="1"/>
          <w:wAfter w:w="19" w:type="dxa"/>
          <w:trHeight w:val="74"/>
          <w:jc w:val="center"/>
        </w:trPr>
        <w:tc>
          <w:tcPr>
            <w:tcW w:w="497" w:type="dxa"/>
            <w:vMerge/>
          </w:tcPr>
          <w:p w:rsidR="00572D19" w:rsidRPr="00914EEA" w:rsidRDefault="00572D19" w:rsidP="00572D1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572D19" w:rsidRPr="00914EEA" w:rsidRDefault="00572D19" w:rsidP="00572D1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5" w:type="dxa"/>
          </w:tcPr>
          <w:p w:rsidR="00572D19" w:rsidRPr="00572D19" w:rsidRDefault="00572D19" w:rsidP="00572D1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D19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Заболевание головы и шеи (</w:t>
            </w:r>
            <w:proofErr w:type="spellStart"/>
            <w:r w:rsidRPr="00572D1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572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572D19" w:rsidRPr="00914EEA" w:rsidRDefault="00572D19" w:rsidP="00572D1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572D19">
              <w:rPr>
                <w:rFonts w:ascii="Times New Roman" w:eastAsia="Calibri" w:hAnsi="Times New Roman" w:cs="Times New Roman"/>
                <w:sz w:val="24"/>
                <w:szCs w:val="24"/>
              </w:rPr>
              <w:t>Крецу</w:t>
            </w:r>
            <w:proofErr w:type="spellEnd"/>
            <w:r w:rsidRPr="00572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2" w:type="dxa"/>
            <w:vAlign w:val="center"/>
          </w:tcPr>
          <w:p w:rsidR="00572D19" w:rsidRDefault="00572D19" w:rsidP="00572D19">
            <w:pPr>
              <w:jc w:val="center"/>
            </w:pPr>
            <w:r w:rsidRPr="00EE2EAD">
              <w:rPr>
                <w:rFonts w:ascii="Times New Roman" w:hAnsi="Times New Roman" w:cs="Times New Roman"/>
                <w:color w:val="000000" w:themeColor="text1"/>
              </w:rPr>
              <w:t>143, корп. 7</w:t>
            </w:r>
          </w:p>
        </w:tc>
        <w:tc>
          <w:tcPr>
            <w:tcW w:w="3131" w:type="dxa"/>
            <w:vAlign w:val="center"/>
          </w:tcPr>
          <w:p w:rsidR="00572D19" w:rsidRPr="00914EEA" w:rsidRDefault="00572D19" w:rsidP="0011214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переход</w:t>
            </w:r>
          </w:p>
        </w:tc>
        <w:tc>
          <w:tcPr>
            <w:tcW w:w="1834" w:type="dxa"/>
          </w:tcPr>
          <w:p w:rsidR="00572D19" w:rsidRPr="00914EEA" w:rsidRDefault="00572D19" w:rsidP="00572D1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0C7" w:rsidRPr="00914EEA" w:rsidTr="00BF5A65">
        <w:trPr>
          <w:gridAfter w:val="1"/>
          <w:wAfter w:w="19" w:type="dxa"/>
          <w:jc w:val="center"/>
        </w:trPr>
        <w:tc>
          <w:tcPr>
            <w:tcW w:w="497" w:type="dxa"/>
            <w:vMerge/>
          </w:tcPr>
          <w:p w:rsidR="00D910C7" w:rsidRPr="00914EEA" w:rsidRDefault="00D910C7" w:rsidP="00D910C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D910C7" w:rsidRPr="00914EEA" w:rsidRDefault="00D910C7" w:rsidP="00D910C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5" w:type="dxa"/>
          </w:tcPr>
          <w:p w:rsidR="00D910C7" w:rsidRPr="00914EEA" w:rsidRDefault="00D910C7" w:rsidP="00D910C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Челюстно-лицевая и гнатическая хирургия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D910C7" w:rsidRPr="00914EEA" w:rsidRDefault="00D910C7" w:rsidP="00D910C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Гимиш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2" w:type="dxa"/>
            <w:vAlign w:val="center"/>
          </w:tcPr>
          <w:p w:rsidR="00D910C7" w:rsidRPr="00914EEA" w:rsidRDefault="00D910C7" w:rsidP="001F227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1F22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корп. 7</w:t>
            </w:r>
          </w:p>
        </w:tc>
        <w:tc>
          <w:tcPr>
            <w:tcW w:w="3131" w:type="dxa"/>
          </w:tcPr>
          <w:p w:rsidR="00D910C7" w:rsidRPr="008D4F4B" w:rsidRDefault="008D4F4B" w:rsidP="00D910C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06.10.25 г. </w:t>
            </w:r>
            <w:r w:rsidR="00D910C7"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>АКП 515 гр.  Дерматовенерология (</w:t>
            </w:r>
            <w:proofErr w:type="spellStart"/>
            <w:r w:rsidR="00D910C7"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="00D910C7"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D910C7" w:rsidRPr="008D4F4B" w:rsidRDefault="00D910C7" w:rsidP="00D910C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>Перчун</w:t>
            </w:r>
            <w:proofErr w:type="spellEnd"/>
            <w:r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34" w:type="dxa"/>
            <w:vAlign w:val="center"/>
          </w:tcPr>
          <w:p w:rsidR="00D910C7" w:rsidRPr="00914EEA" w:rsidRDefault="00D910C7" w:rsidP="00D910C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ГУ РКВД</w:t>
            </w:r>
          </w:p>
        </w:tc>
      </w:tr>
      <w:tr w:rsidR="008F5326" w:rsidRPr="00914EEA" w:rsidTr="00BF5A65">
        <w:trPr>
          <w:gridAfter w:val="1"/>
          <w:wAfter w:w="19" w:type="dxa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5" w:type="dxa"/>
          </w:tcPr>
          <w:p w:rsidR="008F5326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Челюстно-лицевая и гнатическая хирургия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Гимиш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2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143, корп. 7</w:t>
            </w:r>
          </w:p>
        </w:tc>
        <w:tc>
          <w:tcPr>
            <w:tcW w:w="3131" w:type="dxa"/>
          </w:tcPr>
          <w:p w:rsidR="008F5326" w:rsidRPr="008D4F4B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>АКП 515 гр.  Дерматовенерология (</w:t>
            </w:r>
            <w:proofErr w:type="spellStart"/>
            <w:r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8D4F4B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>Перчун</w:t>
            </w:r>
            <w:proofErr w:type="spellEnd"/>
            <w:r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ГУ РКВД</w:t>
            </w:r>
          </w:p>
        </w:tc>
      </w:tr>
      <w:tr w:rsidR="008F5326" w:rsidRPr="00914EEA" w:rsidTr="00872637">
        <w:trPr>
          <w:gridAfter w:val="1"/>
          <w:wAfter w:w="19" w:type="dxa"/>
          <w:jc w:val="center"/>
        </w:trPr>
        <w:tc>
          <w:tcPr>
            <w:tcW w:w="497" w:type="dxa"/>
            <w:vMerge w:val="restart"/>
            <w:textDirection w:val="btL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</w:tcPr>
          <w:p w:rsidR="008F5326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Гнатология и функциональная диагностика височно-нижнечелюстного сустава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Пулбере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140, корп. 7</w:t>
            </w:r>
          </w:p>
        </w:tc>
      </w:tr>
      <w:tr w:rsidR="008F5326" w:rsidRPr="00914EEA" w:rsidTr="00BF5A65">
        <w:trPr>
          <w:gridAfter w:val="1"/>
          <w:wAfter w:w="19" w:type="dxa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Детская стоматология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Паскалов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702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145, корп. 7</w:t>
            </w:r>
          </w:p>
        </w:tc>
        <w:tc>
          <w:tcPr>
            <w:tcW w:w="3131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515 гр.  Челюстно-лицевая и гнатическая хирургия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Гимиш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144, корп. 7</w:t>
            </w:r>
          </w:p>
        </w:tc>
      </w:tr>
      <w:tr w:rsidR="008F5326" w:rsidRPr="00914EEA" w:rsidTr="00BF5A65">
        <w:trPr>
          <w:gridAfter w:val="1"/>
          <w:wAfter w:w="19" w:type="dxa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5" w:type="dxa"/>
          </w:tcPr>
          <w:p w:rsidR="008F5326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Детская стоматология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Паскалов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702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145, корп. 7</w:t>
            </w:r>
          </w:p>
        </w:tc>
        <w:tc>
          <w:tcPr>
            <w:tcW w:w="3131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515 гр.  Челюстно-лицевая и гнатическая хирургия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Гимиш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144, корп. 7</w:t>
            </w:r>
          </w:p>
        </w:tc>
      </w:tr>
      <w:tr w:rsidR="008F5326" w:rsidRPr="00914EEA" w:rsidTr="00BF5A65">
        <w:trPr>
          <w:gridAfter w:val="1"/>
          <w:wAfter w:w="19" w:type="dxa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5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Ортодонтия и детское протезирование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Штырба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02" w:type="dxa"/>
            <w:vAlign w:val="center"/>
          </w:tcPr>
          <w:p w:rsidR="008F5326" w:rsidRPr="00914EEA" w:rsidRDefault="008F5326" w:rsidP="002837A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837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корп. 7</w:t>
            </w:r>
          </w:p>
        </w:tc>
        <w:tc>
          <w:tcPr>
            <w:tcW w:w="3131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515 гр.  Детская стоматология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Паскалов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145, корп. 7</w:t>
            </w:r>
          </w:p>
        </w:tc>
      </w:tr>
      <w:tr w:rsidR="008F5326" w:rsidRPr="00914EEA" w:rsidTr="00BF5A65">
        <w:trPr>
          <w:gridAfter w:val="1"/>
          <w:wAfter w:w="19" w:type="dxa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5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Ортодонтия и детское протезирование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Штырба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02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144, корп. 7</w:t>
            </w:r>
          </w:p>
        </w:tc>
        <w:tc>
          <w:tcPr>
            <w:tcW w:w="3131" w:type="dxa"/>
          </w:tcPr>
          <w:p w:rsidR="008F5326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515 гр.  Детская стоматология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Паскалов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145, корп. 7</w:t>
            </w:r>
          </w:p>
        </w:tc>
      </w:tr>
      <w:tr w:rsidR="008F5326" w:rsidRPr="00914EEA" w:rsidTr="00BF5A65">
        <w:trPr>
          <w:gridAfter w:val="1"/>
          <w:wAfter w:w="19" w:type="dxa"/>
          <w:jc w:val="center"/>
        </w:trPr>
        <w:tc>
          <w:tcPr>
            <w:tcW w:w="497" w:type="dxa"/>
            <w:vMerge w:val="restart"/>
            <w:textDirection w:val="btL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</w:tcPr>
          <w:p w:rsidR="008F5326" w:rsidRDefault="008F5326" w:rsidP="008F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Геронтостоматология и заболевания слизистой оболочки полости рта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асс. Ванина Д.В.</w:t>
            </w:r>
          </w:p>
        </w:tc>
        <w:tc>
          <w:tcPr>
            <w:tcW w:w="1702" w:type="dxa"/>
            <w:vAlign w:val="center"/>
          </w:tcPr>
          <w:p w:rsidR="008F5326" w:rsidRDefault="008F5326" w:rsidP="008F5326">
            <w:pPr>
              <w:jc w:val="center"/>
            </w:pPr>
            <w:r w:rsidRPr="00C9459B">
              <w:rPr>
                <w:rFonts w:ascii="Times New Roman" w:eastAsia="Calibri" w:hAnsi="Times New Roman" w:cs="Times New Roman"/>
                <w:sz w:val="24"/>
                <w:szCs w:val="24"/>
              </w:rPr>
              <w:t>144, корп. 7</w:t>
            </w:r>
          </w:p>
        </w:tc>
        <w:tc>
          <w:tcPr>
            <w:tcW w:w="3131" w:type="dxa"/>
            <w:vAlign w:val="center"/>
          </w:tcPr>
          <w:p w:rsidR="008F5326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515 гр. Заболевание головы и шеи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Крецу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34" w:type="dxa"/>
            <w:vAlign w:val="center"/>
          </w:tcPr>
          <w:p w:rsidR="008F5326" w:rsidRPr="00D910C7" w:rsidRDefault="008F5326" w:rsidP="008F5326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D910C7">
              <w:rPr>
                <w:rFonts w:ascii="Times New Roman" w:eastAsia="Calibri" w:hAnsi="Times New Roman" w:cs="Times New Roman"/>
                <w:color w:val="000000" w:themeColor="text1"/>
              </w:rPr>
              <w:t>143, корп. 7</w:t>
            </w:r>
          </w:p>
        </w:tc>
      </w:tr>
      <w:tr w:rsidR="008F5326" w:rsidRPr="00914EEA" w:rsidTr="00BF5A65">
        <w:trPr>
          <w:gridAfter w:val="1"/>
          <w:wAfter w:w="19" w:type="dxa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</w:tcPr>
          <w:p w:rsidR="008F5326" w:rsidRDefault="008F5326" w:rsidP="008F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Геронтостоматология и заболевания слизистой оболочки полости рта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асс. Ванина Д.В.</w:t>
            </w:r>
          </w:p>
        </w:tc>
        <w:tc>
          <w:tcPr>
            <w:tcW w:w="1702" w:type="dxa"/>
            <w:vAlign w:val="center"/>
          </w:tcPr>
          <w:p w:rsidR="008F5326" w:rsidRDefault="008F5326" w:rsidP="008F5326">
            <w:pPr>
              <w:jc w:val="center"/>
            </w:pPr>
            <w:r w:rsidRPr="00C9459B">
              <w:rPr>
                <w:rFonts w:ascii="Times New Roman" w:eastAsia="Calibri" w:hAnsi="Times New Roman" w:cs="Times New Roman"/>
                <w:sz w:val="24"/>
                <w:szCs w:val="24"/>
              </w:rPr>
              <w:t>144, корп. 7</w:t>
            </w:r>
          </w:p>
        </w:tc>
        <w:tc>
          <w:tcPr>
            <w:tcW w:w="3131" w:type="dxa"/>
            <w:vAlign w:val="center"/>
          </w:tcPr>
          <w:p w:rsidR="008F5326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515 гр. Заболевание головы и шеи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Крецу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34" w:type="dxa"/>
            <w:vAlign w:val="center"/>
          </w:tcPr>
          <w:p w:rsidR="008F5326" w:rsidRPr="00D910C7" w:rsidRDefault="008F5326" w:rsidP="008F5326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D910C7">
              <w:rPr>
                <w:rFonts w:ascii="Times New Roman" w:eastAsia="Calibri" w:hAnsi="Times New Roman" w:cs="Times New Roman"/>
                <w:color w:val="000000" w:themeColor="text1"/>
              </w:rPr>
              <w:t>143, корп. 7</w:t>
            </w:r>
          </w:p>
        </w:tc>
      </w:tr>
      <w:tr w:rsidR="008F5326" w:rsidRPr="00914EEA" w:rsidTr="00872637">
        <w:trPr>
          <w:gridAfter w:val="1"/>
          <w:wAfter w:w="19" w:type="dxa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</w:tcPr>
          <w:p w:rsidR="008F5326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Геронтостоматология и заболевания слизистой оболочки полости рта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асс. Ванина Д.В.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140, корп. 7</w:t>
            </w:r>
          </w:p>
        </w:tc>
      </w:tr>
      <w:tr w:rsidR="008F5326" w:rsidRPr="00914EEA" w:rsidTr="00BF5A65">
        <w:trPr>
          <w:gridAfter w:val="1"/>
          <w:wAfter w:w="19" w:type="dxa"/>
          <w:trHeight w:val="70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5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Неотложные состояния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Гарбуз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1702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Республиканская станция скорой медицинской помощи, г. Тирасполь</w:t>
            </w:r>
          </w:p>
        </w:tc>
        <w:tc>
          <w:tcPr>
            <w:tcW w:w="3131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515 гр. Ортодонтия и детское протезирование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Штырба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2837A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837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корп. 7</w:t>
            </w:r>
          </w:p>
        </w:tc>
      </w:tr>
      <w:tr w:rsidR="008F5326" w:rsidRPr="00914EEA" w:rsidTr="00BF5A65">
        <w:trPr>
          <w:gridAfter w:val="1"/>
          <w:wAfter w:w="19" w:type="dxa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5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Неотложные состояния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Гарбуз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1702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Республиканская станция скорой медицинской помощи, г. Тирасполь</w:t>
            </w:r>
          </w:p>
        </w:tc>
        <w:tc>
          <w:tcPr>
            <w:tcW w:w="3131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515 гр. Ортодонтия и детское протезирование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Штырба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2837A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837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корп. 7</w:t>
            </w:r>
          </w:p>
        </w:tc>
      </w:tr>
      <w:tr w:rsidR="008F5326" w:rsidRPr="00914EEA" w:rsidTr="00BF5A65">
        <w:trPr>
          <w:gridAfter w:val="1"/>
          <w:wAfter w:w="19" w:type="dxa"/>
          <w:jc w:val="center"/>
        </w:trPr>
        <w:tc>
          <w:tcPr>
            <w:tcW w:w="497" w:type="dxa"/>
            <w:vMerge w:val="restart"/>
            <w:textDirection w:val="btL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Гнатология и функциональная диагностика височно-нижнечелюстного сустава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Пулбере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02" w:type="dxa"/>
            <w:vAlign w:val="center"/>
          </w:tcPr>
          <w:p w:rsidR="008F5326" w:rsidRPr="00914EEA" w:rsidRDefault="008F5326" w:rsidP="007D2B1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7D2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корп. 7</w:t>
            </w:r>
          </w:p>
        </w:tc>
        <w:tc>
          <w:tcPr>
            <w:tcW w:w="3131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515 гр.  Клиническая стоматология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Паскалов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145, корп. 7</w:t>
            </w:r>
          </w:p>
        </w:tc>
      </w:tr>
      <w:tr w:rsidR="008F5326" w:rsidRPr="00914EEA" w:rsidTr="00BF5A65">
        <w:trPr>
          <w:gridAfter w:val="1"/>
          <w:wAfter w:w="19" w:type="dxa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5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Гнатология и функциональная диагностика височно-нижнечелюстного сустава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Пулбере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02" w:type="dxa"/>
            <w:vAlign w:val="center"/>
          </w:tcPr>
          <w:p w:rsidR="008F5326" w:rsidRPr="00914EEA" w:rsidRDefault="008F5326" w:rsidP="007D2B1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7D2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корп. 7</w:t>
            </w:r>
          </w:p>
        </w:tc>
        <w:tc>
          <w:tcPr>
            <w:tcW w:w="3131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515 гр.  Клиническая стоматология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Паскалов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145, корп. 7</w:t>
            </w:r>
          </w:p>
        </w:tc>
      </w:tr>
      <w:tr w:rsidR="008F5326" w:rsidRPr="00914EEA" w:rsidTr="00872637">
        <w:trPr>
          <w:gridAfter w:val="1"/>
          <w:wAfter w:w="19" w:type="dxa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</w:tcPr>
          <w:p w:rsidR="008F5326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Детская стоматология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Паскалов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834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140, корп. 7</w:t>
            </w:r>
          </w:p>
        </w:tc>
      </w:tr>
      <w:tr w:rsidR="008F5326" w:rsidRPr="00914EEA" w:rsidTr="00BB0076">
        <w:trPr>
          <w:gridAfter w:val="1"/>
          <w:wAfter w:w="19" w:type="dxa"/>
          <w:trHeight w:val="1395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5" w:type="dxa"/>
            <w:vAlign w:val="center"/>
          </w:tcPr>
          <w:p w:rsidR="008F5326" w:rsidRPr="00872637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 Онкостоматология и лучевая терапия (</w:t>
            </w:r>
            <w:proofErr w:type="spellStart"/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 Ф.Н</w:t>
            </w:r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ТКАПП, пол. № 1,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613</w:t>
            </w:r>
          </w:p>
        </w:tc>
        <w:tc>
          <w:tcPr>
            <w:tcW w:w="3131" w:type="dxa"/>
            <w:vAlign w:val="center"/>
          </w:tcPr>
          <w:p w:rsidR="008F5326" w:rsidRPr="00914EEA" w:rsidRDefault="008F5326" w:rsidP="008F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515 гр.  Гнатология и функциональная диагностика височно-нижнечелюстного сустава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5326" w:rsidRPr="00914EEA" w:rsidRDefault="008F5326" w:rsidP="008F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Пулбере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144, корп. 7</w:t>
            </w:r>
          </w:p>
        </w:tc>
      </w:tr>
      <w:tr w:rsidR="008F5326" w:rsidRPr="00914EEA" w:rsidTr="00BB0076">
        <w:trPr>
          <w:gridAfter w:val="1"/>
          <w:wAfter w:w="19" w:type="dxa"/>
          <w:trHeight w:val="776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5" w:type="dxa"/>
            <w:vAlign w:val="center"/>
          </w:tcPr>
          <w:p w:rsidR="008F5326" w:rsidRPr="00872637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 Онкостоматология и лучевая терапия (</w:t>
            </w:r>
            <w:proofErr w:type="spellStart"/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асс.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 Ф.Н</w:t>
            </w:r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ГУ ТКАПП, пол. № 1,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613</w:t>
            </w:r>
          </w:p>
        </w:tc>
        <w:tc>
          <w:tcPr>
            <w:tcW w:w="3131" w:type="dxa"/>
            <w:vAlign w:val="center"/>
          </w:tcPr>
          <w:p w:rsidR="008F5326" w:rsidRPr="00914EEA" w:rsidRDefault="008F5326" w:rsidP="008F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515 гр.  Гнатология и функциональная диагностика височно-</w:t>
            </w: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нижнечелюстного сустава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5326" w:rsidRPr="00914EEA" w:rsidRDefault="008F5326" w:rsidP="008F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Пулбере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144, корп. 7</w:t>
            </w:r>
          </w:p>
        </w:tc>
      </w:tr>
      <w:tr w:rsidR="008F5326" w:rsidRPr="00914EEA" w:rsidTr="00872637">
        <w:trPr>
          <w:gridAfter w:val="1"/>
          <w:wAfter w:w="19" w:type="dxa"/>
          <w:jc w:val="center"/>
        </w:trPr>
        <w:tc>
          <w:tcPr>
            <w:tcW w:w="497" w:type="dxa"/>
            <w:vMerge w:val="restart"/>
            <w:textDirection w:val="btL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ЛК: 05.09, 19.09, 03.10, 17.10, 31.10.25 г. </w:t>
            </w: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Ортодонтия и детское протезирование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Гимиш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ЛК: 12.09, 26.09, 10.10, 24.10, 14.11.25 г. </w:t>
            </w: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Онкостоматология и лучевая терапия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r w:rsidRPr="00136E92">
              <w:rPr>
                <w:rFonts w:ascii="Times New Roman" w:eastAsia="Calibri" w:hAnsi="Times New Roman" w:cs="Times New Roman"/>
                <w:sz w:val="24"/>
                <w:szCs w:val="24"/>
              </w:rPr>
              <w:t>асс. Горб Ф.Н.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140, корп. 7</w:t>
            </w:r>
          </w:p>
        </w:tc>
      </w:tr>
      <w:tr w:rsidR="008F5326" w:rsidRPr="00914EEA" w:rsidTr="00872637">
        <w:trPr>
          <w:gridAfter w:val="1"/>
          <w:wAfter w:w="19" w:type="dxa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</w:tcPr>
          <w:p w:rsidR="008F5326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Челюстно-лицевая и гнатическая хирургия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Гимиш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140, корп. 7</w:t>
            </w:r>
          </w:p>
        </w:tc>
      </w:tr>
      <w:tr w:rsidR="008F5326" w:rsidRPr="00914EEA" w:rsidTr="00872637">
        <w:trPr>
          <w:gridAfter w:val="1"/>
          <w:wAfter w:w="19" w:type="dxa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</w:tcPr>
          <w:p w:rsidR="008F5326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головы и шеи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Гимиш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140, корп. 7</w:t>
            </w:r>
          </w:p>
        </w:tc>
      </w:tr>
      <w:tr w:rsidR="008F5326" w:rsidRPr="00914EEA" w:rsidTr="00BF5A65">
        <w:trPr>
          <w:gridAfter w:val="1"/>
          <w:wAfter w:w="19" w:type="dxa"/>
          <w:trHeight w:val="70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5" w:type="dxa"/>
          </w:tcPr>
          <w:p w:rsidR="008F5326" w:rsidRPr="008D4F4B" w:rsidRDefault="008D4F4B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10.10.25 г. </w:t>
            </w:r>
            <w:r w:rsidR="008F5326"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Дерматовенерология (</w:t>
            </w:r>
            <w:proofErr w:type="spellStart"/>
            <w:r w:rsidR="008F5326"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="008F5326"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асс. </w:t>
            </w:r>
            <w:proofErr w:type="spellStart"/>
            <w:r w:rsidR="008F5326"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>Перчун</w:t>
            </w:r>
            <w:proofErr w:type="spellEnd"/>
            <w:r w:rsidR="008F5326"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02" w:type="dxa"/>
            <w:vAlign w:val="center"/>
          </w:tcPr>
          <w:p w:rsidR="008F5326" w:rsidRPr="008D4F4B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>ГУ РКВД</w:t>
            </w:r>
          </w:p>
        </w:tc>
        <w:tc>
          <w:tcPr>
            <w:tcW w:w="3131" w:type="dxa"/>
          </w:tcPr>
          <w:p w:rsidR="008F5326" w:rsidRPr="00872637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515</w:t>
            </w:r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  Онкостоматология и лучевая терапия (</w:t>
            </w:r>
            <w:proofErr w:type="spellStart"/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 Ф.Н</w:t>
            </w:r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ТКАПП, пол. № 1, </w:t>
            </w:r>
            <w:proofErr w:type="spellStart"/>
            <w:r w:rsidRPr="006422EE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422EE">
              <w:rPr>
                <w:rFonts w:ascii="Times New Roman" w:eastAsia="Calibri" w:hAnsi="Times New Roman" w:cs="Times New Roman"/>
                <w:sz w:val="24"/>
                <w:szCs w:val="24"/>
              </w:rPr>
              <w:t>. 613</w:t>
            </w:r>
          </w:p>
        </w:tc>
      </w:tr>
      <w:tr w:rsidR="008F5326" w:rsidRPr="00914EEA" w:rsidTr="00465A83">
        <w:trPr>
          <w:gridAfter w:val="1"/>
          <w:wAfter w:w="19" w:type="dxa"/>
          <w:trHeight w:val="70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5" w:type="dxa"/>
          </w:tcPr>
          <w:p w:rsidR="008F5326" w:rsidRPr="008D4F4B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Дерматовенерология (</w:t>
            </w:r>
            <w:proofErr w:type="spellStart"/>
            <w:r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асс. </w:t>
            </w:r>
            <w:proofErr w:type="spellStart"/>
            <w:r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>Перчун</w:t>
            </w:r>
            <w:proofErr w:type="spellEnd"/>
            <w:r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02" w:type="dxa"/>
            <w:vAlign w:val="center"/>
          </w:tcPr>
          <w:p w:rsidR="008F5326" w:rsidRPr="008D4F4B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4B">
              <w:rPr>
                <w:rFonts w:ascii="Times New Roman" w:eastAsia="Calibri" w:hAnsi="Times New Roman" w:cs="Times New Roman"/>
                <w:sz w:val="24"/>
                <w:szCs w:val="24"/>
              </w:rPr>
              <w:t>ГУ РКВД</w:t>
            </w:r>
            <w:bookmarkStart w:id="0" w:name="_GoBack"/>
            <w:bookmarkEnd w:id="0"/>
          </w:p>
        </w:tc>
        <w:tc>
          <w:tcPr>
            <w:tcW w:w="3131" w:type="dxa"/>
          </w:tcPr>
          <w:p w:rsidR="008F5326" w:rsidRPr="00872637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515</w:t>
            </w:r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  Онкостоматология и лучевая терапия (</w:t>
            </w:r>
            <w:proofErr w:type="spellStart"/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 Ф.Н</w:t>
            </w:r>
            <w:r w:rsidRPr="008726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ТКАПП, пол. № 1, </w:t>
            </w:r>
            <w:proofErr w:type="spellStart"/>
            <w:r w:rsidRPr="006422EE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422EE">
              <w:rPr>
                <w:rFonts w:ascii="Times New Roman" w:eastAsia="Calibri" w:hAnsi="Times New Roman" w:cs="Times New Roman"/>
                <w:sz w:val="24"/>
                <w:szCs w:val="24"/>
              </w:rPr>
              <w:t>. 613</w:t>
            </w:r>
          </w:p>
        </w:tc>
      </w:tr>
      <w:tr w:rsidR="008F5326" w:rsidRPr="00914EEA" w:rsidTr="00A231C6">
        <w:trPr>
          <w:gridAfter w:val="1"/>
          <w:wAfter w:w="19" w:type="dxa"/>
          <w:trHeight w:val="137"/>
          <w:jc w:val="center"/>
        </w:trPr>
        <w:tc>
          <w:tcPr>
            <w:tcW w:w="497" w:type="dxa"/>
            <w:vMerge w:val="restart"/>
            <w:textDirection w:val="btL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vAlign w:val="center"/>
          </w:tcPr>
          <w:p w:rsidR="008F5326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Дерматовенерология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Перчун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, корп. 7</w:t>
            </w:r>
          </w:p>
        </w:tc>
      </w:tr>
      <w:tr w:rsidR="008F5326" w:rsidRPr="00914EEA" w:rsidTr="00D17447">
        <w:trPr>
          <w:gridAfter w:val="1"/>
          <w:wAfter w:w="19" w:type="dxa"/>
          <w:trHeight w:val="70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</w:tcPr>
          <w:p w:rsidR="008F5326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еотложные состояния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Гарбуз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140, корп. 7</w:t>
            </w:r>
          </w:p>
        </w:tc>
      </w:tr>
      <w:tr w:rsidR="008F5326" w:rsidRPr="00914EEA" w:rsidTr="00BF5A65">
        <w:trPr>
          <w:gridAfter w:val="1"/>
          <w:wAfter w:w="19" w:type="dxa"/>
          <w:trHeight w:val="70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5" w:type="dxa"/>
            <w:vAlign w:val="center"/>
          </w:tcPr>
          <w:p w:rsidR="008F5326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 Клиническая стоматология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Паскалов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702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145, корп. 7</w:t>
            </w:r>
          </w:p>
        </w:tc>
        <w:tc>
          <w:tcPr>
            <w:tcW w:w="3131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переход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326" w:rsidRPr="00914EEA" w:rsidTr="00BB0076">
        <w:trPr>
          <w:gridAfter w:val="1"/>
          <w:wAfter w:w="19" w:type="dxa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5" w:type="dxa"/>
            <w:vAlign w:val="center"/>
          </w:tcPr>
          <w:p w:rsidR="008F5326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514 гр.  Клиническая стоматология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Паскалов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702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145, корп. 7</w:t>
            </w:r>
          </w:p>
        </w:tc>
        <w:tc>
          <w:tcPr>
            <w:tcW w:w="3131" w:type="dxa"/>
            <w:vAlign w:val="center"/>
          </w:tcPr>
          <w:p w:rsidR="008F5326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515 гр.  Неотложные состояния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Гарбуз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Республиканская станция скорой медицинской помощи, г. Тирасполь</w:t>
            </w:r>
          </w:p>
        </w:tc>
      </w:tr>
      <w:tr w:rsidR="008F5326" w:rsidRPr="00914EEA" w:rsidTr="00055E9F">
        <w:trPr>
          <w:gridAfter w:val="1"/>
          <w:wAfter w:w="19" w:type="dxa"/>
          <w:jc w:val="center"/>
        </w:trPr>
        <w:tc>
          <w:tcPr>
            <w:tcW w:w="497" w:type="dxa"/>
            <w:vMerge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5" w:type="dxa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F5326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8F5326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АКП 515 гр.  Неотложные состояния (</w:t>
            </w:r>
            <w:proofErr w:type="spellStart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914EE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Гарбуз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1834" w:type="dxa"/>
            <w:vAlign w:val="center"/>
          </w:tcPr>
          <w:p w:rsidR="008F5326" w:rsidRPr="00914EEA" w:rsidRDefault="008F5326" w:rsidP="008F532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Республиканская станция скорой медицинской помощи, г. Тирасполь</w:t>
            </w:r>
          </w:p>
        </w:tc>
      </w:tr>
    </w:tbl>
    <w:p w:rsidR="001C0C15" w:rsidRDefault="001C0C15" w:rsidP="001C0C15">
      <w:pPr>
        <w:tabs>
          <w:tab w:val="left" w:pos="9498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0C15" w:rsidRPr="001C0C15" w:rsidRDefault="001C0C15" w:rsidP="001C0C15">
      <w:pPr>
        <w:tabs>
          <w:tab w:val="left" w:pos="9498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C0C15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1C0C15" w:rsidRPr="001C0C15" w:rsidRDefault="001C0C15" w:rsidP="001C0C15">
      <w:pPr>
        <w:tabs>
          <w:tab w:val="left" w:pos="9498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C0C15">
        <w:rPr>
          <w:rFonts w:ascii="Times New Roman" w:eastAsia="Calibri" w:hAnsi="Times New Roman" w:cs="Times New Roman"/>
          <w:sz w:val="24"/>
          <w:szCs w:val="24"/>
        </w:rPr>
        <w:t xml:space="preserve">Начальник УОП                  </w:t>
      </w:r>
      <w:r w:rsidR="00CD5073">
        <w:rPr>
          <w:rFonts w:ascii="Times New Roman" w:eastAsia="Calibri" w:hAnsi="Times New Roman" w:cs="Times New Roman"/>
          <w:sz w:val="24"/>
          <w:szCs w:val="24"/>
        </w:rPr>
        <w:t>___</w:t>
      </w:r>
      <w:r w:rsidR="00CD5073" w:rsidRPr="00BD5A5F">
        <w:rPr>
          <w:rFonts w:ascii="Times New Roman" w:eastAsia="Calibri" w:hAnsi="Times New Roman" w:cs="Times New Roman"/>
          <w:sz w:val="24"/>
          <w:szCs w:val="24"/>
        </w:rPr>
        <w:t>____</w:t>
      </w:r>
      <w:r w:rsidR="00CD5073">
        <w:rPr>
          <w:rFonts w:ascii="Times New Roman" w:eastAsia="Calibri" w:hAnsi="Times New Roman" w:cs="Times New Roman"/>
          <w:sz w:val="24"/>
          <w:szCs w:val="24"/>
        </w:rPr>
        <w:t>__</w:t>
      </w:r>
      <w:r w:rsidR="00CD5073" w:rsidRPr="00BD5A5F">
        <w:rPr>
          <w:rFonts w:ascii="Times New Roman" w:eastAsia="Calibri" w:hAnsi="Times New Roman" w:cs="Times New Roman"/>
          <w:sz w:val="24"/>
          <w:szCs w:val="24"/>
        </w:rPr>
        <w:t xml:space="preserve">_____ </w:t>
      </w:r>
      <w:r w:rsidR="00CD5073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265A53">
        <w:rPr>
          <w:rFonts w:ascii="Times New Roman" w:eastAsia="Calibri" w:hAnsi="Times New Roman" w:cs="Times New Roman"/>
          <w:sz w:val="24"/>
          <w:szCs w:val="24"/>
        </w:rPr>
        <w:t>Л.К. Тануркова</w:t>
      </w:r>
    </w:p>
    <w:p w:rsidR="001C0C15" w:rsidRDefault="001C0C15" w:rsidP="001C0C15">
      <w:pPr>
        <w:tabs>
          <w:tab w:val="left" w:pos="9498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0C15" w:rsidRPr="001C0C15" w:rsidRDefault="001C0C15" w:rsidP="001C0C15">
      <w:pPr>
        <w:tabs>
          <w:tab w:val="left" w:pos="9498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C0C15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УМО </w:t>
      </w:r>
      <w:r w:rsidR="00CD5073">
        <w:rPr>
          <w:rFonts w:ascii="Times New Roman" w:eastAsia="Calibri" w:hAnsi="Times New Roman" w:cs="Times New Roman"/>
          <w:sz w:val="24"/>
          <w:szCs w:val="24"/>
        </w:rPr>
        <w:t>___</w:t>
      </w:r>
      <w:r w:rsidR="00CD5073" w:rsidRPr="00BD5A5F">
        <w:rPr>
          <w:rFonts w:ascii="Times New Roman" w:eastAsia="Calibri" w:hAnsi="Times New Roman" w:cs="Times New Roman"/>
          <w:sz w:val="24"/>
          <w:szCs w:val="24"/>
        </w:rPr>
        <w:t>____</w:t>
      </w:r>
      <w:r w:rsidR="00CD5073">
        <w:rPr>
          <w:rFonts w:ascii="Times New Roman" w:eastAsia="Calibri" w:hAnsi="Times New Roman" w:cs="Times New Roman"/>
          <w:sz w:val="24"/>
          <w:szCs w:val="24"/>
        </w:rPr>
        <w:t>__</w:t>
      </w:r>
      <w:r w:rsidR="00CD5073" w:rsidRPr="00BD5A5F">
        <w:rPr>
          <w:rFonts w:ascii="Times New Roman" w:eastAsia="Calibri" w:hAnsi="Times New Roman" w:cs="Times New Roman"/>
          <w:sz w:val="24"/>
          <w:szCs w:val="24"/>
        </w:rPr>
        <w:t xml:space="preserve">_____ </w:t>
      </w:r>
      <w:r w:rsidR="00CD5073">
        <w:rPr>
          <w:rFonts w:ascii="Times New Roman" w:eastAsia="Calibri" w:hAnsi="Times New Roman" w:cs="Times New Roman"/>
          <w:sz w:val="24"/>
          <w:szCs w:val="24"/>
        </w:rPr>
        <w:t>/ _____________</w:t>
      </w:r>
    </w:p>
    <w:p w:rsidR="001C0C15" w:rsidRDefault="001C0C15" w:rsidP="001C0C15">
      <w:pPr>
        <w:tabs>
          <w:tab w:val="left" w:pos="9498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0C15" w:rsidRPr="001C0C15" w:rsidRDefault="001C0C15" w:rsidP="001C0C15">
      <w:pPr>
        <w:tabs>
          <w:tab w:val="left" w:pos="9498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C0C15">
        <w:rPr>
          <w:rFonts w:ascii="Times New Roman" w:eastAsia="Calibri" w:hAnsi="Times New Roman" w:cs="Times New Roman"/>
          <w:sz w:val="24"/>
          <w:szCs w:val="24"/>
        </w:rPr>
        <w:t xml:space="preserve">Директор медицинского института </w:t>
      </w:r>
    </w:p>
    <w:p w:rsidR="001C0C15" w:rsidRPr="001C0C15" w:rsidRDefault="001C0C15" w:rsidP="001C0C15">
      <w:pPr>
        <w:tabs>
          <w:tab w:val="left" w:pos="9498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C0C15">
        <w:rPr>
          <w:rFonts w:ascii="Times New Roman" w:eastAsia="Calibri" w:hAnsi="Times New Roman" w:cs="Times New Roman"/>
          <w:sz w:val="24"/>
          <w:szCs w:val="24"/>
        </w:rPr>
        <w:t xml:space="preserve">им. Н.В. Склифосовского   ______________ Г.Н. </w:t>
      </w:r>
      <w:proofErr w:type="spellStart"/>
      <w:r w:rsidRPr="001C0C15">
        <w:rPr>
          <w:rFonts w:ascii="Times New Roman" w:eastAsia="Calibri" w:hAnsi="Times New Roman" w:cs="Times New Roman"/>
          <w:sz w:val="24"/>
          <w:szCs w:val="24"/>
        </w:rPr>
        <w:t>Самко</w:t>
      </w:r>
      <w:proofErr w:type="spellEnd"/>
    </w:p>
    <w:p w:rsidR="001C0C15" w:rsidRDefault="001C0C15" w:rsidP="001C0C15">
      <w:pPr>
        <w:tabs>
          <w:tab w:val="left" w:pos="9498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0C15" w:rsidRPr="001C0C15" w:rsidRDefault="001C0C15" w:rsidP="001C0C15">
      <w:pPr>
        <w:tabs>
          <w:tab w:val="left" w:pos="9498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C0C15">
        <w:rPr>
          <w:rFonts w:ascii="Times New Roman" w:eastAsia="Calibri" w:hAnsi="Times New Roman" w:cs="Times New Roman"/>
          <w:sz w:val="24"/>
          <w:szCs w:val="24"/>
        </w:rPr>
        <w:t xml:space="preserve">Исполнитель                        ______________ </w:t>
      </w:r>
      <w:r w:rsidR="00265A53"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 w:rsidR="00265A53">
        <w:rPr>
          <w:rFonts w:ascii="Times New Roman" w:hAnsi="Times New Roman" w:cs="Times New Roman"/>
          <w:sz w:val="24"/>
          <w:szCs w:val="24"/>
        </w:rPr>
        <w:t>Гребенькова</w:t>
      </w:r>
      <w:proofErr w:type="spellEnd"/>
    </w:p>
    <w:p w:rsidR="00F72114" w:rsidRPr="001C0C15" w:rsidRDefault="001C0C15" w:rsidP="001C0C15">
      <w:pPr>
        <w:tabs>
          <w:tab w:val="left" w:pos="9498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C0C15">
        <w:rPr>
          <w:rFonts w:ascii="Times New Roman" w:eastAsia="Calibri" w:hAnsi="Times New Roman" w:cs="Times New Roman"/>
          <w:sz w:val="24"/>
          <w:szCs w:val="24"/>
        </w:rPr>
        <w:t>533-97488</w:t>
      </w:r>
      <w:r w:rsidRPr="001C0C15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F72114" w:rsidRPr="001C0C15" w:rsidSect="0017168F">
      <w:type w:val="continuous"/>
      <w:pgSz w:w="11906" w:h="16838"/>
      <w:pgMar w:top="568" w:right="851" w:bottom="1134" w:left="851" w:header="709" w:footer="709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AC"/>
    <w:rsid w:val="00001852"/>
    <w:rsid w:val="00030544"/>
    <w:rsid w:val="000376CD"/>
    <w:rsid w:val="00042A9C"/>
    <w:rsid w:val="000462B9"/>
    <w:rsid w:val="000478A2"/>
    <w:rsid w:val="00055E9F"/>
    <w:rsid w:val="000739ED"/>
    <w:rsid w:val="00074BF8"/>
    <w:rsid w:val="00087917"/>
    <w:rsid w:val="00087B9E"/>
    <w:rsid w:val="000B641F"/>
    <w:rsid w:val="000C3731"/>
    <w:rsid w:val="000D1859"/>
    <w:rsid w:val="000D2D81"/>
    <w:rsid w:val="00101BEB"/>
    <w:rsid w:val="00112146"/>
    <w:rsid w:val="0011411B"/>
    <w:rsid w:val="00136E92"/>
    <w:rsid w:val="00147F79"/>
    <w:rsid w:val="0015328C"/>
    <w:rsid w:val="00162A45"/>
    <w:rsid w:val="00170D26"/>
    <w:rsid w:val="0017168F"/>
    <w:rsid w:val="00173628"/>
    <w:rsid w:val="001748C3"/>
    <w:rsid w:val="001873DB"/>
    <w:rsid w:val="001B3AB7"/>
    <w:rsid w:val="001C0C15"/>
    <w:rsid w:val="001F2273"/>
    <w:rsid w:val="00213D62"/>
    <w:rsid w:val="00215B14"/>
    <w:rsid w:val="00245C7C"/>
    <w:rsid w:val="002461D7"/>
    <w:rsid w:val="0026319C"/>
    <w:rsid w:val="00265A53"/>
    <w:rsid w:val="00276643"/>
    <w:rsid w:val="002837A3"/>
    <w:rsid w:val="00287611"/>
    <w:rsid w:val="002A6D4B"/>
    <w:rsid w:val="002B4FC1"/>
    <w:rsid w:val="002B69F9"/>
    <w:rsid w:val="002B7A34"/>
    <w:rsid w:val="002B7C4C"/>
    <w:rsid w:val="002E5247"/>
    <w:rsid w:val="002F01F2"/>
    <w:rsid w:val="002F1859"/>
    <w:rsid w:val="002F7426"/>
    <w:rsid w:val="003018B1"/>
    <w:rsid w:val="0030279E"/>
    <w:rsid w:val="00310D6A"/>
    <w:rsid w:val="003229FF"/>
    <w:rsid w:val="003354CE"/>
    <w:rsid w:val="00340A35"/>
    <w:rsid w:val="00340C47"/>
    <w:rsid w:val="00351F06"/>
    <w:rsid w:val="00355C26"/>
    <w:rsid w:val="00362176"/>
    <w:rsid w:val="00363EA1"/>
    <w:rsid w:val="003642A4"/>
    <w:rsid w:val="00376F8A"/>
    <w:rsid w:val="003855D6"/>
    <w:rsid w:val="00396366"/>
    <w:rsid w:val="003A0EDC"/>
    <w:rsid w:val="003C1381"/>
    <w:rsid w:val="003C3A76"/>
    <w:rsid w:val="003C6CBB"/>
    <w:rsid w:val="003E56A2"/>
    <w:rsid w:val="003E58D0"/>
    <w:rsid w:val="00400A25"/>
    <w:rsid w:val="004102F5"/>
    <w:rsid w:val="00421464"/>
    <w:rsid w:val="0042748D"/>
    <w:rsid w:val="004309FF"/>
    <w:rsid w:val="00434AB0"/>
    <w:rsid w:val="00452958"/>
    <w:rsid w:val="00465A83"/>
    <w:rsid w:val="004748F4"/>
    <w:rsid w:val="0048027D"/>
    <w:rsid w:val="004D2DEA"/>
    <w:rsid w:val="004D7630"/>
    <w:rsid w:val="004E327C"/>
    <w:rsid w:val="004E7E60"/>
    <w:rsid w:val="005121D3"/>
    <w:rsid w:val="005127C9"/>
    <w:rsid w:val="005158A0"/>
    <w:rsid w:val="005214E5"/>
    <w:rsid w:val="005324B3"/>
    <w:rsid w:val="00536D9A"/>
    <w:rsid w:val="00543CEA"/>
    <w:rsid w:val="00556911"/>
    <w:rsid w:val="0056054F"/>
    <w:rsid w:val="005619F2"/>
    <w:rsid w:val="0056350E"/>
    <w:rsid w:val="005700F9"/>
    <w:rsid w:val="00572D19"/>
    <w:rsid w:val="00580E2B"/>
    <w:rsid w:val="005A1914"/>
    <w:rsid w:val="005A3C92"/>
    <w:rsid w:val="005C49D5"/>
    <w:rsid w:val="005C5E57"/>
    <w:rsid w:val="005D5EEF"/>
    <w:rsid w:val="005D7E6A"/>
    <w:rsid w:val="00614D72"/>
    <w:rsid w:val="006225D5"/>
    <w:rsid w:val="0063562D"/>
    <w:rsid w:val="00635E92"/>
    <w:rsid w:val="00636827"/>
    <w:rsid w:val="006422EE"/>
    <w:rsid w:val="00662102"/>
    <w:rsid w:val="00677B91"/>
    <w:rsid w:val="006861CF"/>
    <w:rsid w:val="00691112"/>
    <w:rsid w:val="00691BAB"/>
    <w:rsid w:val="0069652A"/>
    <w:rsid w:val="006C60FA"/>
    <w:rsid w:val="006F3C9F"/>
    <w:rsid w:val="006F425F"/>
    <w:rsid w:val="00724CBB"/>
    <w:rsid w:val="00732E76"/>
    <w:rsid w:val="00735AA3"/>
    <w:rsid w:val="007779A1"/>
    <w:rsid w:val="007823EF"/>
    <w:rsid w:val="00783DC4"/>
    <w:rsid w:val="00792BE3"/>
    <w:rsid w:val="007A777E"/>
    <w:rsid w:val="007C02E5"/>
    <w:rsid w:val="007D2B1D"/>
    <w:rsid w:val="007F053C"/>
    <w:rsid w:val="007F09AB"/>
    <w:rsid w:val="007F17DA"/>
    <w:rsid w:val="007F3E35"/>
    <w:rsid w:val="007F652A"/>
    <w:rsid w:val="00804609"/>
    <w:rsid w:val="0084337C"/>
    <w:rsid w:val="00855332"/>
    <w:rsid w:val="00861CA2"/>
    <w:rsid w:val="00866CAC"/>
    <w:rsid w:val="00872637"/>
    <w:rsid w:val="0089583B"/>
    <w:rsid w:val="008A5A50"/>
    <w:rsid w:val="008B66BB"/>
    <w:rsid w:val="008D4F4B"/>
    <w:rsid w:val="008E5BC4"/>
    <w:rsid w:val="008E69EF"/>
    <w:rsid w:val="008F1F58"/>
    <w:rsid w:val="008F2F6B"/>
    <w:rsid w:val="008F5326"/>
    <w:rsid w:val="009029F1"/>
    <w:rsid w:val="009130B3"/>
    <w:rsid w:val="00914EEA"/>
    <w:rsid w:val="00917175"/>
    <w:rsid w:val="0094546D"/>
    <w:rsid w:val="00962381"/>
    <w:rsid w:val="00970337"/>
    <w:rsid w:val="009969C5"/>
    <w:rsid w:val="009B4DDC"/>
    <w:rsid w:val="009D0087"/>
    <w:rsid w:val="009E1D87"/>
    <w:rsid w:val="009E1E2B"/>
    <w:rsid w:val="009E20CD"/>
    <w:rsid w:val="009F1F8A"/>
    <w:rsid w:val="009F45DE"/>
    <w:rsid w:val="009F560C"/>
    <w:rsid w:val="00A03669"/>
    <w:rsid w:val="00A6404C"/>
    <w:rsid w:val="00A70EA0"/>
    <w:rsid w:val="00A8662E"/>
    <w:rsid w:val="00A942FB"/>
    <w:rsid w:val="00A9492E"/>
    <w:rsid w:val="00AB2C77"/>
    <w:rsid w:val="00AD05EE"/>
    <w:rsid w:val="00AD1526"/>
    <w:rsid w:val="00AD3EA1"/>
    <w:rsid w:val="00AD3FA7"/>
    <w:rsid w:val="00AD5B4E"/>
    <w:rsid w:val="00AD6B55"/>
    <w:rsid w:val="00AE07A3"/>
    <w:rsid w:val="00AF2502"/>
    <w:rsid w:val="00B202B0"/>
    <w:rsid w:val="00B2644C"/>
    <w:rsid w:val="00B271D2"/>
    <w:rsid w:val="00B43D7E"/>
    <w:rsid w:val="00B43FDE"/>
    <w:rsid w:val="00B467D2"/>
    <w:rsid w:val="00B52083"/>
    <w:rsid w:val="00B5228E"/>
    <w:rsid w:val="00B61A68"/>
    <w:rsid w:val="00B72068"/>
    <w:rsid w:val="00B80A9B"/>
    <w:rsid w:val="00B81C72"/>
    <w:rsid w:val="00B9472A"/>
    <w:rsid w:val="00BB0076"/>
    <w:rsid w:val="00BB751A"/>
    <w:rsid w:val="00BC042F"/>
    <w:rsid w:val="00BC0F5D"/>
    <w:rsid w:val="00BD6CA0"/>
    <w:rsid w:val="00BF3CE4"/>
    <w:rsid w:val="00BF5A65"/>
    <w:rsid w:val="00BF7125"/>
    <w:rsid w:val="00C5550E"/>
    <w:rsid w:val="00C70DE3"/>
    <w:rsid w:val="00CA164C"/>
    <w:rsid w:val="00CC13B3"/>
    <w:rsid w:val="00CC591B"/>
    <w:rsid w:val="00CC6992"/>
    <w:rsid w:val="00CD5073"/>
    <w:rsid w:val="00CD6CFC"/>
    <w:rsid w:val="00CE1622"/>
    <w:rsid w:val="00CE6D09"/>
    <w:rsid w:val="00D075F0"/>
    <w:rsid w:val="00D15D87"/>
    <w:rsid w:val="00D23B32"/>
    <w:rsid w:val="00D27AF2"/>
    <w:rsid w:val="00D44FB4"/>
    <w:rsid w:val="00D74128"/>
    <w:rsid w:val="00D807DF"/>
    <w:rsid w:val="00D831B1"/>
    <w:rsid w:val="00D910C7"/>
    <w:rsid w:val="00D92DFE"/>
    <w:rsid w:val="00DC63C2"/>
    <w:rsid w:val="00DD2FAC"/>
    <w:rsid w:val="00DD4A67"/>
    <w:rsid w:val="00DF1AF0"/>
    <w:rsid w:val="00DF3730"/>
    <w:rsid w:val="00E233CF"/>
    <w:rsid w:val="00E36AE2"/>
    <w:rsid w:val="00E41735"/>
    <w:rsid w:val="00E61605"/>
    <w:rsid w:val="00E677F9"/>
    <w:rsid w:val="00E7771C"/>
    <w:rsid w:val="00E80D6A"/>
    <w:rsid w:val="00EA418A"/>
    <w:rsid w:val="00F03151"/>
    <w:rsid w:val="00F127C5"/>
    <w:rsid w:val="00F1438C"/>
    <w:rsid w:val="00F154B3"/>
    <w:rsid w:val="00F463A6"/>
    <w:rsid w:val="00F51C7F"/>
    <w:rsid w:val="00F520D5"/>
    <w:rsid w:val="00F60BBC"/>
    <w:rsid w:val="00F72114"/>
    <w:rsid w:val="00F9546F"/>
    <w:rsid w:val="00FA0527"/>
    <w:rsid w:val="00FB3516"/>
    <w:rsid w:val="00FB5CC9"/>
    <w:rsid w:val="00FB5F29"/>
    <w:rsid w:val="00FB60F8"/>
    <w:rsid w:val="00FC21FC"/>
    <w:rsid w:val="00FD0CC8"/>
    <w:rsid w:val="00FD6EBD"/>
    <w:rsid w:val="00FF288D"/>
    <w:rsid w:val="00FF3B42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B5AE"/>
  <w15:chartTrackingRefBased/>
  <w15:docId w15:val="{FC75AF13-CBF4-43BF-AB85-8B3D2870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A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910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DD2F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A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B9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10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A4FE1-551E-4469-B4BD-B778F43B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MF-PGU</dc:creator>
  <cp:keywords/>
  <dc:description/>
  <cp:lastModifiedBy>153_kab</cp:lastModifiedBy>
  <cp:revision>244</cp:revision>
  <cp:lastPrinted>2025-07-28T08:25:00Z</cp:lastPrinted>
  <dcterms:created xsi:type="dcterms:W3CDTF">2023-08-26T05:14:00Z</dcterms:created>
  <dcterms:modified xsi:type="dcterms:W3CDTF">2025-08-28T12:25:00Z</dcterms:modified>
</cp:coreProperties>
</file>