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15FE" w14:textId="40684C74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49CCF6" wp14:editId="3648FCDE">
            <wp:extent cx="4619625" cy="2409825"/>
            <wp:effectExtent l="0" t="0" r="9525" b="9525"/>
            <wp:docPr id="1238612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121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8BC9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МЕТОДИКА ПРЕПОДАВАНИЯ В ВЫСШЕЙ ШКОЛЕ</w:t>
      </w:r>
    </w:p>
    <w:p w14:paraId="65EF880B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2E8A9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46CFD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4C361EB2" w14:textId="3B283E4D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49.04.02 Физическая культура для лиц с отклонениями в состоянии</w:t>
      </w:r>
    </w:p>
    <w:p w14:paraId="53446502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здоровья (адаптивная физическая культура)</w:t>
      </w:r>
    </w:p>
    <w:p w14:paraId="01E3EF79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69E18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Профиль подготовки</w:t>
      </w:r>
    </w:p>
    <w:p w14:paraId="1BCBCDD9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Физическая реабилитация</w:t>
      </w:r>
    </w:p>
    <w:p w14:paraId="74A4C11D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17A15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Квалификация (степень)</w:t>
      </w:r>
    </w:p>
    <w:p w14:paraId="3B055DE8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Магистр</w:t>
      </w:r>
    </w:p>
    <w:p w14:paraId="57F064DF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AA5D0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Форма обучения:</w:t>
      </w:r>
    </w:p>
    <w:p w14:paraId="399CBB16" w14:textId="15920BE1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очно-заочная</w:t>
      </w:r>
    </w:p>
    <w:p w14:paraId="4CC21954" w14:textId="1EDE7E13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2023 ГОД НАБОРА</w:t>
      </w:r>
    </w:p>
    <w:p w14:paraId="4D52794A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3FA8D" w14:textId="77777777" w:rsidR="00173915" w:rsidRPr="00173915" w:rsidRDefault="00173915" w:rsidP="001739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A2A77" w14:textId="535690AD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drawing>
          <wp:inline distT="0" distB="0" distL="0" distR="0" wp14:anchorId="3AF91CFB" wp14:editId="01D9A4C0">
            <wp:extent cx="1981200" cy="1076325"/>
            <wp:effectExtent l="0" t="0" r="0" b="9525"/>
            <wp:docPr id="1105131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312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FA261" w14:textId="77777777" w:rsid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</w:p>
    <w:p w14:paraId="297BE502" w14:textId="58976662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lastRenderedPageBreak/>
        <w:t>Государственное образовательное учреждение</w:t>
      </w:r>
    </w:p>
    <w:p w14:paraId="110D4609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«Приднестровский государственный университет им. Т.Г. Шевченко»</w:t>
      </w:r>
    </w:p>
    <w:p w14:paraId="4544859C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</w:p>
    <w:p w14:paraId="70C6904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Факультет физической культуры и спорта</w:t>
      </w:r>
    </w:p>
    <w:p w14:paraId="0C9AE9FD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</w:p>
    <w:p w14:paraId="2E0F46E2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Кафедра педагогики и психологии спорта</w:t>
      </w:r>
    </w:p>
    <w:p w14:paraId="1B1F19E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</w:p>
    <w:p w14:paraId="1330950C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Итоговый тест к зачету с оценкой</w:t>
      </w:r>
    </w:p>
    <w:p w14:paraId="49D2ABB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</w:p>
    <w:p w14:paraId="3211D0AA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Выберите только один правильный ответ </w:t>
      </w:r>
    </w:p>
    <w:p w14:paraId="707ECD0A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1. Можно ли утверждать, что роль педагогики и психологии высшей школы в непрерывном педагогическом образовании заключается в том, чтобы помочь преподавателю высшей школы разработать современную систему обучения, правильно осмыслить зависимости, обусловливающие ход и результаты процесса обучения, выбирать методы, организационные формы и средства обучения, наиболее эффективные для осуществления подготовки специалистов.</w:t>
      </w:r>
    </w:p>
    <w:p w14:paraId="4B8CFD2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7AD9B3FC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да </w:t>
      </w:r>
    </w:p>
    <w:p w14:paraId="0CDAC86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нет </w:t>
      </w:r>
    </w:p>
    <w:p w14:paraId="4047DD6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не совсем </w:t>
      </w:r>
    </w:p>
    <w:p w14:paraId="2006AB0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Какие из перечисленных задач являются сегодня актуальными для педагогики высшей школы: </w:t>
      </w:r>
    </w:p>
    <w:p w14:paraId="3ADB7B1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110D010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Подготовить специалистов в соответствии с потребностями народного хозяйства; </w:t>
      </w:r>
    </w:p>
    <w:p w14:paraId="3AEC8EA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2. Дать представление об истории и современном состоянии высшего образования, ознакомить с основными подходами к определению целей высшего образования, методов и средств их достижения, контроля эффективности процесса и качества результатов образования;</w:t>
      </w:r>
    </w:p>
    <w:p w14:paraId="2029903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 3. Восполнить пробелы в знаниях по педагогике и психологии; </w:t>
      </w:r>
    </w:p>
    <w:p w14:paraId="758E1E89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Что определило возникновение педагогики как науки? </w:t>
      </w:r>
    </w:p>
    <w:p w14:paraId="6836737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0BF791B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объективная потребность в подготовке человека к жизни и труду; </w:t>
      </w:r>
    </w:p>
    <w:p w14:paraId="339CEC6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забота родителей о счастье детей; </w:t>
      </w:r>
    </w:p>
    <w:p w14:paraId="2625C84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биологический закон сохранения рода; </w:t>
      </w:r>
    </w:p>
    <w:p w14:paraId="1280AFEC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прогресс науки и техники. </w:t>
      </w:r>
    </w:p>
    <w:p w14:paraId="6DE9B4B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lastRenderedPageBreak/>
        <w:t xml:space="preserve">4. Целеустремленное, организованное формирование у людей устойчивых взглядов на окружающую действительность и жизнь в обществе, мировоззрения, нравственных идеалов, норм, отношений, развитие ценных качеств и привычек в поведении, называется … </w:t>
      </w:r>
    </w:p>
    <w:p w14:paraId="39C5E0D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774F595D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1.воспитание; </w:t>
      </w:r>
    </w:p>
    <w:p w14:paraId="3A244D0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обучение; </w:t>
      </w:r>
    </w:p>
    <w:p w14:paraId="1DAB01E5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развитие; </w:t>
      </w:r>
    </w:p>
    <w:p w14:paraId="44748290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образование. </w:t>
      </w:r>
    </w:p>
    <w:p w14:paraId="44C19605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5. Что такое дидактика? </w:t>
      </w:r>
    </w:p>
    <w:p w14:paraId="51A5112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448F44F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1. теория обучения, образования, воспитания;</w:t>
      </w:r>
    </w:p>
    <w:p w14:paraId="47552B4B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 2. теория воспитания и обучения; </w:t>
      </w:r>
    </w:p>
    <w:p w14:paraId="296AB03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теория обучения и образования; </w:t>
      </w:r>
    </w:p>
    <w:p w14:paraId="7CF805C0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часть педагогики, рассматривающая вопросы методики преподавания отдельных учебных предметов. </w:t>
      </w:r>
    </w:p>
    <w:p w14:paraId="52017EAD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6. Какой из принципов обучения обеспечивает включение в учебную деятельность различных видов восприятия информации, памяти, типов мышления?</w:t>
      </w:r>
    </w:p>
    <w:p w14:paraId="1E658A4B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387711C0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 1. принцип доступности; </w:t>
      </w:r>
    </w:p>
    <w:p w14:paraId="4AF0B68F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принцип наглядности; </w:t>
      </w:r>
    </w:p>
    <w:p w14:paraId="0F98748D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принцип сознательности и активности; </w:t>
      </w:r>
    </w:p>
    <w:p w14:paraId="66BC0E9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принцип </w:t>
      </w:r>
      <w:proofErr w:type="spellStart"/>
      <w:r w:rsidRPr="00173915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1739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816EF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7. К какому понятию относятся способы работы преподавателя и студентов, при помощи которых достигается усвоение знаний, умений и навыков, развиваются познавательные способности и формируется мировоззрение обучающихся? </w:t>
      </w:r>
    </w:p>
    <w:p w14:paraId="1AE4C07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54B96A4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принцип обучения; </w:t>
      </w:r>
    </w:p>
    <w:p w14:paraId="6830059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метод обучения; </w:t>
      </w:r>
    </w:p>
    <w:p w14:paraId="1552F76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организационная форма обучения; </w:t>
      </w:r>
    </w:p>
    <w:p w14:paraId="2AE9EED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методический прием. </w:t>
      </w:r>
    </w:p>
    <w:p w14:paraId="6B7C0EA2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8. Какой метод обучения характеризуется воспроизведением и повторением способа деятельности по заданию преподавателя?</w:t>
      </w:r>
    </w:p>
    <w:p w14:paraId="114A51F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6B3746F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 1. репродуктивный; </w:t>
      </w:r>
    </w:p>
    <w:p w14:paraId="42AA9AEB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lastRenderedPageBreak/>
        <w:t xml:space="preserve">2. метод проблемного изложения; </w:t>
      </w:r>
    </w:p>
    <w:p w14:paraId="260608E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эвристическая беседа; </w:t>
      </w:r>
    </w:p>
    <w:p w14:paraId="5090767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объяснительно-иллюстративный. </w:t>
      </w:r>
    </w:p>
    <w:p w14:paraId="511D5FF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9. Какой из принципов воспитания предполагает опору в воспитательном процессе на национальные традиции народа, национально-этническую обрядность, привычки? </w:t>
      </w:r>
    </w:p>
    <w:p w14:paraId="6EF74B10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200797D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73915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17391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5872F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73915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17391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3F2422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диалогичности; </w:t>
      </w:r>
    </w:p>
    <w:p w14:paraId="4B59DAE2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гуманизации. </w:t>
      </w:r>
    </w:p>
    <w:p w14:paraId="512EE239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10. В Российской педагогической энциклопедии указано, что цель воспитания в Средние века – передача опыта от поколения к поколению, подчинение личности сложившимся устоям общества. Как Вы думаете, какие методы воспитания использовались в такой школе?</w:t>
      </w:r>
    </w:p>
    <w:p w14:paraId="0EA9988D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1B4E05A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соревнование; </w:t>
      </w:r>
    </w:p>
    <w:p w14:paraId="1B3BCCDC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этическая беседа; </w:t>
      </w:r>
    </w:p>
    <w:p w14:paraId="602ECAB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требование; </w:t>
      </w:r>
    </w:p>
    <w:p w14:paraId="7E22E00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4. диспут;</w:t>
      </w:r>
    </w:p>
    <w:p w14:paraId="1AF99D2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11. Из перечисленных утверждений выберите те, которые выражают особенности воспитательного процесса: </w:t>
      </w:r>
    </w:p>
    <w:p w14:paraId="750E999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4C27071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целенаправленность; </w:t>
      </w:r>
    </w:p>
    <w:p w14:paraId="1047603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2. многофакторность;</w:t>
      </w:r>
    </w:p>
    <w:p w14:paraId="1D42B835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 3. воспитание чувств. </w:t>
      </w:r>
    </w:p>
    <w:p w14:paraId="23A192C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12. Из приведенных понятий выберите те, которые вы считаете принципами воспитания: </w:t>
      </w:r>
    </w:p>
    <w:p w14:paraId="0887FD9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6418268D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1. нравственное воспитание и формирование личности;</w:t>
      </w:r>
    </w:p>
    <w:p w14:paraId="0D8BDEDF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общественная направленность воспитания; </w:t>
      </w:r>
    </w:p>
    <w:p w14:paraId="49F1B6DA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воспитание и развитие. </w:t>
      </w:r>
    </w:p>
    <w:p w14:paraId="5900989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13. Выберите утверждения, характеризующие признаки гуманного воспитания: </w:t>
      </w:r>
    </w:p>
    <w:p w14:paraId="06EBD3EC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202DB52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уважение прав и свобод личности; </w:t>
      </w:r>
    </w:p>
    <w:p w14:paraId="148AE69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lastRenderedPageBreak/>
        <w:t xml:space="preserve">2. поощрение добрых дел; </w:t>
      </w:r>
    </w:p>
    <w:p w14:paraId="2FBD17C2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вседозволенность. </w:t>
      </w:r>
    </w:p>
    <w:p w14:paraId="04452C58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14. Из приведенных альтернатив выберите те, которые характеризуют развитие коллектива на 2-й стадии: </w:t>
      </w:r>
    </w:p>
    <w:p w14:paraId="6CC2EEA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0D4A6FD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воспитанники недостаточно хорошо знают друг друга; </w:t>
      </w:r>
    </w:p>
    <w:p w14:paraId="7BB11F42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большинство членов коллектива поддерживает воспитателя; </w:t>
      </w:r>
    </w:p>
    <w:p w14:paraId="550921DC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выделяется актив. </w:t>
      </w:r>
    </w:p>
    <w:p w14:paraId="5A64CA90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15. Чтобы выбрать оптимальные методы воспитания нужно:</w:t>
      </w:r>
    </w:p>
    <w:p w14:paraId="67BBE7C0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2EB6B11B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выяснить сущность каждого метода и выбрать из имеющегося множества путей методы, отвечающие заданным требованиям; </w:t>
      </w:r>
    </w:p>
    <w:p w14:paraId="31B5120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проанализировать ситуацию и подобрать соответствующий метод; </w:t>
      </w:r>
    </w:p>
    <w:p w14:paraId="0A82743D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оба ответа верны. </w:t>
      </w:r>
    </w:p>
    <w:p w14:paraId="49B1F0C5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16. Кому принадлежит данное изречение: «Воспитатели еще более достойны уважения, чем родители, ибо последние дают нам только жизнь, а первые – достойную жизнь»:</w:t>
      </w:r>
    </w:p>
    <w:p w14:paraId="4A6EA0A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11157CB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Платону; </w:t>
      </w:r>
    </w:p>
    <w:p w14:paraId="005E106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Квинтилиану; </w:t>
      </w:r>
    </w:p>
    <w:p w14:paraId="33A75745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Конфуцию; </w:t>
      </w:r>
    </w:p>
    <w:p w14:paraId="35CBB97A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4. Аристотелю. </w:t>
      </w:r>
    </w:p>
    <w:p w14:paraId="6397432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17. Метод обучения </w:t>
      </w:r>
      <w:proofErr w:type="gramStart"/>
      <w:r w:rsidRPr="0017391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1739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81419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1427D04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способы организации учебно-познавательной деятельности ученика; </w:t>
      </w:r>
    </w:p>
    <w:p w14:paraId="566D514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система приемов обучения; </w:t>
      </w:r>
    </w:p>
    <w:p w14:paraId="3AD356A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система средств обучения. </w:t>
      </w:r>
    </w:p>
    <w:p w14:paraId="58AFF9F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18. Совокупность знаний и умений по обучению и воспитанию человека </w:t>
      </w:r>
      <w:proofErr w:type="gramStart"/>
      <w:r w:rsidRPr="0017391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1739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147202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1566A04E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1. психология; </w:t>
      </w:r>
    </w:p>
    <w:p w14:paraId="1D208144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педагогика; </w:t>
      </w:r>
    </w:p>
    <w:p w14:paraId="030BD8A3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дидактика. </w:t>
      </w:r>
    </w:p>
    <w:p w14:paraId="78828AE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19. Основоположником идей воспитания личности в коллективе является: </w:t>
      </w:r>
    </w:p>
    <w:p w14:paraId="4317A7C5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Тип вопроса: Одиночный выбор</w:t>
      </w:r>
    </w:p>
    <w:p w14:paraId="7D8C180A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lastRenderedPageBreak/>
        <w:t xml:space="preserve">1. К. Д. Ушинский; </w:t>
      </w:r>
    </w:p>
    <w:p w14:paraId="028331EB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А. С. Макаренко; </w:t>
      </w:r>
    </w:p>
    <w:p w14:paraId="7E1EC8A1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Л. С. Выготский. </w:t>
      </w:r>
    </w:p>
    <w:p w14:paraId="7E03B489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20. Определите требования личностного подхода: </w:t>
      </w:r>
    </w:p>
    <w:p w14:paraId="6F31D9D6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>1. учет индивидуальных особенностей воспитанников;</w:t>
      </w:r>
    </w:p>
    <w:p w14:paraId="667EE080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2. учет возрастных особенностей воспитанников; </w:t>
      </w:r>
    </w:p>
    <w:p w14:paraId="2C776EC9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  <w:r w:rsidRPr="00173915">
        <w:rPr>
          <w:rFonts w:ascii="Times New Roman" w:hAnsi="Times New Roman" w:cs="Times New Roman"/>
          <w:sz w:val="24"/>
          <w:szCs w:val="24"/>
        </w:rPr>
        <w:t xml:space="preserve">3. оба ответа верны. </w:t>
      </w:r>
    </w:p>
    <w:p w14:paraId="7CE1D82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</w:p>
    <w:p w14:paraId="7F2E46C7" w14:textId="77777777" w:rsidR="00173915" w:rsidRPr="00173915" w:rsidRDefault="00173915" w:rsidP="00173915">
      <w:pPr>
        <w:rPr>
          <w:rFonts w:ascii="Times New Roman" w:hAnsi="Times New Roman" w:cs="Times New Roman"/>
          <w:sz w:val="24"/>
          <w:szCs w:val="24"/>
        </w:rPr>
      </w:pPr>
    </w:p>
    <w:p w14:paraId="42B5DF31" w14:textId="77777777" w:rsidR="00DB7295" w:rsidRPr="00173915" w:rsidRDefault="00DB7295">
      <w:pPr>
        <w:rPr>
          <w:rFonts w:ascii="Times New Roman" w:hAnsi="Times New Roman" w:cs="Times New Roman"/>
          <w:sz w:val="24"/>
          <w:szCs w:val="24"/>
        </w:rPr>
      </w:pPr>
    </w:p>
    <w:sectPr w:rsidR="00DB7295" w:rsidRPr="0017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06"/>
    <w:rsid w:val="00162B2F"/>
    <w:rsid w:val="00173915"/>
    <w:rsid w:val="001E7AE6"/>
    <w:rsid w:val="003F7906"/>
    <w:rsid w:val="005D0744"/>
    <w:rsid w:val="00D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D775"/>
  <w15:chartTrackingRefBased/>
  <w15:docId w15:val="{67FA59D0-42F1-488F-AE3B-7CA57A4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9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9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9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9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9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9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9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9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9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9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PGU</cp:lastModifiedBy>
  <cp:revision>3</cp:revision>
  <dcterms:created xsi:type="dcterms:W3CDTF">2025-06-16T05:47:00Z</dcterms:created>
  <dcterms:modified xsi:type="dcterms:W3CDTF">2025-06-16T05:51:00Z</dcterms:modified>
</cp:coreProperties>
</file>