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A3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050AA3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Экологические проблемы использования природных и земельных ресурсов</w:t>
      </w: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AA3" w:rsidRPr="0023114C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3114C">
        <w:rPr>
          <w:rFonts w:ascii="Times New Roman" w:hAnsi="Times New Roman" w:cs="Times New Roman"/>
          <w:b/>
          <w:sz w:val="28"/>
          <w:szCs w:val="28"/>
        </w:rPr>
        <w:t xml:space="preserve"> Истощение природных ресурсов </w:t>
      </w:r>
    </w:p>
    <w:p w:rsidR="00050AA3" w:rsidRPr="0023114C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Ежегодно из земных недр безвозвратно извлекается свыше 100 млрд. т </w:t>
      </w:r>
      <w:r w:rsidRPr="0023114C">
        <w:rPr>
          <w:rFonts w:ascii="Times New Roman" w:hAnsi="Times New Roman" w:cs="Times New Roman"/>
          <w:b/>
          <w:sz w:val="28"/>
          <w:szCs w:val="28"/>
        </w:rPr>
        <w:t>полезных ископаемых, 800 млн. т различных металлов, вносится в почвы свыше 500 млн. т минеральных удобрений, около 3 млн. т различных ядохимикатов.</w:t>
      </w:r>
    </w:p>
    <w:p w:rsidR="00050AA3" w:rsidRPr="0023114C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14C">
        <w:rPr>
          <w:rFonts w:ascii="Times New Roman" w:hAnsi="Times New Roman" w:cs="Times New Roman"/>
          <w:b/>
          <w:sz w:val="28"/>
          <w:szCs w:val="28"/>
        </w:rPr>
        <w:t xml:space="preserve">·Загрязнение окружающей среды </w:t>
      </w:r>
      <w:proofErr w:type="spellStart"/>
      <w:r w:rsidRPr="0023114C">
        <w:rPr>
          <w:rFonts w:ascii="Times New Roman" w:hAnsi="Times New Roman" w:cs="Times New Roman"/>
          <w:b/>
          <w:sz w:val="28"/>
          <w:szCs w:val="28"/>
        </w:rPr>
        <w:t>токсикантами</w:t>
      </w:r>
      <w:proofErr w:type="spellEnd"/>
      <w:r w:rsidRPr="0023114C">
        <w:rPr>
          <w:rFonts w:ascii="Times New Roman" w:hAnsi="Times New Roman" w:cs="Times New Roman"/>
          <w:b/>
          <w:sz w:val="28"/>
          <w:szCs w:val="28"/>
        </w:rPr>
        <w:t>. 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Мировое производство пестицидов составляет более 1,2 млн. т. Еще в середине 70-х гг. XX в. в СССР около 40 % от общего числа ежегодно погибающих зайцев, кабанов, лосей, более 77 % уток, гусей, свыше 30 % пресноводной рыбы гибло от отравления пестицидами.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·        Парниковый эффект.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4C">
        <w:rPr>
          <w:rFonts w:ascii="Times New Roman" w:hAnsi="Times New Roman" w:cs="Times New Roman"/>
          <w:b/>
          <w:sz w:val="28"/>
          <w:szCs w:val="28"/>
        </w:rPr>
        <w:t>За 100 лет температура в Северном полушарии выросла больше, чем за предыдущую тысячу лет.</w:t>
      </w:r>
      <w:r w:rsidRPr="0000106F">
        <w:rPr>
          <w:rFonts w:ascii="Times New Roman" w:hAnsi="Times New Roman" w:cs="Times New Roman"/>
          <w:sz w:val="28"/>
          <w:szCs w:val="28"/>
        </w:rPr>
        <w:t xml:space="preserve"> В крупных городах стало на 1,5</w:t>
      </w:r>
      <w:proofErr w:type="gramStart"/>
      <w:r w:rsidRPr="0000106F">
        <w:rPr>
          <w:rFonts w:ascii="Times New Roman" w:hAnsi="Times New Roman" w:cs="Times New Roman"/>
          <w:sz w:val="28"/>
          <w:szCs w:val="28"/>
        </w:rPr>
        <w:t>º С</w:t>
      </w:r>
      <w:proofErr w:type="gramEnd"/>
      <w:r w:rsidRPr="0000106F">
        <w:rPr>
          <w:rFonts w:ascii="Times New Roman" w:hAnsi="Times New Roman" w:cs="Times New Roman"/>
          <w:sz w:val="28"/>
          <w:szCs w:val="28"/>
        </w:rPr>
        <w:t xml:space="preserve"> теплее. Ледниковый покров Арктики сократился на 15 %. В Гренландском море количество льдов по сравнению с началом XX века сократилось вдвое, а в Баренцевом - почти на треть.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Pr="0000106F">
        <w:rPr>
          <w:rFonts w:ascii="Times New Roman" w:hAnsi="Times New Roman" w:cs="Times New Roman"/>
          <w:sz w:val="28"/>
          <w:szCs w:val="28"/>
        </w:rPr>
        <w:t>Кислотные дожди.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Главными виновниками выпадения кислотных осадков являются США, страны СНГ, Польша, Германия, Великобритания, Канада и Китай. По состоянию на 1985 г. в Швеции из-за кислотных дождей пострадал рыбный промысел в 2500 озерах. В 1750 из 5000 озер Южной Норвегии полностью исчезла рыба. Кислотные дожди становятся причиной коррозии зданий и разрушения памятников культуры.</w:t>
      </w:r>
    </w:p>
    <w:p w:rsidR="00050AA3" w:rsidRPr="00050AA3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Деградация почв.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Ежегодные потери плодородных почв на обрабатываемых землях в настоящее время составляют, по некоторым оценкам, 24 млн. т.</w:t>
      </w:r>
    </w:p>
    <w:p w:rsidR="00050AA3" w:rsidRPr="00050AA3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lastRenderedPageBreak/>
        <w:t>· </w:t>
      </w:r>
      <w:proofErr w:type="spellStart"/>
      <w:r w:rsidRPr="00050AA3">
        <w:rPr>
          <w:rFonts w:ascii="Times New Roman" w:hAnsi="Times New Roman" w:cs="Times New Roman"/>
          <w:b/>
          <w:sz w:val="28"/>
          <w:szCs w:val="28"/>
        </w:rPr>
        <w:t>Обезлесивание</w:t>
      </w:r>
      <w:proofErr w:type="spellEnd"/>
      <w:r w:rsidRPr="00050AA3">
        <w:rPr>
          <w:rFonts w:ascii="Times New Roman" w:hAnsi="Times New Roman" w:cs="Times New Roman"/>
          <w:b/>
          <w:sz w:val="28"/>
          <w:szCs w:val="28"/>
        </w:rPr>
        <w:t>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За последние три десятилетия площадь лесов уменьшилась на 1 млрд. га. Это самые большие потери лесных площадей за весь период истории биосферы.</w:t>
      </w:r>
    </w:p>
    <w:p w:rsidR="00050AA3" w:rsidRPr="00050AA3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·Радиоактивное загрязнение.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В настоящее время в мире эксплуатируется более 400 энергоблоков в 25 странах. Атомные электростанции производят в целом 70 т отходов в год с периодом полураспада 24300 лет.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·        Разрушение озонового слоя.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В настоящее время образование «озоновых дыр» наблюдается над Европой, Азиатским континентом, на юге Южной Америки. Толщина озонового слоя над Антарктидой, по данным Метеорологического управления Японии, уменьшилась на 45-75 %.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·        Смог.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В Токио смог вызвал отравление 10 тыс. человек в 1970 г. и 28 тыс. – в 1971 г. В 1952 г. в Лондоне от смога погибло более 4 тыс. человек, до 10 тыс. тяжело заболели.</w:t>
      </w:r>
    </w:p>
    <w:p w:rsidR="00050AA3" w:rsidRPr="0000106F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·</w:t>
      </w:r>
      <w:r w:rsidRPr="00050AA3">
        <w:rPr>
          <w:rFonts w:ascii="Times New Roman" w:hAnsi="Times New Roman" w:cs="Times New Roman"/>
          <w:b/>
          <w:sz w:val="28"/>
          <w:szCs w:val="28"/>
        </w:rPr>
        <w:t>Промышленные и бытовые отходы</w:t>
      </w:r>
      <w:r w:rsidRPr="0000106F">
        <w:rPr>
          <w:rFonts w:ascii="Times New Roman" w:hAnsi="Times New Roman" w:cs="Times New Roman"/>
          <w:sz w:val="28"/>
          <w:szCs w:val="28"/>
        </w:rPr>
        <w:t>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Обезвреживается и утилизируется только 1/5 часть отходов.</w:t>
      </w:r>
    </w:p>
    <w:p w:rsidR="00050AA3" w:rsidRPr="0000106F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Опустынивание.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Процесс опустынивания в настоящее время наблюдается на всех континентах. Наиболее активно эти процессы происходят в Африке. Южная граница Сахары с 1958 по 1975 г. продвинулась к югу почти на 200 км.</w:t>
      </w:r>
    </w:p>
    <w:p w:rsidR="00050AA3" w:rsidRPr="00050AA3" w:rsidRDefault="00050AA3" w:rsidP="00050A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· Сокращение биоразнообразия.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Биологическое разнообразие планеты утрачивается в результате крупномасштабной деятельности по сведению и выжиганию лесов, хищнических масштабов заготовки растений, неизбирательного применения ядохимикатов, осушения и засыпки болот, уничтожения коралловых рифов и мангровых зарослей, применения грабительских методов рыболовства, изменения климата, загрязнения воды, превращения природных зон в </w:t>
      </w:r>
      <w:r w:rsidRPr="0000106F">
        <w:rPr>
          <w:rFonts w:ascii="Times New Roman" w:hAnsi="Times New Roman" w:cs="Times New Roman"/>
          <w:sz w:val="28"/>
          <w:szCs w:val="28"/>
        </w:rPr>
        <w:lastRenderedPageBreak/>
        <w:t>агроландшафты и урбанизированные массивы (населенные пункты). В настоящее время число видов на Земле стремительно уменьшается. Ежедневно исчезает от 1 до 10 видов животных и еженедельно – 1 вид растений (гибель 1 вида растения ведет к гибели приблизительно 30 видов мелких животных, связанных с ним в процессе питания).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050AA3">
        <w:rPr>
          <w:rFonts w:ascii="Times New Roman" w:hAnsi="Times New Roman" w:cs="Times New Roman"/>
          <w:b/>
          <w:sz w:val="28"/>
          <w:szCs w:val="28"/>
        </w:rPr>
        <w:t>Разрушение растительного покрова</w:t>
      </w:r>
      <w:r w:rsidRPr="0000106F">
        <w:rPr>
          <w:rFonts w:ascii="Times New Roman" w:hAnsi="Times New Roman" w:cs="Times New Roman"/>
          <w:sz w:val="28"/>
          <w:szCs w:val="28"/>
        </w:rPr>
        <w:t xml:space="preserve"> - строительство, пастбища, пашня, топливо, бумага, сырье для химической промышленности, пожары.</w:t>
      </w:r>
      <w:proofErr w:type="gramEnd"/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2) Деградация почв - эрозия, засоление</w:t>
      </w:r>
      <w:r w:rsidRPr="00001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AA3" w:rsidRDefault="00050AA3" w:rsidP="00050A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0106F">
        <w:rPr>
          <w:rFonts w:ascii="Times New Roman" w:hAnsi="Times New Roman" w:cs="Times New Roman"/>
          <w:sz w:val="28"/>
          <w:szCs w:val="28"/>
        </w:rPr>
        <w:t>) Снижение биологического раз</w:t>
      </w:r>
      <w:r>
        <w:rPr>
          <w:rFonts w:ascii="Times New Roman" w:hAnsi="Times New Roman" w:cs="Times New Roman"/>
          <w:sz w:val="28"/>
          <w:szCs w:val="28"/>
        </w:rPr>
        <w:t>нообразия - вымирание видов. 4).</w:t>
      </w:r>
      <w:r w:rsidRPr="0000106F">
        <w:rPr>
          <w:rFonts w:ascii="Times New Roman" w:hAnsi="Times New Roman" w:cs="Times New Roman"/>
          <w:sz w:val="28"/>
          <w:szCs w:val="28"/>
        </w:rPr>
        <w:t xml:space="preserve">Загрязнение - тепловое, акустическое (шум), </w:t>
      </w:r>
    </w:p>
    <w:p w:rsidR="00050AA3" w:rsidRDefault="00050AA3" w:rsidP="00050A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химическое, </w:t>
      </w:r>
    </w:p>
    <w:p w:rsidR="00050AA3" w:rsidRDefault="00050AA3" w:rsidP="00050A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радиационное,</w:t>
      </w:r>
    </w:p>
    <w:p w:rsidR="00050AA3" w:rsidRPr="0000106F" w:rsidRDefault="00050AA3" w:rsidP="00050A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электромагнитное.</w:t>
      </w: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5) Изменение биогеохимических циклов</w:t>
      </w:r>
      <w:r w:rsidRPr="0000106F">
        <w:rPr>
          <w:rFonts w:ascii="Times New Roman" w:hAnsi="Times New Roman" w:cs="Times New Roman"/>
          <w:sz w:val="28"/>
          <w:szCs w:val="28"/>
        </w:rPr>
        <w:t xml:space="preserve"> - минеральные удобрения (изменение круговорота азота, фосфора, калия), </w:t>
      </w: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пестициды и гербициды, </w:t>
      </w: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06F">
        <w:rPr>
          <w:rFonts w:ascii="Times New Roman" w:hAnsi="Times New Roman" w:cs="Times New Roman"/>
          <w:sz w:val="28"/>
          <w:szCs w:val="28"/>
        </w:rPr>
        <w:t xml:space="preserve">ископаемое топливо (изменение круговорота углерода, </w:t>
      </w:r>
      <w:proofErr w:type="gramEnd"/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насыщение атмосферы углекислым газом, выброс сернистого газа), кислотные дожди, разрушение озонового экрана, парниковый эффект.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6) Урбанизация, промышленные объекты</w:t>
      </w:r>
      <w:r w:rsidRPr="0000106F">
        <w:rPr>
          <w:rFonts w:ascii="Times New Roman" w:hAnsi="Times New Roman" w:cs="Times New Roman"/>
          <w:sz w:val="28"/>
          <w:szCs w:val="28"/>
        </w:rPr>
        <w:t>, дороги, аэродромы - уменьшение площадей под естественными сообществами.</w:t>
      </w:r>
    </w:p>
    <w:p w:rsidR="00050AA3" w:rsidRPr="0000106F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7) Туризм - прямое и косвенное</w:t>
      </w:r>
      <w:r w:rsidRPr="0000106F">
        <w:rPr>
          <w:rFonts w:ascii="Times New Roman" w:hAnsi="Times New Roman" w:cs="Times New Roman"/>
          <w:sz w:val="28"/>
          <w:szCs w:val="28"/>
        </w:rPr>
        <w:t xml:space="preserve"> уничтожение видов, фактор беспокойства.</w:t>
      </w:r>
    </w:p>
    <w:p w:rsidR="00050AA3" w:rsidRP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AA3">
        <w:rPr>
          <w:rFonts w:ascii="Times New Roman" w:hAnsi="Times New Roman" w:cs="Times New Roman"/>
          <w:b/>
          <w:sz w:val="28"/>
          <w:szCs w:val="28"/>
        </w:rPr>
        <w:t>8)демографические проблемы</w:t>
      </w: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A3" w:rsidRDefault="00050AA3" w:rsidP="0005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0A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A3" w:rsidRDefault="00050AA3" w:rsidP="00050AA3">
      <w:pPr>
        <w:spacing w:after="0" w:line="240" w:lineRule="auto"/>
      </w:pPr>
      <w:r>
        <w:separator/>
      </w:r>
    </w:p>
  </w:endnote>
  <w:endnote w:type="continuationSeparator" w:id="0">
    <w:p w:rsidR="00050AA3" w:rsidRDefault="00050AA3" w:rsidP="0005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4877"/>
      <w:docPartObj>
        <w:docPartGallery w:val="Page Numbers (Bottom of Page)"/>
        <w:docPartUnique/>
      </w:docPartObj>
    </w:sdtPr>
    <w:sdtEndPr/>
    <w:sdtContent>
      <w:p w:rsidR="00050AA3" w:rsidRDefault="005046E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0AA3" w:rsidRDefault="00050A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A3" w:rsidRDefault="00050AA3" w:rsidP="00050AA3">
      <w:pPr>
        <w:spacing w:after="0" w:line="240" w:lineRule="auto"/>
      </w:pPr>
      <w:r>
        <w:separator/>
      </w:r>
    </w:p>
  </w:footnote>
  <w:footnote w:type="continuationSeparator" w:id="0">
    <w:p w:rsidR="00050AA3" w:rsidRDefault="00050AA3" w:rsidP="00050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0AA3"/>
    <w:rsid w:val="00050AA3"/>
    <w:rsid w:val="00274C69"/>
    <w:rsid w:val="0050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0AA3"/>
  </w:style>
  <w:style w:type="paragraph" w:styleId="a5">
    <w:name w:val="footer"/>
    <w:basedOn w:val="a"/>
    <w:link w:val="a6"/>
    <w:uiPriority w:val="99"/>
    <w:unhideWhenUsed/>
    <w:rsid w:val="0005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HP</cp:lastModifiedBy>
  <cp:revision>5</cp:revision>
  <dcterms:created xsi:type="dcterms:W3CDTF">2025-10-17T08:20:00Z</dcterms:created>
  <dcterms:modified xsi:type="dcterms:W3CDTF">2025-10-20T20:18:00Z</dcterms:modified>
</cp:coreProperties>
</file>