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15B" w:rsidRPr="0037715B" w:rsidRDefault="0037715B" w:rsidP="00A767D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15B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  <w:lang w:eastAsia="ru-RU"/>
        </w:rPr>
        <w:t>Практическое занятие</w:t>
      </w:r>
      <w:r w:rsidR="007C0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ПЗ-5</w:t>
      </w:r>
    </w:p>
    <w:p w:rsidR="00EC0235" w:rsidRDefault="00FE3915" w:rsidP="00EC0235">
      <w:pPr>
        <w:spacing w:after="0" w:line="240" w:lineRule="auto"/>
        <w:jc w:val="center"/>
        <w:rPr>
          <w:rFonts w:ascii="Times New Roman" w:eastAsiaTheme="minorEastAsia" w:hAnsi="Times New Roman"/>
          <w:color w:val="000000"/>
          <w:spacing w:val="1"/>
          <w:sz w:val="28"/>
          <w:szCs w:val="28"/>
          <w:lang w:eastAsia="ru-RU"/>
        </w:rPr>
      </w:pPr>
      <w:r w:rsidRPr="0037715B">
        <w:rPr>
          <w:rFonts w:ascii="Times New Roman" w:eastAsiaTheme="minorEastAsia" w:hAnsi="Times New Roman"/>
          <w:b/>
          <w:color w:val="000000"/>
          <w:spacing w:val="1"/>
          <w:sz w:val="28"/>
          <w:szCs w:val="28"/>
          <w:lang w:eastAsia="ru-RU"/>
        </w:rPr>
        <w:t>Тема:</w:t>
      </w:r>
      <w:r w:rsidRPr="0037715B">
        <w:rPr>
          <w:rFonts w:ascii="Times New Roman" w:eastAsiaTheme="minorEastAsia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EC0235">
        <w:rPr>
          <w:rFonts w:ascii="Times New Roman" w:hAnsi="Times New Roman" w:cs="Times New Roman"/>
          <w:b/>
          <w:sz w:val="28"/>
          <w:szCs w:val="28"/>
        </w:rPr>
        <w:t>Способы</w:t>
      </w:r>
      <w:r w:rsidR="00EC0235" w:rsidRPr="00EC0235">
        <w:rPr>
          <w:rFonts w:ascii="Times New Roman" w:hAnsi="Times New Roman" w:cs="Times New Roman"/>
          <w:b/>
          <w:sz w:val="28"/>
          <w:szCs w:val="28"/>
        </w:rPr>
        <w:t xml:space="preserve"> сн</w:t>
      </w:r>
      <w:r w:rsidR="00EC0235">
        <w:rPr>
          <w:rFonts w:ascii="Times New Roman" w:hAnsi="Times New Roman" w:cs="Times New Roman"/>
          <w:b/>
          <w:sz w:val="28"/>
          <w:szCs w:val="28"/>
        </w:rPr>
        <w:t>ижения уплотнения почвы и линии</w:t>
      </w:r>
      <w:r w:rsidR="00EC0235" w:rsidRPr="00EC0235">
        <w:rPr>
          <w:rFonts w:ascii="Times New Roman" w:hAnsi="Times New Roman" w:cs="Times New Roman"/>
          <w:b/>
          <w:sz w:val="28"/>
          <w:szCs w:val="28"/>
        </w:rPr>
        <w:t xml:space="preserve"> развития движителей </w:t>
      </w:r>
      <w:r w:rsidR="00530AF1" w:rsidRPr="00530AF1">
        <w:rPr>
          <w:rFonts w:ascii="Times New Roman" w:hAnsi="Times New Roman" w:cs="Times New Roman"/>
          <w:b/>
          <w:sz w:val="28"/>
          <w:szCs w:val="28"/>
        </w:rPr>
        <w:t>энергетических</w:t>
      </w:r>
      <w:r w:rsidR="003F46BB">
        <w:rPr>
          <w:rFonts w:ascii="Times New Roman" w:hAnsi="Times New Roman" w:cs="Times New Roman"/>
          <w:b/>
          <w:sz w:val="28"/>
          <w:szCs w:val="28"/>
        </w:rPr>
        <w:t xml:space="preserve"> машин, обоснованные</w:t>
      </w:r>
      <w:r w:rsidR="00EC0235" w:rsidRPr="00EC0235">
        <w:rPr>
          <w:rFonts w:ascii="Times New Roman" w:hAnsi="Times New Roman" w:cs="Times New Roman"/>
          <w:b/>
          <w:sz w:val="28"/>
          <w:szCs w:val="28"/>
        </w:rPr>
        <w:t xml:space="preserve"> ТРИЗ</w:t>
      </w:r>
    </w:p>
    <w:p w:rsidR="00EC0235" w:rsidRDefault="00EC0235" w:rsidP="00FE3915">
      <w:pPr>
        <w:spacing w:after="0" w:line="276" w:lineRule="auto"/>
        <w:jc w:val="center"/>
        <w:rPr>
          <w:rFonts w:ascii="Times New Roman" w:eastAsiaTheme="minorEastAsia" w:hAnsi="Times New Roman"/>
          <w:color w:val="000000"/>
          <w:spacing w:val="1"/>
          <w:sz w:val="28"/>
          <w:szCs w:val="28"/>
          <w:lang w:eastAsia="ru-RU"/>
        </w:rPr>
      </w:pPr>
    </w:p>
    <w:p w:rsidR="00EC0235" w:rsidRDefault="009C5CAE" w:rsidP="00C328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Цель занятия</w:t>
      </w:r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повторить в краткой форме изученные</w:t>
      </w:r>
      <w:r w:rsidRPr="009C5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освоении </w:t>
      </w:r>
      <w:r>
        <w:rPr>
          <w:rFonts w:ascii="Times New Roman" w:eastAsia="Times New Roman" w:hAnsi="Times New Roman" w:cs="Times New Roman"/>
          <w:sz w:val="28"/>
          <w:szCs w:val="20"/>
        </w:rPr>
        <w:t>дисциплины «Методика и методология научных исследований»</w:t>
      </w:r>
      <w:r w:rsidR="00AB5C5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AB5C5E">
        <w:rPr>
          <w:rFonts w:ascii="Times New Roman" w:hAnsi="Times New Roman" w:cs="Times New Roman"/>
          <w:sz w:val="28"/>
          <w:szCs w:val="28"/>
        </w:rPr>
        <w:t>законы развития технических систем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0810" w:rsidRPr="00C32895" w:rsidRDefault="009C5CAE" w:rsidP="00C328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067AF6">
        <w:rPr>
          <w:rFonts w:ascii="Times New Roman" w:hAnsi="Times New Roman" w:cs="Times New Roman"/>
          <w:sz w:val="28"/>
          <w:szCs w:val="28"/>
        </w:rPr>
        <w:t>зучить</w:t>
      </w:r>
      <w:r w:rsidR="00C32895" w:rsidRPr="00C32895">
        <w:rPr>
          <w:rFonts w:ascii="Times New Roman" w:hAnsi="Times New Roman" w:cs="Times New Roman"/>
          <w:sz w:val="28"/>
          <w:szCs w:val="28"/>
        </w:rPr>
        <w:t xml:space="preserve"> четыре способа снижения уплотнения почвы и шесть линий развития движит</w:t>
      </w:r>
      <w:r w:rsidR="00C32895">
        <w:rPr>
          <w:rFonts w:ascii="Times New Roman" w:hAnsi="Times New Roman" w:cs="Times New Roman"/>
          <w:sz w:val="28"/>
          <w:szCs w:val="28"/>
        </w:rPr>
        <w:t xml:space="preserve">елей </w:t>
      </w:r>
      <w:r w:rsidR="00530AF1" w:rsidRPr="00530AF1">
        <w:rPr>
          <w:rFonts w:ascii="Times New Roman" w:hAnsi="Times New Roman" w:cs="Times New Roman"/>
          <w:sz w:val="28"/>
          <w:szCs w:val="28"/>
        </w:rPr>
        <w:t>энергетических</w:t>
      </w:r>
      <w:r w:rsidR="00C32895">
        <w:rPr>
          <w:rFonts w:ascii="Times New Roman" w:hAnsi="Times New Roman" w:cs="Times New Roman"/>
          <w:sz w:val="28"/>
          <w:szCs w:val="28"/>
        </w:rPr>
        <w:t xml:space="preserve"> машин,</w:t>
      </w:r>
      <w:r w:rsidR="00C32895" w:rsidRPr="00C32895">
        <w:rPr>
          <w:rFonts w:ascii="Times New Roman" w:hAnsi="Times New Roman" w:cs="Times New Roman"/>
          <w:sz w:val="28"/>
          <w:szCs w:val="28"/>
        </w:rPr>
        <w:t xml:space="preserve"> </w:t>
      </w:r>
      <w:r w:rsidR="00C32895">
        <w:rPr>
          <w:rFonts w:ascii="Times New Roman" w:hAnsi="Times New Roman" w:cs="Times New Roman"/>
          <w:sz w:val="28"/>
          <w:szCs w:val="28"/>
        </w:rPr>
        <w:t>разработан</w:t>
      </w:r>
      <w:r w:rsidR="00AB5C5E">
        <w:rPr>
          <w:rFonts w:ascii="Times New Roman" w:hAnsi="Times New Roman" w:cs="Times New Roman"/>
          <w:sz w:val="28"/>
          <w:szCs w:val="28"/>
        </w:rPr>
        <w:t>ных в ТРИЗ для технических наук</w:t>
      </w:r>
      <w:r w:rsidRPr="00CC0D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приобретения теоретического и практического опыта </w:t>
      </w:r>
      <w:r w:rsidR="00EC0235">
        <w:rPr>
          <w:rFonts w:ascii="Times New Roman" w:hAnsi="Times New Roman" w:cs="Times New Roman"/>
          <w:sz w:val="28"/>
          <w:szCs w:val="28"/>
        </w:rPr>
        <w:t>при проектировании и создании</w:t>
      </w:r>
      <w:r w:rsidR="00445C31" w:rsidRPr="00445C31">
        <w:rPr>
          <w:rFonts w:ascii="Times New Roman" w:hAnsi="Times New Roman" w:cs="Times New Roman"/>
          <w:sz w:val="28"/>
          <w:szCs w:val="28"/>
        </w:rPr>
        <w:t xml:space="preserve"> новых средств механизации</w:t>
      </w:r>
      <w:r w:rsidR="00445C31">
        <w:rPr>
          <w:rFonts w:ascii="Times New Roman" w:hAnsi="Times New Roman" w:cs="Times New Roman"/>
          <w:sz w:val="28"/>
          <w:szCs w:val="28"/>
        </w:rPr>
        <w:t>.</w:t>
      </w:r>
    </w:p>
    <w:p w:rsidR="00120810" w:rsidRPr="00120810" w:rsidRDefault="00120810" w:rsidP="00962A1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7715B" w:rsidRPr="00067AF6" w:rsidRDefault="0037715B" w:rsidP="00962A18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67AF6">
        <w:rPr>
          <w:rFonts w:ascii="Times New Roman" w:hAnsi="Times New Roman" w:cs="Times New Roman"/>
          <w:i/>
          <w:sz w:val="28"/>
          <w:szCs w:val="28"/>
          <w:u w:val="single"/>
        </w:rPr>
        <w:t>Теоретический материал</w:t>
      </w:r>
    </w:p>
    <w:p w:rsidR="00FD5F62" w:rsidRPr="00962A18" w:rsidRDefault="002B4D7F" w:rsidP="00FD5F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</w:t>
      </w:r>
      <w:r w:rsidR="00357706">
        <w:rPr>
          <w:rFonts w:ascii="Times New Roman" w:hAnsi="Times New Roman" w:cs="Times New Roman"/>
          <w:sz w:val="28"/>
          <w:szCs w:val="28"/>
        </w:rPr>
        <w:t xml:space="preserve"> в краткой форме изученные при освоении </w:t>
      </w:r>
      <w:r w:rsidR="00357706">
        <w:rPr>
          <w:rFonts w:ascii="Times New Roman" w:eastAsia="Times New Roman" w:hAnsi="Times New Roman" w:cs="Times New Roman"/>
          <w:sz w:val="28"/>
          <w:szCs w:val="20"/>
        </w:rPr>
        <w:t>дисциплины «Методика и методология научных исследований»</w:t>
      </w:r>
      <w:r w:rsidR="00AB5C5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AB5C5E">
        <w:rPr>
          <w:rFonts w:ascii="Times New Roman" w:hAnsi="Times New Roman" w:cs="Times New Roman"/>
          <w:sz w:val="28"/>
          <w:szCs w:val="28"/>
        </w:rPr>
        <w:t>восемь</w:t>
      </w:r>
      <w:r w:rsidR="00AB5C5E" w:rsidRPr="00357706">
        <w:rPr>
          <w:rFonts w:ascii="Times New Roman" w:hAnsi="Times New Roman" w:cs="Times New Roman"/>
          <w:sz w:val="28"/>
          <w:szCs w:val="28"/>
        </w:rPr>
        <w:t xml:space="preserve"> законов развития технических систем</w:t>
      </w:r>
      <w:r w:rsidR="00AB5C5E">
        <w:rPr>
          <w:rFonts w:ascii="Times New Roman" w:hAnsi="Times New Roman" w:cs="Times New Roman"/>
          <w:bCs/>
          <w:sz w:val="28"/>
          <w:szCs w:val="28"/>
        </w:rPr>
        <w:t>, разработанные</w:t>
      </w:r>
      <w:r w:rsidR="00357706">
        <w:rPr>
          <w:rFonts w:ascii="Times New Roman" w:hAnsi="Times New Roman" w:cs="Times New Roman"/>
          <w:sz w:val="28"/>
          <w:szCs w:val="28"/>
        </w:rPr>
        <w:t xml:space="preserve"> </w:t>
      </w:r>
      <w:r w:rsidR="00357706" w:rsidRPr="00EE6302">
        <w:rPr>
          <w:rFonts w:ascii="Times New Roman" w:hAnsi="Times New Roman" w:cs="Times New Roman"/>
          <w:sz w:val="28"/>
          <w:szCs w:val="28"/>
        </w:rPr>
        <w:t>в ТРИЗ</w:t>
      </w:r>
      <w:r w:rsidR="00FD5F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B5C5E">
        <w:rPr>
          <w:rFonts w:ascii="Times New Roman" w:hAnsi="Times New Roman" w:cs="Times New Roman"/>
          <w:sz w:val="28"/>
          <w:szCs w:val="28"/>
        </w:rPr>
        <w:t>для технических наук</w:t>
      </w:r>
      <w:r w:rsidR="00AB5C5E" w:rsidRPr="00AB5C5E">
        <w:rPr>
          <w:rFonts w:ascii="Times New Roman" w:hAnsi="Times New Roman" w:cs="Times New Roman"/>
          <w:sz w:val="28"/>
          <w:szCs w:val="28"/>
        </w:rPr>
        <w:t xml:space="preserve"> </w:t>
      </w:r>
      <w:r w:rsidR="00AB5C5E">
        <w:rPr>
          <w:rFonts w:ascii="Times New Roman" w:hAnsi="Times New Roman" w:cs="Times New Roman"/>
          <w:sz w:val="28"/>
          <w:szCs w:val="28"/>
        </w:rPr>
        <w:t>и используемых</w:t>
      </w:r>
      <w:r w:rsidR="00FD5F62" w:rsidRPr="006B39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FD5F6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области </w:t>
      </w:r>
      <w:r w:rsidR="00FD5F62" w:rsidRPr="00552ECD">
        <w:rPr>
          <w:rFonts w:ascii="Times New Roman" w:eastAsia="Times New Roman" w:hAnsi="Times New Roman" w:cs="Times New Roman"/>
          <w:sz w:val="28"/>
          <w:szCs w:val="20"/>
          <w:lang w:eastAsia="ru-RU"/>
        </w:rPr>
        <w:t>механизации сел</w:t>
      </w:r>
      <w:r w:rsidR="00FD5F6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ьскохозяйственного </w:t>
      </w:r>
      <w:r w:rsidR="00FD5F62" w:rsidRPr="00962A18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производства</w:t>
      </w:r>
      <w:r w:rsidR="00FD5F62" w:rsidRPr="00962A18">
        <w:rPr>
          <w:rFonts w:ascii="Times New Roman" w:hAnsi="Times New Roman" w:cs="Times New Roman"/>
          <w:sz w:val="28"/>
          <w:szCs w:val="28"/>
        </w:rPr>
        <w:t>.</w:t>
      </w:r>
    </w:p>
    <w:p w:rsidR="00DC0D9D" w:rsidRPr="00710A9A" w:rsidRDefault="00DC0D9D" w:rsidP="00FD5F62">
      <w:pPr>
        <w:numPr>
          <w:ilvl w:val="0"/>
          <w:numId w:val="8"/>
        </w:numPr>
        <w:spacing w:after="0" w:line="240" w:lineRule="auto"/>
        <w:ind w:firstLine="272"/>
        <w:jc w:val="both"/>
        <w:rPr>
          <w:rFonts w:ascii="Times New Roman" w:hAnsi="Times New Roman" w:cs="Times New Roman"/>
          <w:sz w:val="28"/>
          <w:szCs w:val="28"/>
        </w:rPr>
      </w:pPr>
      <w:r w:rsidRPr="00710A9A">
        <w:rPr>
          <w:rFonts w:ascii="Times New Roman" w:hAnsi="Times New Roman" w:cs="Times New Roman"/>
          <w:sz w:val="28"/>
          <w:szCs w:val="28"/>
        </w:rPr>
        <w:t>Поэтапное развитие ТС;</w:t>
      </w:r>
    </w:p>
    <w:p w:rsidR="00DC0D9D" w:rsidRPr="00710A9A" w:rsidRDefault="00DC0D9D" w:rsidP="00DC0D9D">
      <w:pPr>
        <w:numPr>
          <w:ilvl w:val="0"/>
          <w:numId w:val="8"/>
        </w:num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9A">
        <w:rPr>
          <w:rFonts w:ascii="Times New Roman" w:hAnsi="Times New Roman" w:cs="Times New Roman"/>
          <w:sz w:val="28"/>
          <w:szCs w:val="28"/>
        </w:rPr>
        <w:t>Вытеснение человека из ТС;</w:t>
      </w:r>
    </w:p>
    <w:p w:rsidR="00DC0D9D" w:rsidRPr="00710A9A" w:rsidRDefault="00DC0D9D" w:rsidP="00DC0D9D">
      <w:pPr>
        <w:numPr>
          <w:ilvl w:val="0"/>
          <w:numId w:val="8"/>
        </w:num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9A">
        <w:rPr>
          <w:rFonts w:ascii="Times New Roman" w:hAnsi="Times New Roman" w:cs="Times New Roman"/>
          <w:sz w:val="28"/>
          <w:szCs w:val="28"/>
        </w:rPr>
        <w:t>Неравномерность развития частей ТС, возникновение противоречий;</w:t>
      </w:r>
    </w:p>
    <w:p w:rsidR="00DC0D9D" w:rsidRPr="00710A9A" w:rsidRDefault="00DC0D9D" w:rsidP="00DC0D9D">
      <w:pPr>
        <w:numPr>
          <w:ilvl w:val="0"/>
          <w:numId w:val="8"/>
        </w:num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9A">
        <w:rPr>
          <w:rFonts w:ascii="Times New Roman" w:hAnsi="Times New Roman" w:cs="Times New Roman"/>
          <w:sz w:val="28"/>
          <w:szCs w:val="28"/>
        </w:rPr>
        <w:t>Увеличение степени идеальности ТС;</w:t>
      </w:r>
    </w:p>
    <w:p w:rsidR="00DC0D9D" w:rsidRPr="00710A9A" w:rsidRDefault="00DC0D9D" w:rsidP="00DC0D9D">
      <w:pPr>
        <w:numPr>
          <w:ilvl w:val="0"/>
          <w:numId w:val="8"/>
        </w:num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9A">
        <w:rPr>
          <w:rFonts w:ascii="Times New Roman" w:hAnsi="Times New Roman" w:cs="Times New Roman"/>
          <w:sz w:val="28"/>
          <w:szCs w:val="28"/>
        </w:rPr>
        <w:t>Развёртывание-свёртывание ТС;</w:t>
      </w:r>
    </w:p>
    <w:p w:rsidR="00DC0D9D" w:rsidRPr="00710A9A" w:rsidRDefault="00DC0D9D" w:rsidP="00DC0D9D">
      <w:pPr>
        <w:numPr>
          <w:ilvl w:val="0"/>
          <w:numId w:val="8"/>
        </w:num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9A">
        <w:rPr>
          <w:rFonts w:ascii="Times New Roman" w:hAnsi="Times New Roman" w:cs="Times New Roman"/>
          <w:sz w:val="28"/>
          <w:szCs w:val="28"/>
        </w:rPr>
        <w:t>Повышение динамичности и управляемости ТС;</w:t>
      </w:r>
    </w:p>
    <w:p w:rsidR="00DC0D9D" w:rsidRDefault="00DC0D9D" w:rsidP="00DC0D9D">
      <w:pPr>
        <w:numPr>
          <w:ilvl w:val="0"/>
          <w:numId w:val="8"/>
        </w:num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9A">
        <w:rPr>
          <w:rFonts w:ascii="Times New Roman" w:hAnsi="Times New Roman" w:cs="Times New Roman"/>
          <w:sz w:val="28"/>
          <w:szCs w:val="28"/>
        </w:rPr>
        <w:t>Переход на микроуровень и использование технических полей ТС;</w:t>
      </w:r>
    </w:p>
    <w:p w:rsidR="00DC0D9D" w:rsidRPr="0011399C" w:rsidRDefault="00DC0D9D" w:rsidP="00DC0D9D">
      <w:pPr>
        <w:numPr>
          <w:ilvl w:val="0"/>
          <w:numId w:val="8"/>
        </w:num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99C">
        <w:rPr>
          <w:rFonts w:ascii="Times New Roman" w:hAnsi="Times New Roman" w:cs="Times New Roman"/>
          <w:sz w:val="28"/>
          <w:szCs w:val="28"/>
        </w:rPr>
        <w:t>Согласование-рассогласование ТС.</w:t>
      </w:r>
    </w:p>
    <w:p w:rsidR="00DC0D9D" w:rsidRPr="00BB4E16" w:rsidRDefault="00DC0D9D" w:rsidP="000D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A9A">
        <w:rPr>
          <w:rFonts w:ascii="Times New Roman" w:eastAsia="Times New Roman" w:hAnsi="Times New Roman" w:cs="Times New Roman"/>
          <w:sz w:val="28"/>
          <w:szCs w:val="28"/>
        </w:rPr>
        <w:t>Законы развития технических систем используются для прогнозирования</w:t>
      </w:r>
      <w:r w:rsidR="00FD5F62">
        <w:rPr>
          <w:rFonts w:ascii="Times New Roman" w:eastAsia="Times New Roman" w:hAnsi="Times New Roman" w:cs="Times New Roman"/>
          <w:sz w:val="28"/>
          <w:szCs w:val="28"/>
        </w:rPr>
        <w:t>,</w:t>
      </w:r>
      <w:r w:rsidR="00FD5F62" w:rsidRPr="00FD5F62">
        <w:rPr>
          <w:rFonts w:ascii="Times New Roman" w:hAnsi="Times New Roman" w:cs="Times New Roman"/>
          <w:sz w:val="28"/>
          <w:szCs w:val="28"/>
        </w:rPr>
        <w:t xml:space="preserve"> </w:t>
      </w:r>
      <w:r w:rsidR="00FD5F62" w:rsidRPr="000839B1">
        <w:rPr>
          <w:rFonts w:ascii="Times New Roman" w:hAnsi="Times New Roman" w:cs="Times New Roman"/>
          <w:sz w:val="28"/>
          <w:szCs w:val="28"/>
        </w:rPr>
        <w:t>проектирования и создания новых средств механизации</w:t>
      </w:r>
      <w:r w:rsidR="00FD5F62">
        <w:rPr>
          <w:rFonts w:ascii="Times New Roman" w:hAnsi="Times New Roman" w:cs="Times New Roman"/>
          <w:sz w:val="28"/>
          <w:szCs w:val="28"/>
        </w:rPr>
        <w:t xml:space="preserve">. </w:t>
      </w:r>
      <w:r w:rsidR="00FD5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4E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D5979" w:rsidRDefault="00DC0D9D" w:rsidP="00DC0D9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B4E16">
        <w:rPr>
          <w:rFonts w:ascii="Times New Roman" w:eastAsia="Times New Roman" w:hAnsi="Times New Roman" w:cs="Times New Roman"/>
          <w:sz w:val="28"/>
          <w:szCs w:val="28"/>
        </w:rPr>
        <w:t xml:space="preserve">аконы </w:t>
      </w:r>
      <w:r w:rsidR="00FD5F62">
        <w:rPr>
          <w:rFonts w:ascii="Times New Roman" w:hAnsi="Times New Roman" w:cs="Times New Roman"/>
          <w:sz w:val="28"/>
          <w:szCs w:val="28"/>
        </w:rPr>
        <w:t>развития техники</w:t>
      </w:r>
      <w:r w:rsidRPr="00BB4E16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BB4E16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- это </w:t>
      </w:r>
      <w:r w:rsidRPr="00BB4E16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те базовые 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фундаментальные научные основы </w:t>
      </w:r>
      <w:proofErr w:type="spellStart"/>
      <w:r w:rsidRPr="00113F9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агроинженерии</w:t>
      </w:r>
      <w:proofErr w:type="spellEnd"/>
      <w:r w:rsidRPr="00113F9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,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BB4E16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знание которых существенно влияет на </w:t>
      </w:r>
      <w:r w:rsidR="000D597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решение проблем </w:t>
      </w:r>
      <w:r w:rsidRPr="00BB4E16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любой технологической и технической системы </w:t>
      </w:r>
      <w:proofErr w:type="spellStart"/>
      <w:r w:rsidRPr="00BB4E16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агропроизводства</w:t>
      </w:r>
      <w:proofErr w:type="spellEnd"/>
      <w:r w:rsidRPr="00BB4E16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.</w:t>
      </w:r>
    </w:p>
    <w:p w:rsidR="00AC7729" w:rsidRDefault="00241DE8" w:rsidP="00DC0D9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6C76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пособы</w:t>
      </w:r>
      <w:r w:rsidR="006C76BA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и линии развития </w:t>
      </w:r>
      <w:r w:rsidR="00554F7E" w:rsidRPr="00554F7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движителей </w:t>
      </w:r>
      <w:r w:rsidR="00C50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энергетическ</w:t>
      </w:r>
      <w:r w:rsidR="00C50E7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C50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 </w:t>
      </w:r>
      <w:r w:rsidR="00C50E7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="00C50E7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="00C50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</w:t>
      </w:r>
      <w:r w:rsidR="00C50E7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="00C50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ологическ</w:t>
      </w:r>
      <w:r w:rsidR="00C50E7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="00C50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 средств механизации,</w:t>
      </w:r>
      <w:r w:rsidR="006C76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50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C50E7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="00C50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ижающих уплотнение</w:t>
      </w:r>
      <w:r w:rsidR="006C76B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C50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почвы</w:t>
      </w:r>
    </w:p>
    <w:p w:rsidR="00DC0D9D" w:rsidRDefault="00241DE8" w:rsidP="00DC0D9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Одной из самых важных</w:t>
      </w:r>
      <w:r w:rsidR="000D597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проблем </w:t>
      </w:r>
      <w:r w:rsidR="00AC772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сельского хозяйства </w:t>
      </w:r>
      <w:r w:rsidR="000D597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является </w:t>
      </w:r>
      <w:r w:rsidR="008D796A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проблема уплотнения</w:t>
      </w:r>
      <w:r w:rsidR="000D597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почвы при возделывании с. х. культур.</w:t>
      </w:r>
    </w:p>
    <w:p w:rsidR="000D5979" w:rsidRDefault="000D5979" w:rsidP="00DC0D9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Рассмотрим</w:t>
      </w:r>
      <w:r w:rsidR="00F14D8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какие способы снижения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</w:t>
      </w:r>
      <w:r w:rsidR="00F14D8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уплотнения почвы существует и какие </w:t>
      </w:r>
      <w:r w:rsidR="00241DE8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технологические и </w:t>
      </w:r>
      <w:r w:rsidR="00F14D8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технические решения при этом </w:t>
      </w:r>
      <w:r w:rsidR="00AC772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применяются</w:t>
      </w:r>
      <w:r w:rsidR="00F14D8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.</w:t>
      </w:r>
    </w:p>
    <w:p w:rsidR="00646BE8" w:rsidRDefault="00AC7729" w:rsidP="00515F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Обратимс</w:t>
      </w:r>
      <w:r w:rsidR="00C50E7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я к разработчику данной тематики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Скуратович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3371">
        <w:rPr>
          <w:rFonts w:ascii="Times New Roman" w:eastAsia="Times New Roman" w:hAnsi="Times New Roman" w:cs="Times New Roman"/>
          <w:sz w:val="28"/>
          <w:szCs w:val="28"/>
        </w:rPr>
        <w:t>Александру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3371">
        <w:rPr>
          <w:rFonts w:ascii="Times New Roman" w:hAnsi="Times New Roman" w:cs="Times New Roman"/>
          <w:sz w:val="28"/>
          <w:szCs w:val="28"/>
        </w:rPr>
        <w:t>Ивановичу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, </w:t>
      </w:r>
      <w:r w:rsidR="00F03371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мастеру ТРИЗ,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который много провёл исследований</w:t>
      </w:r>
      <w:r w:rsidR="008D796A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в этом направлении и результаты представил в виде многочисленных публикаций и пре</w:t>
      </w:r>
      <w:r w:rsidR="00433AE4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д</w:t>
      </w:r>
      <w:r w:rsidR="008D796A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ложений.</w:t>
      </w:r>
    </w:p>
    <w:p w:rsidR="008D796A" w:rsidRDefault="00F03371" w:rsidP="00515FC6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Один из наиболее острых</w:t>
      </w:r>
      <w:r w:rsidR="00C25C4D" w:rsidRPr="00C25C4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факторов деградации почв – переуплотнение. Для того чтобы</w:t>
      </w:r>
      <w:r w:rsidR="00C50E7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с. х.</w:t>
      </w:r>
      <w:r w:rsidR="00C25C4D" w:rsidRPr="00C25C4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растения развивались нормаль</w:t>
      </w:r>
      <w:r w:rsidR="00C25C4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но, требуется определенное </w:t>
      </w:r>
      <w:r w:rsidR="00C25C4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lastRenderedPageBreak/>
        <w:t>соот</w:t>
      </w:r>
      <w:r w:rsidR="00C25C4D" w:rsidRPr="00C25C4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ношение между основными частями почвы: тв</w:t>
      </w:r>
      <w:r w:rsidR="00C25C4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ердыми частицами, водой и возду</w:t>
      </w:r>
      <w:r w:rsidR="00C25C4D" w:rsidRPr="00C25C4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хом. Оптимальной будет такая почва, в которой твердые частицы составляют 50%, вода</w:t>
      </w:r>
      <w:r w:rsidR="00C25C4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– 30</w:t>
      </w:r>
      <w:r w:rsidRPr="00C25C4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%</w:t>
      </w:r>
      <w:r w:rsidR="00C25C4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и воздух – 20%</w:t>
      </w:r>
      <w:r w:rsidR="00C25C4D" w:rsidRPr="00C25C4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.</w:t>
      </w:r>
      <w:r w:rsidR="003E7220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</w:t>
      </w:r>
    </w:p>
    <w:p w:rsidR="003E7220" w:rsidRDefault="003E7220" w:rsidP="00515FC6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 w:rsidRPr="003E7220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Ес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ли почва переуплотнена</w:t>
      </w:r>
      <w:r w:rsidRPr="003E7220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, урожа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йность резко снижается. Это объ</w:t>
      </w:r>
      <w:r w:rsidRPr="003E7220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ясняется тем, что переуплотненная почва плох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о впитывает влагу. Сечения верх</w:t>
      </w:r>
      <w:r w:rsidRPr="003E7220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них слоев неуплотненной и переуплотненной почвы наглядно показывают, насколько сокращается пространство для воздуха и воды под действием </w:t>
      </w:r>
      <w:r w:rsidR="00F03371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тяжести </w:t>
      </w:r>
      <w:r w:rsidRPr="003E7220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колес и гусениц сельскохозяйственных машин.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Чтобы сберечь и восста</w:t>
      </w:r>
      <w:r w:rsidRPr="003E7220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новить плодородие почвы, необходимо нау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читься выращивать </w:t>
      </w:r>
      <w:r w:rsidR="00F03371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с. х. растения без</w:t>
      </w:r>
      <w:r w:rsidRPr="003E7220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разрушения и уплотнения.</w:t>
      </w:r>
    </w:p>
    <w:p w:rsidR="00B75E3E" w:rsidRDefault="00B75E3E" w:rsidP="00515FC6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 w:rsidRPr="00B75E3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Почву</w:t>
      </w:r>
      <w:r w:rsidR="00C50E7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сильно</w:t>
      </w:r>
      <w:r w:rsidRPr="00B75E3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разрушают и уплотняют </w:t>
      </w:r>
      <w:r w:rsidR="00C50E7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рабочие и ходовые органы </w:t>
      </w:r>
      <w:r w:rsidR="00530AF1" w:rsidRPr="00530AF1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энергетических </w:t>
      </w:r>
      <w:r w:rsidR="00530AF1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и технологических </w:t>
      </w:r>
      <w:r w:rsidRPr="00B75E3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машин: тракторов, комбайнов, грузовиков, сеял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ок, косилок и т. п. </w:t>
      </w:r>
      <w:r w:rsidR="00554F7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Процесс взаимодействия ходовых </w:t>
      </w:r>
      <w:r w:rsidR="00530AF1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и</w:t>
      </w:r>
      <w:r w:rsidR="00530AF1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</w:t>
      </w:r>
      <w:r w:rsidR="00530AF1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рабочих</w:t>
      </w:r>
      <w:r w:rsidR="00530AF1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</w:t>
      </w:r>
      <w:r w:rsidR="00554F7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органов </w:t>
      </w:r>
      <w:r w:rsidR="00530AF1" w:rsidRPr="00530AF1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энергетических </w:t>
      </w:r>
      <w:r w:rsidR="00530AF1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и технологических</w:t>
      </w:r>
      <w:r w:rsidR="00554F7E" w:rsidRPr="00B75E3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</w:t>
      </w:r>
      <w:r w:rsidR="00554F7E" w:rsidRPr="00B75E3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машин</w:t>
      </w:r>
      <w:r w:rsidR="00554F7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с </w:t>
      </w:r>
      <w:proofErr w:type="spellStart"/>
      <w:r w:rsidR="00554F7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агросредой</w:t>
      </w:r>
      <w:proofErr w:type="spellEnd"/>
      <w:r w:rsidR="00554F7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B75E3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можно представить, как систему для обр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аботки почвы</w:t>
      </w:r>
      <w:bookmarkStart w:id="0" w:name="_GoBack"/>
      <w:bookmarkEnd w:id="0"/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и растений, состоя</w:t>
      </w:r>
      <w:r w:rsidRPr="00B75E3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щую из двух частей: орудия обработки (орудие) и машины, которая перемеща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ет это орудие (тягач)</w:t>
      </w:r>
      <w:r w:rsidRPr="00B75E3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.</w:t>
      </w:r>
    </w:p>
    <w:p w:rsidR="00B75E3E" w:rsidRDefault="00B75E3E" w:rsidP="00515FC6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 w:rsidRPr="00B75E3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Главная полезная функция тягача – 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перемещать орудие по полю. Неже</w:t>
      </w:r>
      <w:r w:rsidRPr="00B75E3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лательный эффект, появляющийся при этом, – разрушение и уплотнение почвы. </w:t>
      </w:r>
    </w:p>
    <w:p w:rsidR="00B75E3E" w:rsidRDefault="00B75E3E" w:rsidP="00515FC6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 w:rsidRPr="00B75E3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Главная полезная функция орудия – обрабатыв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ать почву, растение. Нежелатель</w:t>
      </w:r>
      <w:r w:rsidRPr="00B75E3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ный эффект, появляющийся при этом, – разр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ушение и уплотнение почвы. </w:t>
      </w:r>
    </w:p>
    <w:p w:rsidR="00B75E3E" w:rsidRDefault="00B75E3E" w:rsidP="00515FC6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Глав</w:t>
      </w:r>
      <w:r w:rsidR="0000682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ная функция системы </w:t>
      </w:r>
      <w:r w:rsidR="002B4D7F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«тягач + </w:t>
      </w:r>
      <w:r w:rsidR="0000682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орудие</w:t>
      </w:r>
      <w:r w:rsidR="002B4D7F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»</w:t>
      </w:r>
      <w:r w:rsidRPr="00B75E3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– обраб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атывать почву и растения в соот</w:t>
      </w:r>
      <w:r w:rsidRPr="00B75E3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ветствии с заданной технологией выращивания сельскохозяйственной культуры. </w:t>
      </w:r>
    </w:p>
    <w:p w:rsidR="00B75E3E" w:rsidRDefault="00B75E3E" w:rsidP="00515FC6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 w:rsidRPr="00B75E3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По законам развития технических систем, описанным в теории решения изобретательских задач (ТРИЗ), основными т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енденциями развития являются по</w:t>
      </w:r>
      <w:r w:rsidRPr="00B75E3E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стоянный рост параметров главной полезной функции системы и уменьшение</w:t>
      </w:r>
      <w:r w:rsidR="00612BF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</w:t>
      </w:r>
      <w:r w:rsidR="00612BF7" w:rsidRPr="00612BF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факторов расплаты, к которым относятся разног</w:t>
      </w:r>
      <w:r w:rsidR="00612BF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о рода затраты, связанные с вы</w:t>
      </w:r>
      <w:r w:rsidR="00612BF7" w:rsidRPr="00612BF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полнением функций системы, и нежелательн</w:t>
      </w:r>
      <w:r w:rsidR="00612BF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ые эффекты, которые при этом появляются</w:t>
      </w:r>
      <w:r w:rsidR="00612BF7" w:rsidRPr="00612BF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.</w:t>
      </w:r>
    </w:p>
    <w:p w:rsidR="00831DDB" w:rsidRDefault="00AE4949" w:rsidP="00AE4949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 w:rsidRPr="00AE494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Рассмотрим эти тенденции для системы об</w:t>
      </w:r>
      <w:r w:rsidR="00006827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работки почвы и растений </w:t>
      </w:r>
      <w:r w:rsidR="002B4D7F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«тягач + орудие»</w:t>
      </w:r>
      <w:r w:rsidRPr="00AE494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. </w:t>
      </w:r>
    </w:p>
    <w:p w:rsidR="00926B07" w:rsidRDefault="00AE4949" w:rsidP="00831DDB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 w:rsidRPr="00AE494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Например, для посевного агрегата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рост параметров его главной по</w:t>
      </w:r>
      <w:r w:rsidRPr="00AE494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лезной функции выражается в постоянном росте количества секций у сеялки и увеличении ширины захвата </w:t>
      </w:r>
      <w:r w:rsidR="00831DDB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агрегата </w:t>
      </w:r>
      <w:r w:rsidRPr="00AE494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– 4, 6, 8, 12, 18 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метров. Постоянное снижение фак</w:t>
      </w:r>
      <w:r w:rsidRPr="00AE494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торов расплаты, связанных с выполнением функций, проявляется, например, в стремлении снизить вредное уплотняющее действие </w:t>
      </w:r>
      <w:r w:rsidR="00831DDB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тягача и колес орудий на почву. </w:t>
      </w:r>
      <w:r w:rsidRPr="00AE494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Стремление разработчиков сельскохозяйственной техники следовать этим тенденциям рождает противоречия. Так, например, чтобы тягач мог перемещать широкозахватную сеялку, он должен быть мощным и иметь хорошее сцепление с почвой. </w:t>
      </w:r>
    </w:p>
    <w:p w:rsidR="00AE4949" w:rsidRDefault="00AE4949" w:rsidP="00926B07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 w:rsidRPr="00AE494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Но мощный тягач больше весит,</w:t>
      </w:r>
      <w:r w:rsidR="00266F3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AE494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а значит,</w:t>
      </w:r>
      <w:r w:rsidR="00266F3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AE494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сильнее разрушает структуру почвы и уплотняет ее. Чтобы этого избежать, 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он должен быть легким. 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lastRenderedPageBreak/>
        <w:t>Конструк</w:t>
      </w:r>
      <w:r w:rsidRPr="00AE4949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тор сталкивается с необходимостью преодолеть противоречие – тягач должен быть тяжелым и легким. </w:t>
      </w:r>
    </w:p>
    <w:p w:rsidR="00F37F0D" w:rsidRPr="00D1087A" w:rsidRDefault="00266F3D" w:rsidP="00D1087A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На рис. 1</w:t>
      </w:r>
      <w:r w:rsidRPr="00266F3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</w:t>
      </w:r>
      <w:r w:rsidR="00831DDB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представлена схема</w:t>
      </w:r>
      <w:r w:rsidR="00831DDB" w:rsidRPr="00831DDB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 xml:space="preserve"> способов и линий развития движителей энергетических и технологических средств механизации, снижающих уплотнение почвы.</w:t>
      </w:r>
    </w:p>
    <w:p w:rsidR="000108ED" w:rsidRDefault="00FC65FF" w:rsidP="005A3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65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09800" wp14:editId="07CF4E7B">
            <wp:extent cx="5940425" cy="40506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5FF" w:rsidRPr="00FC65FF" w:rsidRDefault="00FC65FF" w:rsidP="005A3D08">
      <w:pPr>
        <w:tabs>
          <w:tab w:val="left" w:pos="156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Рис.</w:t>
      </w:r>
      <w:r w:rsidR="008E1B71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1.</w:t>
      </w:r>
      <w:r w:rsidRPr="00FC65F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 w:rsidR="00266F3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Схема </w:t>
      </w:r>
      <w:r w:rsidR="00EA3C1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способов и линий</w:t>
      </w:r>
      <w:r w:rsidR="00C50E77" w:rsidRPr="00C50E7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развития </w:t>
      </w:r>
      <w:r w:rsidR="0009010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движителей </w:t>
      </w:r>
      <w:r w:rsidR="00C50E77" w:rsidRPr="00C50E7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энергетических и технологических средств механизации, снижающих уплотнение почвы.</w:t>
      </w:r>
    </w:p>
    <w:p w:rsidR="005A3D08" w:rsidRDefault="005A3D08" w:rsidP="005A3D0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</w:p>
    <w:p w:rsidR="00D1087A" w:rsidRDefault="00D1087A" w:rsidP="005A3D08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На ней отражены четыре способа снижения уплотнения почвы и шесть линий развития движителей сельскохозяйственных машин.</w:t>
      </w:r>
    </w:p>
    <w:p w:rsidR="00D1087A" w:rsidRPr="00B81EED" w:rsidRDefault="00D1087A" w:rsidP="00D1087A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 w:rsidRPr="00B81EE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Способы снижения уплотнения почвы</w:t>
      </w:r>
      <w:r w:rsidR="00B81EE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:</w:t>
      </w:r>
    </w:p>
    <w:p w:rsidR="00B81EED" w:rsidRDefault="00B81EED" w:rsidP="00D1087A">
      <w:pPr>
        <w:spacing w:after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Способ 1: М</w:t>
      </w:r>
      <w:r w:rsidRPr="00B81EE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еньше давить на почву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B81EED" w:rsidRDefault="00B81EED" w:rsidP="00B81EED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Способ 2: Ходить по проторенным дорожкам.</w:t>
      </w:r>
    </w:p>
    <w:p w:rsidR="00B81EED" w:rsidRDefault="00B81EED" w:rsidP="00B81EED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Способ 3: «Свернуть» агротехнический комплекс.</w:t>
      </w:r>
    </w:p>
    <w:p w:rsidR="00B81EED" w:rsidRDefault="00B81EED" w:rsidP="00B81EED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Способ 4: Сократить количество операций.</w:t>
      </w:r>
    </w:p>
    <w:p w:rsidR="00D1087A" w:rsidRPr="00B81EED" w:rsidRDefault="00D1087A" w:rsidP="00D1087A">
      <w:pPr>
        <w:spacing w:after="0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</w:pPr>
      <w:r w:rsidRPr="00B81EE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Линии развития движителей сельскохозяйственных машин</w:t>
      </w:r>
      <w:r w:rsidR="00B81EED" w:rsidRPr="00B81EED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:</w:t>
      </w:r>
    </w:p>
    <w:p w:rsidR="00D1087A" w:rsidRPr="00404687" w:rsidRDefault="00D1087A" w:rsidP="00D1087A">
      <w:pPr>
        <w:spacing w:after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Линия №1. </w:t>
      </w:r>
      <w:r w:rsidR="00B81EE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Моно-би-поли</w:t>
      </w:r>
      <w:r w:rsidR="009A146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система</w:t>
      </w:r>
      <w:r w:rsidR="00B81EE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».</w:t>
      </w:r>
      <w:r w:rsidRPr="0040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D1087A" w:rsidRPr="00404687" w:rsidRDefault="00D1087A" w:rsidP="00D1087A">
      <w:pPr>
        <w:spacing w:after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Линия №2. </w:t>
      </w:r>
      <w:r w:rsidR="00B81EE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Увеличение степени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пустотности</w:t>
      </w:r>
      <w:proofErr w:type="spellEnd"/>
      <w:r w:rsidR="00B81EE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».</w:t>
      </w:r>
      <w:r w:rsidRPr="0040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D1087A" w:rsidRPr="00404687" w:rsidRDefault="00D1087A" w:rsidP="00D1087A">
      <w:pPr>
        <w:spacing w:after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Линия №3. </w:t>
      </w:r>
      <w:r w:rsidR="00B81EE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Pr="0040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Увеличение степ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ени дробления системы</w:t>
      </w:r>
      <w:r w:rsidRPr="0040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(движителя)</w:t>
      </w:r>
      <w:r w:rsidR="00B81EE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».</w:t>
      </w:r>
      <w:r w:rsidRPr="0040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D1087A" w:rsidRPr="00404687" w:rsidRDefault="00D1087A" w:rsidP="00D1087A">
      <w:pPr>
        <w:spacing w:after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Линия №4. </w:t>
      </w:r>
      <w:r w:rsidR="00B81EE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Pr="0040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Уменьшение пл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ощади следов движителей на поле</w:t>
      </w:r>
      <w:r w:rsidR="00B81EE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».</w:t>
      </w:r>
      <w:r w:rsidRPr="0040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D1087A" w:rsidRPr="00404687" w:rsidRDefault="00D1087A" w:rsidP="00D1087A">
      <w:pPr>
        <w:spacing w:after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Линия №5. </w:t>
      </w:r>
      <w:r w:rsidR="00B81EE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Pr="0040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Свертыва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ние агро</w:t>
      </w:r>
      <w:r w:rsidR="00B81EE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технического комплекса </w:t>
      </w:r>
      <w:r w:rsidR="002B4D7F">
        <w:rPr>
          <w:rFonts w:ascii="Times New Roman" w:eastAsia="Arial" w:hAnsi="Times New Roman" w:cs="Times New Roman"/>
          <w:color w:val="000000"/>
          <w:sz w:val="28"/>
          <w:szCs w:val="28"/>
          <w:lang w:bidi="ru-RU"/>
        </w:rPr>
        <w:t>«тягач + орудие»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 w:rsidR="00B81EE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Pr="0040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D1087A" w:rsidRDefault="00D1087A" w:rsidP="00D1087A">
      <w:pPr>
        <w:spacing w:after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Линия №6. </w:t>
      </w:r>
      <w:r w:rsidR="00B81EE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Pr="0040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Увеличение степени идеаль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ности агротехнического процесса</w:t>
      </w:r>
      <w:r w:rsidR="00B81EE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».</w:t>
      </w:r>
    </w:p>
    <w:p w:rsidR="00935889" w:rsidRDefault="00066438" w:rsidP="00EC0235">
      <w:pPr>
        <w:spacing w:after="0"/>
        <w:ind w:firstLine="709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 способу 1 относятся линии развития №1, №2, №3, соответственно к способу 2 - №4, способу 3 - №5, способу 4 - №6.</w:t>
      </w:r>
      <w:bookmarkStart w:id="1" w:name="_page_82_0"/>
    </w:p>
    <w:p w:rsidR="009E3986" w:rsidRPr="00B206FC" w:rsidRDefault="009E3986" w:rsidP="00B206FC">
      <w:pPr>
        <w:spacing w:after="0"/>
        <w:ind w:firstLine="709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B206F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 xml:space="preserve">СПОСОБ 1: МЕНЬШЕ ДАВИТЬ НА ПОЧВУ </w:t>
      </w:r>
    </w:p>
    <w:p w:rsidR="00C31530" w:rsidRDefault="0049609D" w:rsidP="0049609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Данный способ предполагает уменьшение давления</w:t>
      </w:r>
      <w:r w:rsidR="00C31530"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 п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очву следующим образом</w:t>
      </w:r>
      <w:r w:rsidR="00C31530"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: </w:t>
      </w:r>
    </w:p>
    <w:p w:rsidR="00C31530" w:rsidRPr="00A83659" w:rsidRDefault="00C31530" w:rsidP="0049609D">
      <w:pPr>
        <w:spacing w:after="0" w:line="240" w:lineRule="auto"/>
        <w:ind w:left="709" w:firstLine="425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уменьшить вес машины;</w:t>
      </w:r>
    </w:p>
    <w:p w:rsidR="00A83659" w:rsidRPr="00A83659" w:rsidRDefault="00C31530" w:rsidP="00485A3B">
      <w:pPr>
        <w:spacing w:after="0" w:line="240" w:lineRule="auto"/>
        <w:ind w:left="709" w:firstLine="425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увеличить площадь контакта колеса с почвой.</w:t>
      </w:r>
    </w:p>
    <w:p w:rsidR="00A83659" w:rsidRPr="00A83659" w:rsidRDefault="00485A3B" w:rsidP="00A83659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0174E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Уменьшение веса машины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вызывает противоречие</w:t>
      </w:r>
      <w:r w:rsidR="00A83659"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: если уменьшить вес трактора, то давление на почву снизится, но ухудшатся его тягово-сцепные характеристики. Чтобы сохранить их на уровне, необходимом для выполнения агротехнических операций, используют </w:t>
      </w:r>
      <w:r w:rsidR="00A83659"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большие грунтозацепы</w:t>
      </w:r>
      <w:r w:rsidR="00A83659"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увеличивают площадь контакта колес с почвой. Это достигает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ся за счет </w:t>
      </w:r>
      <w:r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спаривания и </w:t>
      </w:r>
      <w:proofErr w:type="spellStart"/>
      <w:r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страива</w:t>
      </w:r>
      <w:r w:rsidR="00A83659"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ния</w:t>
      </w:r>
      <w:proofErr w:type="spellEnd"/>
      <w:r w:rsidR="00A83659"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передних и задних колес, установки колес с</w:t>
      </w:r>
      <w:r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широкопрофильными и ароч</w:t>
      </w:r>
      <w:r w:rsidR="00A83659"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ными шинами, снижения давления воздуха в шинах</w:t>
      </w:r>
      <w:r w:rsidR="00A83659"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A83659" w:rsidRPr="00A83659" w:rsidRDefault="00A83659" w:rsidP="00485A3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Применение </w:t>
      </w:r>
      <w:r w:rsidRPr="0083347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спаренных шин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сни</w:t>
      </w:r>
      <w:r w:rsidR="00485A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жает удельное давление на почву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 1,5–2</w:t>
      </w:r>
      <w:r w:rsidR="00485A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раза</w:t>
      </w:r>
      <w:r w:rsidR="00485A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уменьшает степень уплотнения по следу трактора, повышает проходимость агрегатов при повышенной влажности и увеличи</w:t>
      </w:r>
      <w:r w:rsidR="00485A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вает их тяговое усилие. Это осо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бенно важно в ранние сроки проведения весенне-полевых работ, при высоко</w:t>
      </w:r>
      <w:r w:rsidR="00485A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 содержании почвенной влаги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A83659" w:rsidRPr="00A83659" w:rsidRDefault="00A83659" w:rsidP="00A83659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Уменьшить давление колеса на почву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можно, </w:t>
      </w:r>
      <w:r w:rsidRPr="0070174E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увеличив пятно контак</w:t>
      </w:r>
      <w:r w:rsidR="00485A3B" w:rsidRPr="0070174E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та</w:t>
      </w:r>
      <w:r w:rsidR="00485A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равно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мерно распределив давление. Этого можно достичь, </w:t>
      </w:r>
      <w:r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снизив давление воздуха в колесе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A83659" w:rsidRPr="00A83659" w:rsidRDefault="00A83659" w:rsidP="002B4D7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воронежском ЗАО</w:t>
      </w:r>
      <w:r w:rsidR="00485A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«Топаз плюс»</w:t>
      </w:r>
      <w:r w:rsidR="00485A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изготовили легкий</w:t>
      </w:r>
      <w:r w:rsidR="00485A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вездеход</w:t>
      </w:r>
      <w:r w:rsidR="00485A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ТТС-70</w:t>
      </w:r>
      <w:r w:rsidR="00485A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на </w:t>
      </w:r>
      <w:r w:rsidRPr="00CB44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шинах сверхнизкого давления</w:t>
      </w:r>
      <w:r w:rsidR="00485A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2B4D7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Его шины – оболочки низкого давления 70–150 г/см</w:t>
      </w:r>
      <w:r w:rsidRPr="0070174E">
        <w:rPr>
          <w:rFonts w:ascii="Times New Roman" w:eastAsia="Times New Roman" w:hAnsi="Times New Roman" w:cs="Times New Roman"/>
          <w:bCs/>
          <w:kern w:val="36"/>
          <w:sz w:val="28"/>
          <w:szCs w:val="28"/>
          <w:vertAlign w:val="superscript"/>
        </w:rPr>
        <w:t>2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диаметром 1,2 метра, так</w:t>
      </w:r>
      <w:r w:rsidR="007017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что</w:t>
      </w:r>
      <w:r w:rsidR="007017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удельная нагрузка вездехода на грунт в несколько</w:t>
      </w:r>
      <w:r w:rsidR="007017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раз</w:t>
      </w:r>
      <w:r w:rsidR="007017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меньше, чем самого </w:t>
      </w:r>
      <w:proofErr w:type="spellStart"/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экологичного</w:t>
      </w:r>
      <w:proofErr w:type="spellEnd"/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трактора. Вездеход работает по </w:t>
      </w:r>
      <w:r w:rsidR="007017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посевам в низкой фазе без повре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ждения растений и почвы. Его рекомендуют применять для полива и подкормки растений, </w:t>
      </w:r>
      <w:r w:rsidR="007017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внесения пестицидов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На него можно установить и сенокосилку,</w:t>
      </w:r>
      <w:r w:rsidR="007017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культиватор-рыхлитель, и жат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ку. По расходу горючего ТТС-70 раз в двадцать экономичнее существующих тракторов.</w:t>
      </w:r>
      <w:r w:rsidR="007017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 </w:t>
      </w:r>
      <w:r w:rsidR="007017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при этом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гладкие колеса</w:t>
      </w:r>
      <w:r w:rsidR="007017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70174E"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вездеход</w:t>
      </w:r>
      <w:r w:rsidR="007017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не могут создать большое тяговое усилие.</w:t>
      </w:r>
    </w:p>
    <w:p w:rsidR="00A83659" w:rsidRPr="00A83659" w:rsidRDefault="00A83659" w:rsidP="00A83659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Снизить давление трактора на почву и увеличить его тяговые характеристики можно, если вместо колес использовать </w:t>
      </w:r>
      <w:r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металлические гусеницы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A83659" w:rsidRPr="00A83659" w:rsidRDefault="00A83659" w:rsidP="0033265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Лучшим отечественным колесным трактором признан К-701. На транспортно-технологических операциях он незаменим. А п</w:t>
      </w:r>
      <w:r w:rsidR="007017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ри обработке почвы и посеве рас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тений тяжелая машина сильно уплотняет почв</w:t>
      </w:r>
      <w:r w:rsidR="007017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у, при избытке влаги колесо про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буксовывает до глубокой колеи, разрушая почвенный покров. Для устранения этого недостатка специалисты из Всероссийского научно-исследовательского проектно-технологического института ме</w:t>
      </w:r>
      <w:r w:rsidR="007017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ханизации и электрификации сель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ского хозяйства предложили оперативно </w:t>
      </w:r>
      <w:r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менять колесо на гусеницу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33265F" w:rsidRDefault="00A83659" w:rsidP="00A83659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С переходом на гусеницу площадь пятна контакта с почвой увеличилась в 4 раза, а удельное давление снизилось вдвое. Ум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еньшилась в 2 раза и глубина колеи на паровом поле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</w:p>
    <w:p w:rsidR="00A83659" w:rsidRPr="00A83659" w:rsidRDefault="00A83659" w:rsidP="0033265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Но </w:t>
      </w:r>
      <w:r w:rsidRPr="0083347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металлическая </w:t>
      </w:r>
      <w:r w:rsidR="0033265F" w:rsidRPr="0083347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гусеница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тоже не решает все про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блемы, у нее есть свои недостатки: разрушает покрытия дорог при переезде с одного поля на другое; передает вибрацию от двигателей и механизмов почве, отчего она сильно уплотняется; неравномерно распределяет давление по пятну контакта с грунтом, это вызвано тем,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что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вертикальная нагрузка от каждого катка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передается на грунт практически через один трак, и в результате статические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давления в зоне контакта гусеницы возрастают в нескольк</w:t>
      </w:r>
      <w:r w:rsidR="001C779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 раз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A83659" w:rsidRPr="00A83659" w:rsidRDefault="00A83659" w:rsidP="0033265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Чтобы защитить покрытие дорог от раз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рушения и снизить влияние вибра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ции на почву, было предложено сделать </w:t>
      </w:r>
      <w:r w:rsidRPr="00CB44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гусеницу резиновой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Она более ра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вно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мерно распределяет давление по опорной пов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ерхности, что уменьшает деформа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цию, уплотнение и разрушение почвы. Сов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ременные тракторы оснащаются </w:t>
      </w:r>
      <w:r w:rsidR="0033265F" w:rsidRPr="00CB44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ли</w:t>
      </w:r>
      <w:r w:rsidRPr="00CB44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тыми резинотросовыми гусеницами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 автома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тическим натяжением. Они обеспе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чивают высокую тягу при работе на грязи и рыхлой почве, а плотный контакт с поверхностью обеспечивает у</w:t>
      </w:r>
      <w:r w:rsidR="001C779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стойчивость трактора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A83659" w:rsidRPr="00A83659" w:rsidRDefault="00A83659" w:rsidP="00A83659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Чтобы еще уменьшить давление на почву и сделать его более равномерным, было предложено объединить хорошее поглощение вибрации пневматическим колесом с большой площадью контакта гусе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ницы. Получилась </w:t>
      </w:r>
      <w:r w:rsidR="0033265F" w:rsidRPr="00CB44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резиновая пнев</w:t>
      </w:r>
      <w:r w:rsidRPr="00CB44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матическая гусеница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A83659" w:rsidRPr="00A83659" w:rsidRDefault="00A83659" w:rsidP="001C779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Резиновая пневматическая гусеница со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стоит из отдельных </w:t>
      </w:r>
      <w:proofErr w:type="spellStart"/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пневмоэлемен</w:t>
      </w:r>
      <w:r w:rsidR="001C779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тов</w:t>
      </w:r>
      <w:proofErr w:type="spellEnd"/>
      <w:r w:rsidR="001C779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Каждый из них представляет собой р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езинокордную оболочку, наполнен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ную воздухом и состоящую из силового пояса, армированного </w:t>
      </w:r>
      <w:proofErr w:type="spellStart"/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металлокордом</w:t>
      </w:r>
      <w:proofErr w:type="spellEnd"/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и пневматического баллона с развитой опорной поверхностью с </w:t>
      </w:r>
      <w:proofErr w:type="spellStart"/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грунтозацепами</w:t>
      </w:r>
      <w:proofErr w:type="spellEnd"/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Подкачка воздуха в элемент в процессе экспл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уатации и контроль давления воз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духа осуществляются через стандартный вентиль, устанавливаемый в каждый элемент. Величина внутреннего давления воздуха по допустимым величинам вертикальных прогибов находится для разных машин в диапазоне 1,5–2,2 кгс/см</w:t>
      </w:r>
      <w:r w:rsidRPr="0033265F">
        <w:rPr>
          <w:rFonts w:ascii="Times New Roman" w:eastAsia="Times New Roman" w:hAnsi="Times New Roman" w:cs="Times New Roman"/>
          <w:bCs/>
          <w:kern w:val="36"/>
          <w:sz w:val="28"/>
          <w:szCs w:val="28"/>
          <w:vertAlign w:val="superscript"/>
        </w:rPr>
        <w:t>2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A83659" w:rsidRPr="00A83659" w:rsidRDefault="00A83659" w:rsidP="0033265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Исследования показали, что пневматическая гусеница по сравнению с металлической обладает ряд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ом существенных преимуществ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она: значительно более равномерно распределяет давление движителя на полотно пути; меньше повреждает и уплотняет почву; увеличивает тяговое усилие машины в 1,4–1,8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раза; уменьшает сопротивление движению машины при движении по слабым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грунтам в 1,2–1,5 раза; позволяет машине пе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редвигаться по дорогам с усовер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шенствованным покрытием без его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повреждения.</w:t>
      </w:r>
    </w:p>
    <w:p w:rsidR="00A83659" w:rsidRPr="00A83659" w:rsidRDefault="00A83659" w:rsidP="00A83659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Исследования показали, что </w:t>
      </w:r>
      <w:r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пневматичес</w:t>
      </w:r>
      <w:r w:rsidR="0033265F"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кий</w:t>
      </w:r>
      <w:r w:rsidR="00763506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гусеничный</w:t>
      </w:r>
      <w:r w:rsidR="0033265F"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движитель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наиболее полно от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вечает требованиям, предъявляемым к движителям сельскохозяйственных 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ма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шин с точки зрения снижения уплотняющего в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оздействия на почву при увеличе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нии тягово-сцепных характеристик и уменьшения металлоемкости движите</w:t>
      </w:r>
      <w:r w:rsidR="0033265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ля и машины в целом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A83659" w:rsidRPr="00A83659" w:rsidRDefault="00A83659" w:rsidP="00A83659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Сегодня пневматические гусеницы нашли применение на тихоходных машинах, предназначенных для работы на топких грунт</w:t>
      </w:r>
      <w:r w:rsidR="00964E2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ах, – </w:t>
      </w:r>
      <w:proofErr w:type="spellStart"/>
      <w:r w:rsidR="00964E2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снегоболотоходах</w:t>
      </w:r>
      <w:proofErr w:type="spellEnd"/>
      <w:r w:rsidR="00964E2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вездеходах, экскаваторах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EE6761" w:rsidRDefault="00A83659" w:rsidP="00A83659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Безопорный </w:t>
      </w:r>
      <w:r w:rsidRPr="00F87DC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трактор на воздушной подушке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еще не получил официального, всеми признанного названия. В Польше, </w:t>
      </w:r>
      <w:r w:rsidR="00964E2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например, его окрестили «</w:t>
      </w:r>
      <w:proofErr w:type="spellStart"/>
      <w:r w:rsidR="00964E2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воздуш</w:t>
      </w:r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ковец</w:t>
      </w:r>
      <w:proofErr w:type="spellEnd"/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», во Франции – «</w:t>
      </w:r>
      <w:proofErr w:type="spellStart"/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агроплан</w:t>
      </w:r>
      <w:proofErr w:type="spellEnd"/>
      <w:r w:rsidRPr="00A836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». Применяют подобные машины и в США, и у нас, и в ряде других стран пока только в экс</w:t>
      </w:r>
      <w:r w:rsidR="00964E2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периментальных целях. </w:t>
      </w:r>
    </w:p>
    <w:p w:rsidR="009A146C" w:rsidRPr="00C82AA7" w:rsidRDefault="00EC03B1" w:rsidP="00C82AA7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1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</w:t>
      </w:r>
      <w:r w:rsidRPr="0064157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641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ии разви</w:t>
      </w:r>
      <w:r w:rsidRPr="0064157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641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ия движителей</w:t>
      </w:r>
      <w:r w:rsidRPr="0064157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сел</w:t>
      </w:r>
      <w:r w:rsidRPr="0064157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641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</w:t>
      </w:r>
      <w:r w:rsidRPr="0064157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хозяйстве</w:t>
      </w:r>
      <w:r w:rsidRPr="0064157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641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ных</w:t>
      </w:r>
      <w:r w:rsidRPr="0064157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машин</w:t>
      </w:r>
      <w:r w:rsidR="00C82A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82AA7" w:rsidRPr="00C82A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уменьшению уплотнения почвы</w:t>
      </w:r>
    </w:p>
    <w:p w:rsidR="006D15AF" w:rsidRPr="00C82AA7" w:rsidRDefault="005A3D08" w:rsidP="00C82AA7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r w:rsidRPr="00641E9A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Линия №1. </w:t>
      </w:r>
      <w:r w:rsidR="009A146C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«</w:t>
      </w:r>
      <w:r w:rsidRPr="00641E9A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Моно-би-поли</w:t>
      </w:r>
      <w:r w:rsidR="007161A9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</w:t>
      </w:r>
      <w:r w:rsidRPr="00641E9A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система</w:t>
      </w:r>
      <w:r w:rsidR="009A146C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»</w:t>
      </w:r>
      <w:r w:rsidR="00EE6761" w:rsidRPr="00641E9A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</w:t>
      </w:r>
      <w:r w:rsidR="00C82AA7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развития</w:t>
      </w:r>
      <w:r w:rsidR="00C82AA7" w:rsidRPr="00C82AA7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колесного движителя трактора</w:t>
      </w:r>
    </w:p>
    <w:p w:rsidR="00E76530" w:rsidRDefault="00424B59" w:rsidP="00424B59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Развитие колесного движителя </w:t>
      </w:r>
      <w:r w:rsidR="00DC4FE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трактора </w:t>
      </w:r>
      <w:r w:rsidR="0064241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 уменьшению уплотнения почвы </w:t>
      </w:r>
      <w:r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 линии «Моно-би-поли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система»</w:t>
      </w:r>
      <w:r w:rsidR="0082333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от железного колеса с удельным давлением на почву 1,0 кгс/см</w:t>
      </w:r>
      <w:r w:rsidR="0082333C" w:rsidRPr="0082333C">
        <w:rPr>
          <w:rFonts w:ascii="Times New Roman" w:eastAsia="Times New Roman" w:hAnsi="Times New Roman" w:cs="Times New Roman"/>
          <w:bCs/>
          <w:kern w:val="36"/>
          <w:sz w:val="28"/>
          <w:szCs w:val="28"/>
          <w:vertAlign w:val="superscript"/>
        </w:rPr>
        <w:t>2</w:t>
      </w:r>
      <w:r w:rsidR="0082333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до</w:t>
      </w:r>
      <w:r w:rsidR="0064241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резиновой арочной</w:t>
      </w:r>
      <w:r w:rsidR="0082333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шины</w:t>
      </w:r>
      <w:r w:rsidR="0064241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82333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 удельным давлением на почву 0,32 кгс/см</w:t>
      </w:r>
      <w:r w:rsidR="0082333C" w:rsidRPr="0082333C">
        <w:rPr>
          <w:rFonts w:ascii="Times New Roman" w:eastAsia="Times New Roman" w:hAnsi="Times New Roman" w:cs="Times New Roman"/>
          <w:bCs/>
          <w:kern w:val="36"/>
          <w:sz w:val="28"/>
          <w:szCs w:val="28"/>
          <w:vertAlign w:val="superscript"/>
        </w:rPr>
        <w:t>2</w:t>
      </w:r>
      <w:r w:rsidR="0064241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82333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показано на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</w:t>
      </w:r>
      <w:r w:rsidR="00BE177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ис. 2</w:t>
      </w:r>
      <w:r w:rsidR="0064241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</w:p>
    <w:p w:rsidR="00642413" w:rsidRDefault="00642413" w:rsidP="00424B59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424B59" w:rsidRPr="0067608D" w:rsidRDefault="0067608D" w:rsidP="0067608D">
      <w:pPr>
        <w:spacing w:after="0"/>
        <w:ind w:left="1276" w:hanging="127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7608D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4E9F6A11" wp14:editId="54B4FCD8">
            <wp:extent cx="5940425" cy="2894162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343"/>
                    <a:stretch/>
                  </pic:blipFill>
                  <pic:spPr bwMode="auto">
                    <a:xfrm>
                      <a:off x="0" y="0"/>
                      <a:ext cx="5940425" cy="289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530" w:rsidRDefault="00E76530" w:rsidP="007D0DDD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E76530" w:rsidRPr="00E76530" w:rsidRDefault="00072C6E" w:rsidP="00E76530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424B59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Ри</w:t>
      </w:r>
      <w:r w:rsidR="00424B59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с.</w:t>
      </w:r>
      <w:r w:rsidR="00BE177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2.</w:t>
      </w:r>
      <w:r w:rsidRPr="00424B59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Развитие колесного движителя</w:t>
      </w:r>
      <w:r w:rsidR="004A6CB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трактора</w:t>
      </w:r>
      <w:r w:rsidRPr="00424B59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по линии «Моно-би-поли</w:t>
      </w:r>
      <w:r w:rsidR="007161A9" w:rsidRPr="00424B59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 w:rsidRPr="00424B59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система»</w:t>
      </w:r>
    </w:p>
    <w:p w:rsidR="00763506" w:rsidRDefault="00763506" w:rsidP="00E76530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E76530" w:rsidRPr="00072C6E" w:rsidRDefault="00E76530" w:rsidP="00E76530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Ниже приводится краткая характеристика взаимодействия различных ходовых органов </w:t>
      </w:r>
      <w:r w:rsidR="00F4368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колёсных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движителей с почвой</w:t>
      </w:r>
      <w:r w:rsidRPr="00424B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ab/>
      </w:r>
    </w:p>
    <w:p w:rsidR="00E76530" w:rsidRPr="00072C6E" w:rsidRDefault="00E76530" w:rsidP="00E76530">
      <w:pPr>
        <w:spacing w:after="0"/>
        <w:ind w:left="1276" w:hanging="283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одно колесо на конце оси</w:t>
      </w:r>
      <w:r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оказывает большое давление на грунт;</w:t>
      </w:r>
    </w:p>
    <w:p w:rsidR="00E76530" w:rsidRPr="00072C6E" w:rsidRDefault="00E76530" w:rsidP="00E76530">
      <w:pPr>
        <w:spacing w:after="0"/>
        <w:ind w:left="1276" w:hanging="283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два колеса на конце оси</w:t>
      </w:r>
      <w:r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– меньше давление на грунт, но наблюдается сильное сдавливание грунта между колесами;</w:t>
      </w:r>
    </w:p>
    <w:p w:rsidR="00E76530" w:rsidRDefault="00E76530" w:rsidP="00E76530">
      <w:pPr>
        <w:spacing w:after="0"/>
        <w:ind w:left="1276" w:hanging="283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три колеса на конце оси</w:t>
      </w:r>
      <w:r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– еще меньше давление на грунт,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сохраняется сдав</w:t>
      </w:r>
      <w:r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ливание грунта между колесами, машина занимает много места на дороге и на стоянке;</w:t>
      </w:r>
    </w:p>
    <w:p w:rsidR="00072C6E" w:rsidRDefault="00E76530" w:rsidP="00DC4FEF">
      <w:pPr>
        <w:spacing w:after="0"/>
        <w:ind w:left="1276" w:hanging="283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 xml:space="preserve">− </w:t>
      </w:r>
      <w:r w:rsidRPr="0083347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арочная шина</w:t>
      </w:r>
      <w:r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– малое давление на грунт,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нет сдавливания грунта между ко</w:t>
      </w:r>
      <w:r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лесами.</w:t>
      </w:r>
    </w:p>
    <w:p w:rsidR="00EE6761" w:rsidRPr="004A6CB4" w:rsidRDefault="005A3D08" w:rsidP="004A6CB4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r w:rsidRPr="00D009B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Линия №2. </w:t>
      </w:r>
      <w:r w:rsidR="007D0DDD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«</w:t>
      </w:r>
      <w:r w:rsidRPr="00D009B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Увеличение степени </w:t>
      </w:r>
      <w:proofErr w:type="spellStart"/>
      <w:r w:rsidRPr="00D009B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пустотности</w:t>
      </w:r>
      <w:proofErr w:type="spellEnd"/>
      <w:r w:rsidR="007D0DDD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»</w:t>
      </w:r>
      <w:r w:rsidR="004A6CB4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развития</w:t>
      </w:r>
      <w:r w:rsidR="004A6CB4" w:rsidRPr="004A6CB4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пневматического гусеничного движителя трактора</w:t>
      </w:r>
    </w:p>
    <w:p w:rsidR="00DC4FEF" w:rsidRDefault="00DC4FEF" w:rsidP="00F73CE1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Развитие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пневматического гусеничного</w:t>
      </w:r>
      <w:r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движителя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трактора по уменьшению уплотнения почвы </w:t>
      </w:r>
      <w:r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 линии </w:t>
      </w:r>
      <w:r w:rsidRPr="00DC4FE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«Увеличение степени </w:t>
      </w:r>
      <w:proofErr w:type="spellStart"/>
      <w:r w:rsidRPr="00DC4FE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пустотности</w:t>
      </w:r>
      <w:proofErr w:type="spellEnd"/>
      <w:r w:rsidRPr="00DC4FE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» </w:t>
      </w:r>
      <w:r w:rsidR="0093609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зависимости от степени пустотел</w:t>
      </w:r>
      <w:r w:rsidR="00F73CE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ости </w:t>
      </w:r>
      <w:r w:rsidR="007635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начиная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от пневматической гусеницы</w:t>
      </w:r>
      <w:r w:rsidR="00F73CE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 элементами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без полостей</w:t>
      </w:r>
      <w:r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 удельным давлением на почву 0,4 кгс/см</w:t>
      </w:r>
      <w:r w:rsidRPr="0082333C">
        <w:rPr>
          <w:rFonts w:ascii="Times New Roman" w:eastAsia="Times New Roman" w:hAnsi="Times New Roman" w:cs="Times New Roman"/>
          <w:bCs/>
          <w:kern w:val="36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до </w:t>
      </w:r>
      <w:r w:rsidR="00F4368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пневматической гусеницы </w:t>
      </w:r>
      <w:r w:rsidR="00F73CE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 элементами </w:t>
      </w:r>
      <w:r w:rsidR="00F4368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</w:t>
      </w:r>
      <w:r w:rsidR="00F73CE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полостями</w:t>
      </w:r>
      <w:r w:rsidR="00F4368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F73CE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и </w:t>
      </w:r>
      <w:r w:rsidR="00F4368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активными капиллярами для регулирования твёрдости</w:t>
      </w:r>
      <w:r w:rsidR="00763506" w:rsidRPr="007635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7635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показано на рис. 3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</w:p>
    <w:p w:rsidR="00DC4FEF" w:rsidRDefault="00DC4FEF" w:rsidP="00325661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6D15AF" w:rsidRPr="00311473" w:rsidRDefault="00311473" w:rsidP="00311473">
      <w:pPr>
        <w:tabs>
          <w:tab w:val="left" w:pos="126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114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4CF2C" wp14:editId="569CA99E">
            <wp:extent cx="5940425" cy="296545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DDD" w:rsidRDefault="00BE1774" w:rsidP="004A6CB4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Рис. 3. </w:t>
      </w:r>
      <w:r w:rsidR="004A6CB4" w:rsidRPr="004A6CB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Развитие пневматического </w:t>
      </w:r>
      <w:r w:rsidR="004A6CB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гусеничного</w:t>
      </w:r>
      <w:r w:rsidR="004A6CB4" w:rsidRPr="004A6CB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движителя трактора</w:t>
      </w:r>
      <w:r w:rsidR="004A6CB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по линии</w:t>
      </w:r>
      <w:r w:rsidR="004A6CB4" w:rsidRPr="004A6CB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«Увеличение степени </w:t>
      </w:r>
      <w:proofErr w:type="spellStart"/>
      <w:r w:rsidR="004A6CB4" w:rsidRPr="004A6CB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пустотности</w:t>
      </w:r>
      <w:proofErr w:type="spellEnd"/>
      <w:r w:rsidR="004A6CB4" w:rsidRPr="004A6CB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»</w:t>
      </w:r>
    </w:p>
    <w:p w:rsidR="00935889" w:rsidRDefault="00935889" w:rsidP="00935889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F43680" w:rsidRPr="00B211EF" w:rsidRDefault="00F43680" w:rsidP="00263FF4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Далее приводится краткая характеристика </w:t>
      </w:r>
      <w:r w:rsidR="0093609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увеличения степени </w:t>
      </w:r>
      <w:proofErr w:type="spellStart"/>
      <w:r w:rsidR="0093609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пустотн</w:t>
      </w:r>
      <w:r w:rsidR="0093609D" w:rsidRPr="007D0DD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ости</w:t>
      </w:r>
      <w:proofErr w:type="spellEnd"/>
      <w:r w:rsidR="0093609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пневматического гусеничного</w:t>
      </w:r>
      <w:r w:rsidR="0093609D"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движителя</w:t>
      </w:r>
      <w:r w:rsidR="0093609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влияющего и снижающего давления на почву</w:t>
      </w:r>
      <w:r w:rsidRPr="00424B5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ab/>
      </w:r>
    </w:p>
    <w:p w:rsidR="00F43680" w:rsidRPr="00B211EF" w:rsidRDefault="00F43680" w:rsidP="00F43680">
      <w:pPr>
        <w:spacing w:after="0"/>
        <w:ind w:left="113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одна полость</w:t>
      </w:r>
      <w:r w:rsidRPr="00B211E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;</w:t>
      </w:r>
    </w:p>
    <w:p w:rsidR="00F43680" w:rsidRDefault="00F43680" w:rsidP="00F43680">
      <w:pPr>
        <w:spacing w:after="0"/>
        <w:ind w:left="113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несколько больших полостей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; </w:t>
      </w:r>
    </w:p>
    <w:p w:rsidR="00F43680" w:rsidRPr="00B211EF" w:rsidRDefault="00F43680" w:rsidP="00F43680">
      <w:pPr>
        <w:spacing w:after="0"/>
        <w:ind w:left="113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полые траки гусеницы</w:t>
      </w:r>
      <w:r w:rsidRPr="00B211E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;</w:t>
      </w:r>
    </w:p>
    <w:p w:rsidR="00F43680" w:rsidRDefault="00F43680" w:rsidP="00F43680">
      <w:pPr>
        <w:spacing w:after="0"/>
        <w:ind w:left="113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proofErr w:type="spellStart"/>
      <w:r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пенонаполненные</w:t>
      </w:r>
      <w:proofErr w:type="spellEnd"/>
      <w:r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траки</w:t>
      </w:r>
      <w:r w:rsidRPr="00B211E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– гусеница не боится проколов;</w:t>
      </w:r>
    </w:p>
    <w:p w:rsidR="004A6CB4" w:rsidRPr="00EC0235" w:rsidRDefault="00F43680" w:rsidP="00EC0235">
      <w:pPr>
        <w:spacing w:after="0"/>
        <w:ind w:left="1418" w:hanging="28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полости траков заполнены веществом</w:t>
      </w:r>
      <w:r w:rsidRPr="00B211E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изм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еняющим их твердость в зависимо</w:t>
      </w:r>
      <w:r w:rsidRPr="00B211E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сти от состояния почвы.</w:t>
      </w:r>
    </w:p>
    <w:p w:rsidR="00FF2453" w:rsidRPr="00FF2453" w:rsidRDefault="005A3D08" w:rsidP="00FF2453">
      <w:pPr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r w:rsidRPr="00D009B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Линия №3. </w:t>
      </w:r>
      <w:r w:rsidR="00325661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«</w:t>
      </w:r>
      <w:r w:rsidR="00EE6761" w:rsidRPr="00D009B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Увели</w:t>
      </w:r>
      <w:r w:rsidRPr="00D009B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чение степени дробления системы</w:t>
      </w:r>
      <w:r w:rsidR="00EE6761" w:rsidRPr="00D009B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(движителя)</w:t>
      </w:r>
      <w:r w:rsidR="00325661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»</w:t>
      </w:r>
      <w:r w:rsidR="00FF2453" w:rsidRPr="00FF2453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ходовых конструкций </w:t>
      </w:r>
      <w:r w:rsidR="00FF2453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движителя наземных и воздушных </w:t>
      </w:r>
      <w:r w:rsidR="00FF2453" w:rsidRPr="00FF2453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систем</w:t>
      </w:r>
    </w:p>
    <w:p w:rsidR="00F80E2E" w:rsidRDefault="00FF2453" w:rsidP="00030DAE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Развитие </w:t>
      </w:r>
      <w:r w:rsidRPr="00FF245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ходовых конструкций движителя наземных и воздушных технических систем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 уменьшению уплотнения почвы </w:t>
      </w:r>
      <w:r w:rsidRPr="00072C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 линии </w:t>
      </w:r>
      <w:r w:rsidR="000F393D" w:rsidRPr="000F393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«Увеличение степени дробления системы (движителя)»</w:t>
      </w:r>
      <w:r w:rsidR="00030DA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для </w:t>
      </w:r>
      <w:r w:rsidR="005B0772" w:rsidRPr="00563FD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следующих поколений</w:t>
      </w:r>
      <w:r w:rsidR="005B077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030DA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должно</w:t>
      </w:r>
      <w:r w:rsidR="005B0772" w:rsidRPr="00563FD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030DA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происходить</w:t>
      </w:r>
      <w:r w:rsidR="005B0772" w:rsidRPr="00563FD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 микроуровне, быть</w:t>
      </w:r>
      <w:r w:rsidR="005B077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еще более раздробленными – жид</w:t>
      </w:r>
      <w:r w:rsidR="005B0772" w:rsidRPr="00563FD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костными, газовыми или полевыми</w:t>
      </w:r>
      <w:r w:rsidR="00F80E2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(рис. 4</w:t>
      </w:r>
      <w:r w:rsidR="00F80E2E" w:rsidRPr="00563FD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)</w:t>
      </w:r>
      <w:r w:rsidR="005B0772" w:rsidRPr="00563FD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EE6761" w:rsidRDefault="00CB3D15" w:rsidP="00304652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5323FC0C" wp14:editId="2689368C">
            <wp:extent cx="6151245" cy="368236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478" w:rsidRDefault="001A0478" w:rsidP="001A0478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EE6761" w:rsidRPr="00F716F0" w:rsidRDefault="00425509" w:rsidP="001A0478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425509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Рис.</w:t>
      </w:r>
      <w:r w:rsidR="00BE177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4.</w:t>
      </w:r>
      <w:r w:rsidR="00C15C3A" w:rsidRPr="00425509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 w:rsidR="001A0478" w:rsidRPr="001A047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Развитие ходовых конструкций движителя наземных и </w:t>
      </w:r>
      <w:r w:rsidR="001A047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воздушных технических систем </w:t>
      </w:r>
      <w:r w:rsidR="001A0478" w:rsidRPr="001A047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по линии «Увеличение степени</w:t>
      </w:r>
      <w:r w:rsidR="001A047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дробления системы (движителя)»</w:t>
      </w:r>
    </w:p>
    <w:p w:rsidR="00EE6761" w:rsidRDefault="00EE6761" w:rsidP="009E3986">
      <w:pPr>
        <w:spacing w:after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F80E2E" w:rsidRDefault="00030DAE" w:rsidP="00304652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</w:t>
      </w:r>
      <w:r w:rsidR="0030465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аправленность</w:t>
      </w:r>
      <w:r w:rsidR="00F80E2E" w:rsidRPr="00C15C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1A047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и последовательность </w:t>
      </w:r>
      <w:r w:rsidR="00F80E2E" w:rsidRPr="00C15C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увеличения степени дроблени</w:t>
      </w:r>
      <w:r w:rsidR="004A6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элементов </w:t>
      </w:r>
      <w:r w:rsidR="004A6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ходовых</w:t>
      </w:r>
      <w:r w:rsidR="0030465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FF245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конструкций движителя наземных и воздушных технических систем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1A047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вплоть до микроуровня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для снижения уплотнения почвы</w:t>
      </w:r>
      <w:r w:rsidR="001A047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приведены ниже</w:t>
      </w:r>
      <w:r w:rsidR="00F80E2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</w:p>
    <w:p w:rsidR="00F80E2E" w:rsidRPr="00C15C3A" w:rsidRDefault="00F80E2E" w:rsidP="00F80E2E">
      <w:pPr>
        <w:spacing w:after="0"/>
        <w:ind w:left="709" w:firstLine="425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металлическое колесо</w:t>
      </w:r>
      <w:r w:rsidRPr="00C15C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;</w:t>
      </w:r>
    </w:p>
    <w:p w:rsidR="00F80E2E" w:rsidRDefault="00F80E2E" w:rsidP="00F80E2E">
      <w:pPr>
        <w:spacing w:after="0"/>
        <w:ind w:left="709" w:firstLine="425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металлическая гусеница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; </w:t>
      </w:r>
    </w:p>
    <w:p w:rsidR="00F80E2E" w:rsidRPr="00C15C3A" w:rsidRDefault="00F80E2E" w:rsidP="00F80E2E">
      <w:pPr>
        <w:spacing w:after="0"/>
        <w:ind w:left="709" w:firstLine="425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резиновая гусеница</w:t>
      </w:r>
      <w:r w:rsidRPr="00C15C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;</w:t>
      </w:r>
    </w:p>
    <w:p w:rsidR="00F80E2E" w:rsidRPr="00C15C3A" w:rsidRDefault="00F80E2E" w:rsidP="00F80E2E">
      <w:pPr>
        <w:spacing w:after="0"/>
        <w:ind w:left="709" w:firstLine="425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пневматическое колесо</w:t>
      </w:r>
      <w:r w:rsidRPr="00C15C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;</w:t>
      </w:r>
    </w:p>
    <w:p w:rsidR="00F80E2E" w:rsidRPr="00C15C3A" w:rsidRDefault="00F80E2E" w:rsidP="00F80E2E">
      <w:pPr>
        <w:spacing w:after="0"/>
        <w:ind w:left="709" w:firstLine="425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пневматическая гусеница</w:t>
      </w:r>
      <w:r w:rsidRPr="00C15C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;</w:t>
      </w:r>
    </w:p>
    <w:p w:rsidR="003C65DD" w:rsidRDefault="00F80E2E" w:rsidP="003C65DD">
      <w:pPr>
        <w:spacing w:after="0"/>
        <w:ind w:left="709" w:firstLine="425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поток воздуха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– воздушная подушка; </w:t>
      </w:r>
    </w:p>
    <w:p w:rsidR="00F80E2E" w:rsidRDefault="00F80E2E" w:rsidP="003C65DD">
      <w:pPr>
        <w:spacing w:after="0"/>
        <w:ind w:left="1418" w:hanging="28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="00107082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техническое </w:t>
      </w:r>
      <w:r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поле</w:t>
      </w:r>
      <w:r w:rsidRPr="00C15C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силы выталкивания (</w:t>
      </w:r>
      <w:r w:rsidRPr="00C15C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сила Архимеда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) – </w:t>
      </w:r>
      <w:r w:rsidR="0062041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летательные аппараты (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дирижабли,</w:t>
      </w:r>
      <w:r w:rsidR="007635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7635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квадрокоптеры</w:t>
      </w:r>
      <w:proofErr w:type="spellEnd"/>
      <w:r w:rsidR="0062041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др.)</w:t>
      </w:r>
      <w:r w:rsidRPr="00C15C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1A0478" w:rsidRDefault="001A0478" w:rsidP="00EC0235">
      <w:pPr>
        <w:spacing w:after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9E3986" w:rsidRPr="00DB4A9A" w:rsidRDefault="00304652" w:rsidP="00DB4A9A">
      <w:pPr>
        <w:spacing w:after="0"/>
        <w:ind w:firstLine="709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B206F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СПОСОБ</w:t>
      </w:r>
      <w:r w:rsidRPr="00DB4A9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9E3986" w:rsidRPr="00DB4A9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2: ХОДИТЬ ПО ПРОТОРЕННЫМ ДОРОЖКАМ </w:t>
      </w:r>
    </w:p>
    <w:p w:rsidR="00046025" w:rsidRDefault="00CD0177" w:rsidP="00046025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Снизить уплотнение почвы колесами ма</w:t>
      </w:r>
      <w:r w:rsidR="000460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шин можно, если упорядочить дви</w:t>
      </w:r>
      <w:r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жение машин по полям, </w:t>
      </w:r>
      <w:r w:rsidR="00046025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например,</w:t>
      </w:r>
      <w:r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двигаться по </w:t>
      </w:r>
      <w:r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постоянным технологическим колеям</w:t>
      </w:r>
      <w:r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CD0177" w:rsidRPr="00CD0177" w:rsidRDefault="00BF3D4D" w:rsidP="00046025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Как известно после интенсивного прохода с. х. техники на поверхности поля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видны следы от колес маши</w:t>
      </w:r>
      <w:r w:rsidR="000460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н, образованные при уплотнении почвы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Следы показывают, что глубокому</w:t>
      </w:r>
      <w:r w:rsidR="000460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уплотнению</w:t>
      </w:r>
      <w:r w:rsidR="000460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подвергается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около</w:t>
      </w:r>
      <w:r w:rsidR="000460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80%</w:t>
      </w:r>
      <w:r w:rsidR="000460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площади поля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Считают, что решить проблему уплотнения почвы можно, если снизить среднее удельное давление колес на почву до 0,15 кг/см</w:t>
      </w:r>
      <w:r w:rsidR="00CD0177" w:rsidRPr="00046025">
        <w:rPr>
          <w:rFonts w:ascii="Times New Roman" w:eastAsia="Times New Roman" w:hAnsi="Times New Roman" w:cs="Times New Roman"/>
          <w:bCs/>
          <w:kern w:val="36"/>
          <w:sz w:val="28"/>
          <w:szCs w:val="28"/>
          <w:vertAlign w:val="superscript"/>
        </w:rPr>
        <w:t>2</w:t>
      </w:r>
      <w:r w:rsidR="000460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Поэтому многие фермеры предпочитают прокладывать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 своих полях постоянные колеи и двигаться только по ним, н</w:t>
      </w:r>
      <w:r w:rsidR="000460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 затрагивая остальную землю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6F0539" w:rsidRDefault="0001491F" w:rsidP="0001491F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ри переходе от традиционной </w:t>
      </w:r>
      <w:r w:rsidR="000460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технологии об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работки поля к технологии без вспашки (</w:t>
      </w:r>
      <w:proofErr w:type="spellStart"/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no-till</w:t>
      </w:r>
      <w:proofErr w:type="spellEnd"/>
      <w:r w:rsidR="000460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) и затем к использованию посто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янной технологической колеи площадь поля, покрытая следами от колес машин, уменьшается</w:t>
      </w:r>
      <w:r w:rsidRPr="0001491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до 46%.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CD0177" w:rsidRPr="00CD0177" w:rsidRDefault="00CD0177" w:rsidP="006F0539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Система земледелия с постоянной технол</w:t>
      </w:r>
      <w:r w:rsidR="006F053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огической колеей обладает следу</w:t>
      </w:r>
      <w:r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ющими преимуществами:</w:t>
      </w:r>
    </w:p>
    <w:p w:rsidR="00CD0177" w:rsidRPr="00CD0177" w:rsidRDefault="006F0539" w:rsidP="006F0539">
      <w:pPr>
        <w:spacing w:after="0"/>
        <w:ind w:left="1418" w:hanging="28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ниже стоимость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выполнения агротехнических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операций из-за уменьшения по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требления топлива, затрат времени и труда,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экономии на семенах, опрыскива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нии и удобрении, 10–25% экономии может быть получено сразу;</w:t>
      </w:r>
    </w:p>
    <w:p w:rsidR="00CD0177" w:rsidRPr="00CD0177" w:rsidRDefault="006F0539" w:rsidP="006F0539">
      <w:pPr>
        <w:spacing w:after="0"/>
        <w:ind w:left="1418" w:hanging="28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меньше эрозия почвы, она лучше удерживае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 влагу, что обеспечивается пра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вильно выбранным направлением рядов;</w:t>
      </w:r>
    </w:p>
    <w:p w:rsidR="00CD0177" w:rsidRPr="00CD0177" w:rsidRDefault="006F0539" w:rsidP="006F0539">
      <w:pPr>
        <w:spacing w:after="0"/>
        <w:ind w:left="1418" w:hanging="28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возможность проводить междурядную посадку растений, их культивацию и подкормку удобрениями;</w:t>
      </w:r>
    </w:p>
    <w:p w:rsidR="00CD0177" w:rsidRPr="00CD0177" w:rsidRDefault="006F0539" w:rsidP="006F0539">
      <w:pPr>
        <w:spacing w:after="0"/>
        <w:ind w:left="1418" w:hanging="28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сочетаемость с нулевой обработкой почвы, что дает возможность получать максимальную прибыль от нее;</w:t>
      </w:r>
    </w:p>
    <w:p w:rsidR="00CD0177" w:rsidRPr="00CD0177" w:rsidRDefault="006F0539" w:rsidP="006F0539">
      <w:pPr>
        <w:spacing w:after="0"/>
        <w:ind w:left="1418" w:hanging="28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улучшение управления точными сельско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хозяйственными орудиями и систе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мами;</w:t>
      </w:r>
    </w:p>
    <w:p w:rsidR="00CD0177" w:rsidRPr="00CD0177" w:rsidRDefault="006F0539" w:rsidP="006F0539">
      <w:pPr>
        <w:spacing w:after="0"/>
        <w:ind w:left="1418" w:hanging="28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− 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выше производительность.</w:t>
      </w:r>
    </w:p>
    <w:p w:rsidR="00C45A8D" w:rsidRPr="00763506" w:rsidRDefault="00F83D0C" w:rsidP="00763506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Перспективным направлением и продолжением использования</w:t>
      </w:r>
      <w:r w:rsidRPr="00F83D0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постоянной технол</w:t>
      </w:r>
      <w:r w:rsidR="004764D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огической колеи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является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микромостовое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мостовое земледелие</w:t>
      </w:r>
      <w:r w:rsidR="00C45A8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 применением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CD0177"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портальных </w:t>
      </w:r>
      <w:r w:rsidR="00C45A8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и </w:t>
      </w:r>
      <w:r w:rsidR="00C45A8D"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м</w:t>
      </w:r>
      <w:r w:rsidR="00C45A8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остовых</w:t>
      </w:r>
      <w:r w:rsidR="00C45A8D"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тракторов</w:t>
      </w:r>
      <w:r w:rsidR="00C45A8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, </w:t>
      </w:r>
      <w:r w:rsidR="00C45A8D" w:rsidRPr="00C45A8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стационарных</w:t>
      </w:r>
      <w:r w:rsidR="00C45A8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агротехнических</w:t>
      </w:r>
      <w:r w:rsidR="00CD0177"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мост</w:t>
      </w:r>
      <w:r w:rsidR="00C45A8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ов и автоматизированных мостовых агротехнических</w:t>
      </w:r>
      <w:r w:rsidR="00C45A8D" w:rsidRPr="0024393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комплекс</w:t>
      </w:r>
      <w:r w:rsidR="00C45A8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ов (</w:t>
      </w:r>
      <w:r w:rsidR="00C45A8D" w:rsidRPr="00C45A8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АМАК-система)</w:t>
      </w:r>
      <w:r w:rsidR="00CD0177" w:rsidRPr="00CD017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EF55C5" w:rsidRPr="00414126" w:rsidRDefault="0046215E" w:rsidP="006633B7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r w:rsidRPr="00AB7B78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Линия №4. </w:t>
      </w:r>
      <w:r w:rsidR="00414126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«</w:t>
      </w:r>
      <w:r w:rsidR="00EE6761" w:rsidRPr="00AB7B78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Уменьшение пл</w:t>
      </w:r>
      <w:r w:rsidRPr="00AB7B78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ощади следов движителей на поле</w:t>
      </w:r>
      <w:r w:rsidR="00414126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»</w:t>
      </w:r>
      <w:r w:rsidR="00EE6761" w:rsidRPr="00AB7B78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</w:t>
      </w:r>
      <w:r w:rsidR="006633B7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в зависимости от применяемых </w:t>
      </w:r>
      <w:proofErr w:type="spellStart"/>
      <w:r w:rsidR="006633B7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агротехнологий</w:t>
      </w:r>
      <w:proofErr w:type="spellEnd"/>
      <w:r w:rsidR="006633B7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и </w:t>
      </w:r>
      <w:r w:rsidR="00620416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технических средств</w:t>
      </w:r>
    </w:p>
    <w:p w:rsidR="00EF55C5" w:rsidRPr="00EF55C5" w:rsidRDefault="00EF55C5" w:rsidP="00414126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 развитием </w:t>
      </w:r>
      <w:proofErr w:type="spellStart"/>
      <w:r w:rsidR="00620416" w:rsidRPr="0062041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агротехнологий</w:t>
      </w:r>
      <w:proofErr w:type="spellEnd"/>
      <w:r w:rsidR="00620416" w:rsidRPr="0062041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технических средств </w:t>
      </w:r>
      <w:r w:rsidR="002209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агропромышленного комплекса 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уменьшается площадь покрытия поля следами </w:t>
      </w:r>
      <w:r w:rsidR="006633B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ходовых систем с. х. 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машин.</w:t>
      </w:r>
    </w:p>
    <w:p w:rsidR="00EF55C5" w:rsidRPr="00EF55C5" w:rsidRDefault="00EF55C5" w:rsidP="0036297C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1. Традиционная технология обработки почвы: агротехнические операции выполняются в основном множеством разны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х машин. Вредное действие движи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телей машин распространяется почти на всю 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поверхность поля. Площадь покры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тия поля следами составляет более 80%. Н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 линии развития зоны взаимодей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ствий это соответствует «действию по поверхности».</w:t>
      </w:r>
    </w:p>
    <w:p w:rsidR="00EF55C5" w:rsidRPr="00EF55C5" w:rsidRDefault="00EF55C5" w:rsidP="0036297C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2. Технология нулевой обработки почвы (</w:t>
      </w:r>
      <w:proofErr w:type="spellStart"/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no-till</w:t>
      </w:r>
      <w:proofErr w:type="spellEnd"/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): меньше операций, меньше машин и как следствие меньше следов за счет меньшего количества проходов машин по полю. Площадь покрытия поля с</w:t>
      </w:r>
      <w:r w:rsidR="002439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ледами около 46%. По </w:t>
      </w:r>
      <w:r w:rsidR="002439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форме сово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купность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всех следов на поле напоминает неупорядоченную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сетку. На линии раз</w:t>
      </w:r>
      <w:r w:rsidR="0036297C"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вития зоны взаимодействий — это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можно отнест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 к выборочному «действию по по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верхности».</w:t>
      </w:r>
    </w:p>
    <w:p w:rsidR="00EF55C5" w:rsidRPr="00EF55C5" w:rsidRDefault="00EF55C5" w:rsidP="0036297C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3. Технологию </w:t>
      </w:r>
      <w:proofErr w:type="spellStart"/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no-till</w:t>
      </w:r>
      <w:proofErr w:type="spellEnd"/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объединили с движением машин по технологическим колеям. Следов на поле стало меньше, а сами следы стали упорядоченными и постоянными. Площадь покрытия поля следами сократилась до 14%. На линии развития зоны взаимодействий это соответствует «действию по линии».</w:t>
      </w:r>
    </w:p>
    <w:p w:rsidR="00693CB4" w:rsidRDefault="00EF55C5" w:rsidP="0036297C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4. Технология </w:t>
      </w:r>
      <w:proofErr w:type="spellStart"/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no-till</w:t>
      </w:r>
      <w:proofErr w:type="spellEnd"/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+ технологическая ко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лея + мостовой «трактор» или мо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стовой агрокомплекс вместо тракторов 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 комбайнов. Упорядоченных и по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стоянных следов стало еще меньше, площадь покрытия поля около 7%. </w:t>
      </w:r>
    </w:p>
    <w:p w:rsidR="00693CB4" w:rsidRPr="00693CB4" w:rsidRDefault="00620416" w:rsidP="00693CB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Анализ взаимодействия с. </w:t>
      </w:r>
      <w:r w:rsidR="00693CB4" w:rsidRPr="00693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693CB4" w:rsidRPr="00693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машин с полем по параметру «площадь</w:t>
      </w:r>
      <w:r w:rsidR="00693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693CB4" w:rsidRPr="00693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оставляемых на поле следов» позволяет увидеть тенденцию уменьшения</w:t>
      </w:r>
      <w:r w:rsidR="00693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693CB4" w:rsidRPr="00693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площади покрытия поля следами машин. </w:t>
      </w:r>
    </w:p>
    <w:p w:rsidR="00693CB4" w:rsidRPr="00693CB4" w:rsidRDefault="00693CB4" w:rsidP="00693CB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93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Эта тенденция согласуется с описанной в ТРИЗ линией развития зоны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693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взаимодействий инструмента с изделием: «действие по точке – действие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693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 линии – действие по плоско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сти – действие по объему»</w:t>
      </w:r>
      <w:r w:rsidRPr="00693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</w:p>
    <w:p w:rsidR="00BE1774" w:rsidRDefault="00EF55C5" w:rsidP="00EC0235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На линии </w:t>
      </w:r>
      <w:r w:rsidR="0036297C"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развития зоны взаимодействий — это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также «дей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ствие по линии». Эта линия пока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зывает, что зона полезного действия в процессе развития технических систем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имеет тенденцию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 расширению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от точки к линии, от линии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к плоскости, от плос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кости к объему. А зона вредного действия –</w:t>
      </w:r>
      <w:r w:rsidR="00BE177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соответственно наоборот (рис. 5.</w:t>
      </w:r>
      <w:r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).</w:t>
      </w:r>
    </w:p>
    <w:p w:rsidR="00EE6761" w:rsidRDefault="00311473" w:rsidP="00311473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11473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78FE58B2" wp14:editId="509D9B93">
            <wp:extent cx="5940425" cy="155511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7E2" w:rsidRPr="0036297C" w:rsidRDefault="00BE1774" w:rsidP="0036297C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Рис. 5.</w:t>
      </w:r>
      <w:r w:rsidR="000537E2" w:rsidRPr="0036297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Линия развития зоны взаимодействий «точка – линия – плоскость – объем»</w:t>
      </w:r>
    </w:p>
    <w:p w:rsidR="000537E2" w:rsidRPr="000537E2" w:rsidRDefault="000537E2" w:rsidP="000537E2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EC0235" w:rsidRDefault="000546C7" w:rsidP="00EC02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546C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Если продолжить линию развития зоны взаимодействий в сторону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0546C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уменьшения вредного действия, то вредное действие может быть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0546C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сведено к бесконтактному виду (действие передается через поле –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0546C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магнитное, гравитационное и т.п.) или оно исчезнет вовсе</w:t>
      </w:r>
      <w:r w:rsidR="001973F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BE177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(рис. 6</w:t>
      </w:r>
      <w:r w:rsidR="001973FF" w:rsidRPr="00EF55C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).</w:t>
      </w:r>
    </w:p>
    <w:p w:rsidR="00693CB4" w:rsidRDefault="001973FF" w:rsidP="001973FF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1973FF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49663A6E" wp14:editId="71DC7A9B">
            <wp:extent cx="5940425" cy="12255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CB4" w:rsidRDefault="00BE1774" w:rsidP="00BE1774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Рис. 6. </w:t>
      </w:r>
      <w:r w:rsidR="001973FF" w:rsidRPr="0036297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Линия развития зоны взаимодействий «точка – линия – плоскость – объем</w:t>
      </w:r>
      <w:r w:rsidR="001973F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- поле</w:t>
      </w:r>
      <w:r w:rsidR="001973FF" w:rsidRPr="0036297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»</w:t>
      </w:r>
    </w:p>
    <w:p w:rsidR="005006CF" w:rsidRPr="005006CF" w:rsidRDefault="005006CF" w:rsidP="005006CF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620416" w:rsidRDefault="00620416" w:rsidP="00620416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546C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Машины следующего поколения не будут оставлять следов на поле. И такие машины уже существуют – это вездеходы на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воздушной подушке и летательные аппараты. </w:t>
      </w:r>
    </w:p>
    <w:p w:rsidR="00220918" w:rsidRDefault="000537E2" w:rsidP="0036297C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537E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Далее можно предположить, что след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ующее поколение машин будет дви</w:t>
      </w:r>
      <w:r w:rsidRPr="000537E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гаться по полям, опираясь на постоянные технологические площадки – точки. Прототипами таких машин могут быть </w:t>
      </w:r>
      <w:r w:rsidRPr="00DD75D2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струнный </w:t>
      </w:r>
      <w:proofErr w:type="spellStart"/>
      <w:r w:rsidRPr="00DD75D2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агромост</w:t>
      </w:r>
      <w:proofErr w:type="spellEnd"/>
      <w:r w:rsidRPr="000537E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</w:t>
      </w:r>
      <w:r w:rsidRPr="00DD75D2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шагающий трактор</w:t>
      </w:r>
      <w:r w:rsidRPr="000537E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</w:p>
    <w:p w:rsidR="000537E2" w:rsidRDefault="000537E2" w:rsidP="0036297C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537E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Итак, 4-ю линию развития сельскохоз</w:t>
      </w:r>
      <w:r w:rsidR="0041412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яйственных машин можно сформули</w:t>
      </w:r>
      <w:r w:rsidRPr="000537E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ровать в следующем виде: машины развивают</w:t>
      </w:r>
      <w:r w:rsidR="0041412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ся в направлении уменьшения пло</w:t>
      </w:r>
      <w:r w:rsidRPr="000537E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щади след</w:t>
      </w:r>
      <w:r w:rsidR="00BE177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ов их движителей на поле (рис. 7</w:t>
      </w:r>
      <w:r w:rsidRPr="000537E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).</w:t>
      </w:r>
    </w:p>
    <w:p w:rsidR="000537E2" w:rsidRPr="000537E2" w:rsidRDefault="005006CF" w:rsidP="005006CF">
      <w:pPr>
        <w:tabs>
          <w:tab w:val="left" w:pos="1168"/>
        </w:tabs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ab/>
      </w:r>
      <w:r w:rsidRPr="005006CF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325874AF" wp14:editId="06813877">
            <wp:extent cx="5940425" cy="29565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761" w:rsidRPr="0036297C" w:rsidRDefault="00BE1774" w:rsidP="0036297C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Рис. 7.</w:t>
      </w:r>
      <w:r w:rsidR="000537E2" w:rsidRPr="0036297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Линия уменьшения площади следов движителей на поле</w:t>
      </w:r>
    </w:p>
    <w:p w:rsidR="00CD46FF" w:rsidRDefault="00CD46FF" w:rsidP="005006CF">
      <w:pPr>
        <w:tabs>
          <w:tab w:val="left" w:pos="1094"/>
        </w:tabs>
        <w:spacing w:after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220918" w:rsidRDefault="00220918" w:rsidP="000D4D6A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Проведенный анализ взаимодействия ходовых систем с. </w:t>
      </w:r>
      <w:r w:rsidRPr="00693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Pr="00693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машин с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почвой </w:t>
      </w:r>
      <w:r w:rsidR="0004688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полевых земельных участков</w:t>
      </w:r>
      <w:r w:rsidRPr="00693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по параметру «площадь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693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оставляемых на поле следов» позволяет увидеть тенденцию уменьшения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693CB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площ</w:t>
      </w:r>
      <w:r w:rsidR="0004688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ади покрытия поля следами машин </w:t>
      </w:r>
      <w:r w:rsidRPr="00451DB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– уменьшение площади контакта с полем: много хаотичных линий по полю – меньше хаотичных линий – упорядоченные линии – меньше упорядоченных линий - точки – отсутствие контакта</w:t>
      </w:r>
      <w:r w:rsidR="0004688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приведенной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 рис. 8.</w:t>
      </w:r>
    </w:p>
    <w:p w:rsidR="00CD46FF" w:rsidRDefault="00CD46FF" w:rsidP="00CD46F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65FED5F" wp14:editId="49221B92">
            <wp:extent cx="4750435" cy="3939190"/>
            <wp:effectExtent l="0" t="0" r="0" b="4445"/>
            <wp:docPr id="10" name="Рисунок 10" descr="http://www.trizminsk.org/i/5/1/2013010533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trizminsk.org/i/5/1/2013010533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12649" t="23983" r="7321" b="2202"/>
                    <a:stretch/>
                  </pic:blipFill>
                  <pic:spPr bwMode="auto">
                    <a:xfrm>
                      <a:off x="0" y="0"/>
                      <a:ext cx="4761995" cy="394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34A" w:rsidRDefault="004D434A" w:rsidP="004D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ab/>
      </w:r>
    </w:p>
    <w:p w:rsidR="00CD46FF" w:rsidRPr="005006CF" w:rsidRDefault="00451DB2" w:rsidP="00500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8</w:t>
      </w:r>
      <w:r w:rsidR="004D434A" w:rsidRPr="00CB7F8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D434A" w:rsidRPr="002F0821">
        <w:rPr>
          <w:rFonts w:ascii="Times New Roman" w:eastAsia="Times New Roman" w:hAnsi="Times New Roman" w:cs="Times New Roman"/>
          <w:sz w:val="24"/>
          <w:szCs w:val="24"/>
        </w:rPr>
        <w:t>Тенденция развития движителя – умень</w:t>
      </w:r>
      <w:r w:rsidR="004D434A">
        <w:rPr>
          <w:rFonts w:ascii="Times New Roman" w:eastAsia="Times New Roman" w:hAnsi="Times New Roman" w:cs="Times New Roman"/>
          <w:sz w:val="24"/>
          <w:szCs w:val="24"/>
        </w:rPr>
        <w:t xml:space="preserve">шение площади контакта с полем: </w:t>
      </w:r>
      <w:r w:rsidR="004D434A" w:rsidRPr="002F0821">
        <w:rPr>
          <w:rFonts w:ascii="Times New Roman" w:eastAsia="Times New Roman" w:hAnsi="Times New Roman" w:cs="Times New Roman"/>
          <w:sz w:val="24"/>
          <w:szCs w:val="24"/>
        </w:rPr>
        <w:t xml:space="preserve">много хаотичных линий по полю – меньше </w:t>
      </w:r>
      <w:r w:rsidR="004D434A">
        <w:rPr>
          <w:rFonts w:ascii="Times New Roman" w:eastAsia="Times New Roman" w:hAnsi="Times New Roman" w:cs="Times New Roman"/>
          <w:sz w:val="24"/>
          <w:szCs w:val="24"/>
        </w:rPr>
        <w:t xml:space="preserve">хаотичных линий – упорядоченные </w:t>
      </w:r>
      <w:r w:rsidR="004D434A" w:rsidRPr="002F0821">
        <w:rPr>
          <w:rFonts w:ascii="Times New Roman" w:eastAsia="Times New Roman" w:hAnsi="Times New Roman" w:cs="Times New Roman"/>
          <w:sz w:val="24"/>
          <w:szCs w:val="24"/>
        </w:rPr>
        <w:t>линии – меньше упорядоченных линий - точки – отсутствие контакта</w:t>
      </w:r>
    </w:p>
    <w:p w:rsidR="00451DB2" w:rsidRDefault="00451DB2" w:rsidP="009E3986">
      <w:pPr>
        <w:spacing w:after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756FA9" w:rsidRDefault="0046215E" w:rsidP="000D4D6A">
      <w:pPr>
        <w:spacing w:after="0"/>
        <w:ind w:firstLine="709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СПОСОБ 3: </w:t>
      </w:r>
      <w:r w:rsidR="007635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="00C45A8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СВЕРНУТЬ</w:t>
      </w:r>
      <w:r w:rsidR="007635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 w:rsidR="009E3986" w:rsidRP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АГРОТЕХНИЧЕСКИЙ КОМПЛЕКС </w:t>
      </w:r>
    </w:p>
    <w:p w:rsidR="00756FA9" w:rsidRDefault="000D4D6A" w:rsidP="000D4D6A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Данный способ</w:t>
      </w:r>
      <w:r w:rsidR="00756F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предполагает уменьшение</w:t>
      </w:r>
      <w:r w:rsidR="00756FA9" w:rsidRPr="00756F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количество частей агротехнического комплекса, оказывающих вредное действие на почву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36297C" w:rsidRDefault="00806467" w:rsidP="0036297C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Противоречие для тягача (трактора): тяга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ч должен быть тяжелым, чтобы хо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рошо сцепляться с почвой и развивать большое тяговое усилие, и должен быть легким, чтобы не уплотнять почву.</w:t>
      </w:r>
    </w:p>
    <w:p w:rsidR="007A1489" w:rsidRDefault="00806467" w:rsidP="007A1489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От тягача можно отделить и </w:t>
      </w:r>
      <w:r w:rsidRPr="000D4D6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вынести на край поля тяжелую часть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которая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уплотняет почву, а на поле оставить только нужную часть – ту, что передает тя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ущую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силу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 орудию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(это может быть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цепь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или трос). Такую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систему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под</w:t>
      </w:r>
      <w:r w:rsidR="007A148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3629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назва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нием «самодвижущийся паровой плуг» предложил в конце XIX века основатель Немецкого </w:t>
      </w:r>
      <w:r w:rsidR="007A1489"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сельскохозяйственного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общества (DLG) </w:t>
      </w:r>
      <w:proofErr w:type="spellStart"/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агроинжен</w:t>
      </w:r>
      <w:r w:rsidR="0093266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ер</w:t>
      </w:r>
      <w:proofErr w:type="spellEnd"/>
      <w:r w:rsidR="0093266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Макс </w:t>
      </w:r>
      <w:proofErr w:type="spellStart"/>
      <w:r w:rsidR="0093266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Aйт</w:t>
      </w:r>
      <w:proofErr w:type="spellEnd"/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7A1489" w:rsidRDefault="00806467" w:rsidP="007A1489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Можно</w:t>
      </w:r>
      <w:r w:rsidR="007A148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еще больше снизить</w:t>
      </w:r>
      <w:r w:rsidR="007A148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уплотняющее действие на почву, если </w:t>
      </w:r>
      <w:r w:rsidRPr="000D4D6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вынести за пределы поля не только тягач, но и опоры сельско</w:t>
      </w:r>
      <w:r w:rsidR="00932669" w:rsidRPr="000D4D6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хозяйственных орудий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7A1489" w:rsidRPr="007A1489" w:rsidRDefault="00806467" w:rsidP="00524E3F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D4D6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Идеальный тягач – это отсутствующий тягач.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Т</w:t>
      </w:r>
      <w:r w:rsidR="007A148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ягач не нужен, если орудие пере</w:t>
      </w:r>
      <w:r w:rsidRPr="008064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мещается по полю само</w:t>
      </w:r>
      <w:r w:rsidR="007A148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0D4D6A" w:rsidRDefault="000D4D6A" w:rsidP="007A1489">
      <w:pPr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</w:p>
    <w:p w:rsidR="007A1489" w:rsidRDefault="0046215E" w:rsidP="007A1489">
      <w:pPr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r w:rsidRPr="00C83674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lastRenderedPageBreak/>
        <w:t xml:space="preserve">Линия №5. </w:t>
      </w:r>
      <w:r w:rsidR="007A1489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«</w:t>
      </w:r>
      <w:r w:rsidR="00EE6761" w:rsidRPr="00C83674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Свертыва</w:t>
      </w:r>
      <w:r w:rsidRPr="00C83674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ние агро</w:t>
      </w:r>
      <w:r w:rsidR="007A1489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технического комплекса </w:t>
      </w:r>
      <w:r w:rsidR="00524E3F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«тягач» + орудие»</w:t>
      </w:r>
      <w:r w:rsidR="00EE6761" w:rsidRPr="00C83674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</w:t>
      </w:r>
    </w:p>
    <w:p w:rsidR="00441B9D" w:rsidRPr="00441B9D" w:rsidRDefault="00F56028" w:rsidP="004511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Агротехнический комплекс «тягач</w:t>
      </w:r>
      <w:r w:rsidR="00451181" w:rsidRPr="00451181">
        <w:rPr>
          <w:rFonts w:ascii="Times New Roman" w:eastAsia="Times New Roman" w:hAnsi="Times New Roman" w:cs="Times New Roman"/>
          <w:sz w:val="28"/>
          <w:szCs w:val="28"/>
        </w:rPr>
        <w:t xml:space="preserve"> + орудие</w:t>
      </w:r>
      <w:r w:rsidR="0045118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51181" w:rsidRPr="00451181">
        <w:rPr>
          <w:rFonts w:ascii="Times New Roman" w:eastAsia="Times New Roman" w:hAnsi="Times New Roman" w:cs="Times New Roman"/>
          <w:sz w:val="28"/>
          <w:szCs w:val="28"/>
        </w:rPr>
        <w:t xml:space="preserve"> развивается в направл</w:t>
      </w:r>
      <w:r w:rsidR="00451181">
        <w:rPr>
          <w:rFonts w:ascii="Times New Roman" w:eastAsia="Times New Roman" w:hAnsi="Times New Roman" w:cs="Times New Roman"/>
          <w:sz w:val="28"/>
          <w:szCs w:val="28"/>
        </w:rPr>
        <w:t xml:space="preserve">ении </w:t>
      </w:r>
      <w:r w:rsidR="00451181" w:rsidRPr="00451181">
        <w:rPr>
          <w:rFonts w:ascii="Times New Roman" w:eastAsia="Times New Roman" w:hAnsi="Times New Roman" w:cs="Times New Roman"/>
          <w:sz w:val="28"/>
          <w:szCs w:val="28"/>
        </w:rPr>
        <w:t>«свертывания» его структуры - постепенно уменьшается количество частей, оказыва</w:t>
      </w:r>
      <w:r w:rsidR="00451181">
        <w:rPr>
          <w:rFonts w:ascii="Times New Roman" w:eastAsia="Times New Roman" w:hAnsi="Times New Roman" w:cs="Times New Roman"/>
          <w:sz w:val="28"/>
          <w:szCs w:val="28"/>
        </w:rPr>
        <w:t>ющих вредное действие</w:t>
      </w:r>
      <w:r w:rsidR="00441B9D" w:rsidRPr="00441B9D">
        <w:rPr>
          <w:rFonts w:ascii="Times New Roman" w:eastAsia="Times New Roman" w:hAnsi="Times New Roman" w:cs="Times New Roman"/>
          <w:sz w:val="28"/>
          <w:szCs w:val="28"/>
        </w:rPr>
        <w:t xml:space="preserve"> на почву</w:t>
      </w:r>
      <w:r w:rsidR="00441B9D" w:rsidRPr="00DD75D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41B9D" w:rsidRPr="00441B9D" w:rsidRDefault="00451181" w:rsidP="00451181">
      <w:pPr>
        <w:numPr>
          <w:ilvl w:val="0"/>
          <w:numId w:val="9"/>
        </w:numPr>
        <w:tabs>
          <w:tab w:val="clear" w:pos="720"/>
          <w:tab w:val="num" w:pos="1276"/>
        </w:tabs>
        <w:spacing w:after="0" w:line="276" w:lineRule="auto"/>
        <w:ind w:left="1276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«тягач» отделён от орудия и вынесен</w:t>
      </w:r>
      <w:r w:rsidR="00441B9D" w:rsidRPr="00441B9D">
        <w:rPr>
          <w:rFonts w:ascii="Times New Roman" w:eastAsia="Times New Roman" w:hAnsi="Times New Roman" w:cs="Times New Roman"/>
          <w:sz w:val="28"/>
          <w:szCs w:val="28"/>
        </w:rPr>
        <w:t xml:space="preserve"> за пределы обрабатываемого поля, осталась только связь, передающая энергию орудию;</w:t>
      </w:r>
    </w:p>
    <w:p w:rsidR="00441B9D" w:rsidRPr="00441B9D" w:rsidRDefault="00451181" w:rsidP="00451181">
      <w:pPr>
        <w:numPr>
          <w:ilvl w:val="0"/>
          <w:numId w:val="9"/>
        </w:numPr>
        <w:tabs>
          <w:tab w:val="clear" w:pos="720"/>
          <w:tab w:val="num" w:pos="1276"/>
        </w:tabs>
        <w:spacing w:after="0" w:line="276" w:lineRule="auto"/>
        <w:ind w:left="1276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опоры орудия вынесены</w:t>
      </w:r>
      <w:r w:rsidR="00441B9D" w:rsidRPr="00441B9D">
        <w:rPr>
          <w:rFonts w:ascii="Times New Roman" w:eastAsia="Times New Roman" w:hAnsi="Times New Roman" w:cs="Times New Roman"/>
          <w:sz w:val="28"/>
          <w:szCs w:val="28"/>
        </w:rPr>
        <w:t xml:space="preserve"> за пределы обрабатываемого поля – </w:t>
      </w:r>
      <w:proofErr w:type="spellStart"/>
      <w:r w:rsidR="00441B9D" w:rsidRPr="00441B9D">
        <w:rPr>
          <w:rFonts w:ascii="Times New Roman" w:eastAsia="Times New Roman" w:hAnsi="Times New Roman" w:cs="Times New Roman"/>
          <w:sz w:val="28"/>
          <w:szCs w:val="28"/>
        </w:rPr>
        <w:t>агромост</w:t>
      </w:r>
      <w:proofErr w:type="spellEnd"/>
      <w:r w:rsidR="00441B9D" w:rsidRPr="00441B9D">
        <w:rPr>
          <w:rFonts w:ascii="Times New Roman" w:eastAsia="Times New Roman" w:hAnsi="Times New Roman" w:cs="Times New Roman"/>
          <w:sz w:val="28"/>
          <w:szCs w:val="28"/>
        </w:rPr>
        <w:t xml:space="preserve"> опирается на постоянные колеи и держит орудие на весу;</w:t>
      </w:r>
    </w:p>
    <w:p w:rsidR="00441B9D" w:rsidRPr="00441B9D" w:rsidRDefault="00441B9D" w:rsidP="00451181">
      <w:pPr>
        <w:numPr>
          <w:ilvl w:val="0"/>
          <w:numId w:val="9"/>
        </w:numPr>
        <w:tabs>
          <w:tab w:val="clear" w:pos="720"/>
          <w:tab w:val="num" w:pos="1276"/>
        </w:tabs>
        <w:spacing w:after="0" w:line="276" w:lineRule="auto"/>
        <w:ind w:left="1276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1B9D">
        <w:rPr>
          <w:rFonts w:ascii="Times New Roman" w:eastAsia="Times New Roman" w:hAnsi="Times New Roman" w:cs="Times New Roman"/>
          <w:sz w:val="28"/>
          <w:szCs w:val="28"/>
        </w:rPr>
        <w:t>«тягача» и опор нет – орудие само движется по полю;</w:t>
      </w:r>
    </w:p>
    <w:p w:rsidR="00A320E1" w:rsidRDefault="00441B9D" w:rsidP="00451181">
      <w:pPr>
        <w:numPr>
          <w:ilvl w:val="0"/>
          <w:numId w:val="9"/>
        </w:numPr>
        <w:tabs>
          <w:tab w:val="clear" w:pos="720"/>
          <w:tab w:val="num" w:pos="1276"/>
        </w:tabs>
        <w:spacing w:after="0" w:line="276" w:lineRule="auto"/>
        <w:ind w:left="1276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1B9D">
        <w:rPr>
          <w:rFonts w:ascii="Times New Roman" w:eastAsia="Times New Roman" w:hAnsi="Times New Roman" w:cs="Times New Roman"/>
          <w:sz w:val="28"/>
          <w:szCs w:val="28"/>
        </w:rPr>
        <w:t>орудия обработки почвы и растений нет, т.к. нет необходимости в выполнении соответствующей агротехнической операции.</w:t>
      </w:r>
    </w:p>
    <w:p w:rsidR="00451181" w:rsidRPr="00DD75D2" w:rsidRDefault="000D4D6A" w:rsidP="004D5A7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D4D6A">
        <w:rPr>
          <w:rFonts w:ascii="Times New Roman" w:eastAsia="Times New Roman" w:hAnsi="Times New Roman" w:cs="Times New Roman"/>
          <w:sz w:val="28"/>
          <w:szCs w:val="28"/>
        </w:rPr>
        <w:t>Линия «свертывания» агротехнического комплекса «тягач + орудие»</w:t>
      </w:r>
      <w:r w:rsidR="004D5A70">
        <w:rPr>
          <w:rFonts w:ascii="Times New Roman" w:eastAsia="Times New Roman" w:hAnsi="Times New Roman" w:cs="Times New Roman"/>
          <w:sz w:val="28"/>
          <w:szCs w:val="28"/>
        </w:rPr>
        <w:t xml:space="preserve"> показана на </w:t>
      </w:r>
      <w:r w:rsidR="004D5A70" w:rsidRPr="00DD75D2"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4D5A70">
        <w:rPr>
          <w:rFonts w:ascii="Times New Roman" w:eastAsia="Times New Roman" w:hAnsi="Times New Roman" w:cs="Times New Roman"/>
          <w:sz w:val="28"/>
          <w:szCs w:val="28"/>
        </w:rPr>
        <w:t>9.</w:t>
      </w:r>
    </w:p>
    <w:p w:rsidR="00441B9D" w:rsidRDefault="00441B9D" w:rsidP="00441B9D">
      <w:pPr>
        <w:spacing w:after="0"/>
        <w:ind w:left="993" w:hanging="993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3C888382" wp14:editId="5C29F967">
            <wp:extent cx="5853600" cy="1465200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14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B9D" w:rsidRPr="004413E9" w:rsidRDefault="00AD421B" w:rsidP="00441B9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9</w:t>
      </w:r>
      <w:r w:rsidR="00441B9D" w:rsidRPr="004413E9">
        <w:rPr>
          <w:rFonts w:ascii="Times New Roman" w:eastAsia="Times New Roman" w:hAnsi="Times New Roman" w:cs="Times New Roman"/>
          <w:sz w:val="24"/>
          <w:szCs w:val="24"/>
        </w:rPr>
        <w:t>. Линия «свертывания» агротехничес</w:t>
      </w:r>
      <w:r w:rsidR="004764D7">
        <w:rPr>
          <w:rFonts w:ascii="Times New Roman" w:eastAsia="Times New Roman" w:hAnsi="Times New Roman" w:cs="Times New Roman"/>
          <w:sz w:val="24"/>
          <w:szCs w:val="24"/>
        </w:rPr>
        <w:t>кого комплекса «тягач + орудие»</w:t>
      </w:r>
    </w:p>
    <w:p w:rsidR="00441B9D" w:rsidRDefault="00441B9D" w:rsidP="00B26E86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9E3986" w:rsidRPr="007A1489" w:rsidRDefault="009E3986" w:rsidP="007A1489">
      <w:pPr>
        <w:spacing w:after="0"/>
        <w:ind w:firstLine="709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A148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СПОСОБ 4: СОКРАТИТЬ КОЛИЧЕСТВО ОПЕРАЦИЙ </w:t>
      </w:r>
    </w:p>
    <w:p w:rsidR="00D56405" w:rsidRDefault="00D56405" w:rsidP="00B432C2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Современное развитие сельского хозяйства предполагает </w:t>
      </w:r>
      <w:r w:rsidR="00A33E0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33E08" w:rsidRPr="00071377">
        <w:rPr>
          <w:rFonts w:ascii="Times New Roman" w:eastAsia="Times New Roman" w:hAnsi="Times New Roman" w:cs="Times New Roman"/>
          <w:sz w:val="28"/>
          <w:szCs w:val="28"/>
        </w:rPr>
        <w:t>овмещение</w:t>
      </w:r>
      <w:r w:rsidR="00A33E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технологи</w:t>
      </w:r>
      <w:r w:rsidR="003272E5" w:rsidRPr="003272E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ческих операций </w:t>
      </w:r>
      <w:r w:rsidR="00A33E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и сокращение их количества </w:t>
      </w:r>
      <w:r w:rsidR="003272E5" w:rsidRPr="003272E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без ущерба для качества</w:t>
      </w:r>
      <w:r w:rsidR="007A148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3272E5" w:rsidRPr="003272E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 ур</w:t>
      </w:r>
      <w:r w:rsidR="00B432C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ожайности выращиваемой культуры</w:t>
      </w:r>
      <w:r w:rsidR="007A148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</w:p>
    <w:p w:rsidR="00A33E08" w:rsidRDefault="003272E5" w:rsidP="00E40BB5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272E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Для </w:t>
      </w:r>
      <w:r w:rsidR="00B432C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этих целей используют</w:t>
      </w:r>
      <w:r w:rsidR="00A33E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B432C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современные </w:t>
      </w:r>
      <w:proofErr w:type="spellStart"/>
      <w:r w:rsidR="00B432C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энергонасыщенные</w:t>
      </w:r>
      <w:proofErr w:type="spellEnd"/>
      <w:r w:rsidR="00B432C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A33E08" w:rsidRPr="00BE219B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комбинированные</w:t>
      </w:r>
      <w:r w:rsidRPr="00BE219B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агрегат</w:t>
      </w:r>
      <w:r w:rsidR="00A33E08" w:rsidRPr="00BE219B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ы</w:t>
      </w:r>
      <w:r w:rsidR="00A33E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</w:t>
      </w:r>
      <w:r w:rsidR="00B432C2" w:rsidRPr="00BE219B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многофункциональные посевные </w:t>
      </w:r>
      <w:r w:rsidR="00A33E08" w:rsidRPr="00BE219B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комплексы</w:t>
      </w:r>
      <w:r w:rsidR="00A33E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Pr="003272E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A33E08" w:rsidRDefault="00B432C2" w:rsidP="00BE219B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Эффективность их использования зависит от качества выполняемых </w:t>
      </w:r>
      <w:r w:rsidR="009858A1">
        <w:rPr>
          <w:rFonts w:ascii="Times New Roman" w:eastAsia="Times New Roman" w:hAnsi="Times New Roman" w:cs="Times New Roman"/>
          <w:sz w:val="28"/>
          <w:szCs w:val="28"/>
        </w:rPr>
        <w:t>совмещенных</w:t>
      </w:r>
      <w:r w:rsidR="009858A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операций </w:t>
      </w:r>
      <w:r w:rsidR="00BE219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 снижения уплотнения почвы в период выполнения технологического процесса машинно-тракторным агрегатом.</w:t>
      </w:r>
    </w:p>
    <w:p w:rsidR="00F429EB" w:rsidRPr="00A65F82" w:rsidRDefault="00F429EB" w:rsidP="00A65F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ущест</w:t>
      </w:r>
      <w:r w:rsidRPr="006415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641571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сл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едую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641571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="00A65F8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сокращения количества</w:t>
      </w:r>
      <w:r w:rsidR="00A65F8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="00A65F8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агротехнических операций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429EB" w:rsidRPr="00641571" w:rsidRDefault="00F429EB" w:rsidP="00F429EB">
      <w:pPr>
        <w:widowControl w:val="0"/>
        <w:spacing w:after="0" w:line="240" w:lineRule="auto"/>
        <w:ind w:left="170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64157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йти</w:t>
      </w:r>
      <w:r w:rsidRPr="0064157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64157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64157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</w:t>
      </w:r>
      <w:r w:rsidRPr="006415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огии</w:t>
      </w:r>
      <w:r w:rsidRPr="0064157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отки</w:t>
      </w:r>
      <w:r w:rsidRPr="0064157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64157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64157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нулев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64157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64157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>o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-till</w:t>
      </w:r>
      <w:proofErr w:type="spellEnd"/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F429EB" w:rsidRPr="00071377" w:rsidRDefault="00F429EB" w:rsidP="00F429EB">
      <w:pPr>
        <w:widowControl w:val="0"/>
        <w:spacing w:after="0" w:line="240" w:lineRule="auto"/>
        <w:ind w:left="170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пер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йти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семян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415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 в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2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–3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429EB" w:rsidRPr="00BE219B" w:rsidRDefault="00F429EB" w:rsidP="00F429EB">
      <w:pPr>
        <w:widowControl w:val="0"/>
        <w:spacing w:after="0" w:line="240" w:lineRule="auto"/>
        <w:ind w:left="1701" w:hanging="283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перей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семян 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6415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рхности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ля. </w:t>
      </w:r>
    </w:p>
    <w:p w:rsidR="00071377" w:rsidRPr="006E747C" w:rsidRDefault="0046215E" w:rsidP="006E747C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r w:rsidRPr="003272E5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Линия №6. </w:t>
      </w:r>
      <w:r w:rsidR="00B22612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«</w:t>
      </w:r>
      <w:r w:rsidR="009E3986" w:rsidRPr="003272E5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Увеличение степени идеаль</w:t>
      </w:r>
      <w:r w:rsidRPr="003272E5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ности агротехнического процесс</w:t>
      </w:r>
      <w:bookmarkStart w:id="2" w:name="_page_114_0"/>
      <w:bookmarkEnd w:id="1"/>
      <w:r w:rsidR="00756FA9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а</w:t>
      </w:r>
      <w:r w:rsidR="00B22612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»</w:t>
      </w:r>
    </w:p>
    <w:p w:rsidR="00A65F82" w:rsidRDefault="00071377" w:rsidP="00071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1377">
        <w:rPr>
          <w:rFonts w:ascii="Times New Roman" w:eastAsia="Times New Roman" w:hAnsi="Times New Roman" w:cs="Times New Roman"/>
          <w:sz w:val="28"/>
          <w:szCs w:val="28"/>
        </w:rPr>
        <w:t xml:space="preserve">Главная функция любого процесса – получить качественный продукт в требуемом количестве. </w:t>
      </w:r>
    </w:p>
    <w:p w:rsidR="00A65F82" w:rsidRDefault="00071377" w:rsidP="00071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1377">
        <w:rPr>
          <w:rFonts w:ascii="Times New Roman" w:eastAsia="Times New Roman" w:hAnsi="Times New Roman" w:cs="Times New Roman"/>
          <w:sz w:val="28"/>
          <w:szCs w:val="28"/>
        </w:rPr>
        <w:lastRenderedPageBreak/>
        <w:t>По аналогии с формуло</w:t>
      </w:r>
      <w:r>
        <w:rPr>
          <w:rFonts w:ascii="Times New Roman" w:eastAsia="Times New Roman" w:hAnsi="Times New Roman" w:cs="Times New Roman"/>
          <w:sz w:val="28"/>
          <w:szCs w:val="28"/>
        </w:rPr>
        <w:t>й идеальной технической системы</w:t>
      </w:r>
      <w:r w:rsidRPr="00071377">
        <w:rPr>
          <w:rFonts w:ascii="Times New Roman" w:eastAsia="Times New Roman" w:hAnsi="Times New Roman" w:cs="Times New Roman"/>
          <w:sz w:val="28"/>
          <w:szCs w:val="28"/>
        </w:rPr>
        <w:t xml:space="preserve"> можно сказать, что «идеальный процесс – это когда процесса нет, а качественный продукт в тр</w:t>
      </w:r>
      <w:r w:rsidR="00A65F82">
        <w:rPr>
          <w:rFonts w:ascii="Times New Roman" w:eastAsia="Times New Roman" w:hAnsi="Times New Roman" w:cs="Times New Roman"/>
          <w:sz w:val="28"/>
          <w:szCs w:val="28"/>
        </w:rPr>
        <w:t>ебуемым количестве получается».</w:t>
      </w:r>
    </w:p>
    <w:p w:rsidR="00071377" w:rsidRPr="00071377" w:rsidRDefault="00071377" w:rsidP="00071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1377">
        <w:rPr>
          <w:rFonts w:ascii="Times New Roman" w:eastAsia="Times New Roman" w:hAnsi="Times New Roman" w:cs="Times New Roman"/>
          <w:sz w:val="28"/>
          <w:szCs w:val="28"/>
        </w:rPr>
        <w:t>Технологические процессы развиваются в направлении увеличения их идеальности.</w:t>
      </w:r>
    </w:p>
    <w:p w:rsidR="00071377" w:rsidRPr="00071377" w:rsidRDefault="00071377" w:rsidP="00071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1377">
        <w:rPr>
          <w:rFonts w:ascii="Times New Roman" w:eastAsia="Times New Roman" w:hAnsi="Times New Roman" w:cs="Times New Roman"/>
          <w:sz w:val="28"/>
          <w:szCs w:val="28"/>
        </w:rPr>
        <w:t>Рассмотренные выше способы сокращения количества агротехнических операций показывают, что процессы выращивания сельскохозяйственных культур тоже развиваются в направлении увеличения степени их идеальности.</w:t>
      </w:r>
    </w:p>
    <w:p w:rsidR="005E6905" w:rsidRPr="005E6905" w:rsidRDefault="005E6905" w:rsidP="005E6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905">
        <w:rPr>
          <w:rFonts w:ascii="Times New Roman" w:eastAsia="Times New Roman" w:hAnsi="Times New Roman" w:cs="Times New Roman"/>
          <w:sz w:val="28"/>
          <w:szCs w:val="28"/>
        </w:rPr>
        <w:t>Техноло</w:t>
      </w:r>
      <w:r w:rsidR="00A65F82">
        <w:rPr>
          <w:rFonts w:ascii="Times New Roman" w:eastAsia="Times New Roman" w:hAnsi="Times New Roman" w:cs="Times New Roman"/>
          <w:sz w:val="28"/>
          <w:szCs w:val="28"/>
        </w:rPr>
        <w:t xml:space="preserve">гии выращивания с. </w:t>
      </w:r>
      <w:r w:rsidRPr="005E6905">
        <w:rPr>
          <w:rFonts w:ascii="Times New Roman" w:eastAsia="Times New Roman" w:hAnsi="Times New Roman" w:cs="Times New Roman"/>
          <w:sz w:val="28"/>
          <w:szCs w:val="28"/>
        </w:rPr>
        <w:t>х</w:t>
      </w:r>
      <w:r w:rsidR="00A65F8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E6905">
        <w:rPr>
          <w:rFonts w:ascii="Times New Roman" w:eastAsia="Times New Roman" w:hAnsi="Times New Roman" w:cs="Times New Roman"/>
          <w:sz w:val="28"/>
          <w:szCs w:val="28"/>
        </w:rPr>
        <w:t xml:space="preserve"> 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льтур развиваются в направлении </w:t>
      </w:r>
      <w:r w:rsidRPr="005E6905">
        <w:rPr>
          <w:rFonts w:ascii="Times New Roman" w:eastAsia="Times New Roman" w:hAnsi="Times New Roman" w:cs="Times New Roman"/>
          <w:sz w:val="28"/>
          <w:szCs w:val="28"/>
        </w:rPr>
        <w:t>увеличения степени их идеальности.</w:t>
      </w:r>
    </w:p>
    <w:p w:rsidR="005E6905" w:rsidRPr="005E6905" w:rsidRDefault="005E6905" w:rsidP="005E6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905">
        <w:rPr>
          <w:rFonts w:ascii="Times New Roman" w:eastAsia="Times New Roman" w:hAnsi="Times New Roman" w:cs="Times New Roman"/>
          <w:sz w:val="28"/>
          <w:szCs w:val="28"/>
        </w:rPr>
        <w:t xml:space="preserve">Шаги повышения идеальности </w:t>
      </w:r>
      <w:proofErr w:type="spellStart"/>
      <w:r w:rsidRPr="005E6905">
        <w:rPr>
          <w:rFonts w:ascii="Times New Roman" w:eastAsia="Times New Roman" w:hAnsi="Times New Roman" w:cs="Times New Roman"/>
          <w:sz w:val="28"/>
          <w:szCs w:val="28"/>
        </w:rPr>
        <w:t>агропроцессов</w:t>
      </w:r>
      <w:proofErr w:type="spellEnd"/>
      <w:r w:rsidRPr="005E690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71377" w:rsidRPr="00071377" w:rsidRDefault="00071377" w:rsidP="002F0821">
      <w:pPr>
        <w:numPr>
          <w:ilvl w:val="0"/>
          <w:numId w:val="18"/>
        </w:num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905">
        <w:rPr>
          <w:rFonts w:ascii="Times New Roman" w:eastAsia="Times New Roman" w:hAnsi="Times New Roman" w:cs="Times New Roman"/>
          <w:i/>
          <w:sz w:val="28"/>
          <w:szCs w:val="28"/>
        </w:rPr>
        <w:t>совмещение операций</w:t>
      </w:r>
      <w:r w:rsidRPr="00071377">
        <w:rPr>
          <w:rFonts w:ascii="Times New Roman" w:eastAsia="Times New Roman" w:hAnsi="Times New Roman" w:cs="Times New Roman"/>
          <w:sz w:val="28"/>
          <w:szCs w:val="28"/>
        </w:rPr>
        <w:t xml:space="preserve"> – выполнение нескольких операций за один проход машины по полю;</w:t>
      </w:r>
    </w:p>
    <w:p w:rsidR="00071377" w:rsidRPr="00A65F82" w:rsidRDefault="00071377" w:rsidP="00A65F82">
      <w:pPr>
        <w:numPr>
          <w:ilvl w:val="0"/>
          <w:numId w:val="18"/>
        </w:num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905">
        <w:rPr>
          <w:rFonts w:ascii="Times New Roman" w:eastAsia="Times New Roman" w:hAnsi="Times New Roman" w:cs="Times New Roman"/>
          <w:i/>
          <w:sz w:val="28"/>
          <w:szCs w:val="28"/>
        </w:rPr>
        <w:t>сокращение количества операций</w:t>
      </w:r>
      <w:r w:rsidRPr="00071377">
        <w:rPr>
          <w:rFonts w:ascii="Times New Roman" w:eastAsia="Times New Roman" w:hAnsi="Times New Roman" w:cs="Times New Roman"/>
          <w:sz w:val="28"/>
          <w:szCs w:val="28"/>
        </w:rPr>
        <w:t xml:space="preserve"> – «свертывание</w:t>
      </w:r>
      <w:r w:rsidR="00A65F82">
        <w:rPr>
          <w:rFonts w:ascii="Times New Roman" w:eastAsia="Times New Roman" w:hAnsi="Times New Roman" w:cs="Times New Roman"/>
          <w:sz w:val="28"/>
          <w:szCs w:val="28"/>
        </w:rPr>
        <w:t>» процесса выращивания культур</w:t>
      </w:r>
      <w:r w:rsidRPr="00A65F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26EB" w:rsidRDefault="00071377" w:rsidP="005E690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1377">
        <w:rPr>
          <w:rFonts w:ascii="Times New Roman" w:eastAsia="Times New Roman" w:hAnsi="Times New Roman" w:cs="Times New Roman"/>
          <w:sz w:val="28"/>
          <w:szCs w:val="28"/>
        </w:rPr>
        <w:t>Если продолжить «свертывание» процесса выращивания культур, то нужно рассмотреть возможность устранения оставшихся операций</w:t>
      </w:r>
      <w:r w:rsidR="00AD421B">
        <w:rPr>
          <w:rFonts w:ascii="Times New Roman" w:eastAsia="Times New Roman" w:hAnsi="Times New Roman" w:cs="Times New Roman"/>
          <w:sz w:val="28"/>
          <w:szCs w:val="28"/>
        </w:rPr>
        <w:t xml:space="preserve"> (рис. 10</w:t>
      </w:r>
      <w:r w:rsidR="002F082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F082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713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426EB" w:rsidRDefault="000426EB" w:rsidP="00D559C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2D23" w:rsidRPr="000426EB" w:rsidRDefault="000426EB" w:rsidP="002F082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6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51C2D4" wp14:editId="48AC13C2">
            <wp:extent cx="5940425" cy="133286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77" w:rsidRPr="006E747C" w:rsidRDefault="00AD421B" w:rsidP="006E747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10</w:t>
      </w:r>
      <w:r w:rsidR="00071377">
        <w:rPr>
          <w:rFonts w:ascii="Times New Roman" w:eastAsia="Times New Roman" w:hAnsi="Times New Roman" w:cs="Times New Roman"/>
          <w:sz w:val="24"/>
          <w:szCs w:val="24"/>
        </w:rPr>
        <w:t>. Линия «свертывания» агротехнического процесса.</w:t>
      </w:r>
    </w:p>
    <w:p w:rsidR="00EC4B44" w:rsidRPr="00D559C7" w:rsidRDefault="0048283B" w:rsidP="00D559C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выполнения идеальных технологических процессов необходим идеальный машинно-тракторный агрегат или принятый нами для условного упрощённого обозначения </w:t>
      </w:r>
      <w:r w:rsidR="00F560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идеальный</w:t>
      </w:r>
      <w:r w:rsidR="00EC4B44" w:rsidRPr="00B2261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="00F56028">
        <w:rPr>
          <w:rFonts w:ascii="Times New Roman" w:eastAsia="Times New Roman" w:hAnsi="Times New Roman" w:cs="Times New Roman"/>
          <w:sz w:val="28"/>
          <w:szCs w:val="28"/>
        </w:rPr>
        <w:t>«тягач</w:t>
      </w:r>
      <w:r w:rsidR="00F56028" w:rsidRPr="00451181">
        <w:rPr>
          <w:rFonts w:ascii="Times New Roman" w:eastAsia="Times New Roman" w:hAnsi="Times New Roman" w:cs="Times New Roman"/>
          <w:sz w:val="28"/>
          <w:szCs w:val="28"/>
        </w:rPr>
        <w:t xml:space="preserve"> + орудие</w:t>
      </w:r>
      <w:r w:rsidR="00F5602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559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bookmarkStart w:id="3" w:name="_page_115_0"/>
      <w:bookmarkEnd w:id="2"/>
    </w:p>
    <w:p w:rsidR="00BE219B" w:rsidRPr="00F56028" w:rsidRDefault="00EC4B44" w:rsidP="00F5602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="00CB5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ьно,</w:t>
      </w:r>
      <w:r w:rsidRPr="0064157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идеал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ьны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64157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тягач</w:t>
      </w:r>
      <w:r w:rsidRPr="0064157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4157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6415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огда</w:t>
      </w:r>
      <w:r w:rsidRPr="0064157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рудия</w:t>
      </w:r>
      <w:r w:rsidRPr="0064157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(сеял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64157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прыс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ивате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4157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4157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жатк</w:t>
      </w:r>
      <w:r w:rsidRPr="0064157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и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64157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реме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6415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сами и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CB5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Pr="0064157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64157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упл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няют</w:t>
      </w:r>
      <w:r w:rsidRPr="0064157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очв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4157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</w:t>
      </w:r>
      <w:r w:rsidRPr="0064157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твить</w:t>
      </w:r>
      <w:r w:rsidRPr="0064157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6415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оятел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64157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этих</w:t>
      </w:r>
      <w:r w:rsidRPr="0064157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орудий</w:t>
      </w:r>
      <w:r w:rsidRPr="0064157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64157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</w:t>
      </w:r>
      <w:r w:rsidRPr="0064157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64157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сложно,</w:t>
      </w:r>
      <w:r w:rsidRPr="0064157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ожно</w:t>
      </w:r>
      <w:r w:rsidRPr="0064157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64157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ту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64157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идеала 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64157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CB5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льзовать</w:t>
      </w:r>
      <w:r w:rsidRPr="0064157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64157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оситель</w:t>
      </w:r>
      <w:r w:rsidRPr="0064157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64157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Pr="0064157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оруд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64157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r w:rsidRPr="0064157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упло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6415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почв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4157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64157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64157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елем</w:t>
      </w:r>
      <w:r w:rsidRPr="0064157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64157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64157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ос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64157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актор</w:t>
      </w:r>
      <w:r w:rsidRPr="0064157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64157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proofErr w:type="spellStart"/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гр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омос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proofErr w:type="spellEnd"/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движущийся 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хноло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ги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леям.</w:t>
      </w:r>
    </w:p>
    <w:p w:rsidR="00EC4B44" w:rsidRPr="00641571" w:rsidRDefault="006B7532" w:rsidP="006B753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ущест</w:t>
      </w:r>
      <w:r w:rsidR="00EC4B44" w:rsidRPr="006415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сл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едую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CB56C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давле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</w:t>
      </w:r>
      <w:r w:rsidR="00D55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CB56C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п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 урож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й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ивае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льтур:</w:t>
      </w:r>
    </w:p>
    <w:p w:rsidR="00EC4B44" w:rsidRPr="00641571" w:rsidRDefault="00EC4B44" w:rsidP="00F56028">
      <w:pPr>
        <w:widowControl w:val="0"/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641571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йти</w:t>
      </w:r>
      <w:r w:rsidRPr="00641571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641571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актно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41571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</w:t>
      </w:r>
      <w:r w:rsidRPr="0064157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>ю</w:t>
      </w:r>
      <w:r w:rsidR="00D559C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D559C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</w:t>
      </w:r>
      <w:r w:rsidRPr="00641571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641571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ду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шной</w:t>
      </w:r>
      <w:r w:rsidRPr="00641571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подуш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дирижабль</w:t>
      </w:r>
      <w:r w:rsidR="00F56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летательные аппараты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C4B44" w:rsidRDefault="00EC4B44" w:rsidP="00F56028">
      <w:pPr>
        <w:widowControl w:val="0"/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испол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зовать 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те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хн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ологичес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 к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Pr="006415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ю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bookmarkEnd w:id="3"/>
    <w:p w:rsidR="00EC4B44" w:rsidRPr="00CB56C7" w:rsidRDefault="00CB56C7" w:rsidP="006C3344">
      <w:pPr>
        <w:widowControl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Symbol" w:eastAsia="Symbol" w:hAnsi="Symbol" w:cs="Symbol"/>
          <w:color w:val="000000"/>
          <w:sz w:val="28"/>
          <w:szCs w:val="28"/>
          <w:lang w:eastAsia="ru-RU"/>
        </w:rPr>
        <w:t></w:t>
      </w:r>
      <w:r w:rsidR="00EC4B44" w:rsidRPr="00641571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вижение 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</w:t>
      </w:r>
      <w:r w:rsidR="00EC4B44" w:rsidRPr="006415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шириной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559C7" w:rsidRDefault="00CB56C7" w:rsidP="006C3344">
      <w:pPr>
        <w:widowControl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Symbol" w:eastAsia="Symbol" w:hAnsi="Symbol" w:cs="Symbol"/>
          <w:color w:val="000000"/>
          <w:sz w:val="28"/>
          <w:szCs w:val="28"/>
          <w:lang w:eastAsia="ru-RU"/>
        </w:rPr>
        <w:t></w:t>
      </w:r>
      <w:r w:rsidR="00EC4B44" w:rsidRPr="00641571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</w:t>
      </w:r>
      <w:r w:rsidR="00EC4B44" w:rsidRPr="006415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ояния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кими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олея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="00EC4B44" w:rsidRPr="0064157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="00EC4B44" w:rsidRPr="0064157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EC4B44" w:rsidRPr="0064157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мосто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EC4B44" w:rsidRPr="0064157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трактора</w:t>
      </w:r>
      <w:r w:rsidR="00EC4B44" w:rsidRPr="0064157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C4B44" w:rsidRPr="0064157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шириной</w:t>
      </w:r>
      <w:r w:rsidR="00EC4B44" w:rsidRPr="0064157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ролета</w:t>
      </w:r>
      <w:r w:rsidR="00EC4B44" w:rsidRPr="0064157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4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–12</w:t>
      </w:r>
      <w:r w:rsidR="00D559C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="00D55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D559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559C7" w:rsidRDefault="00CB56C7" w:rsidP="006C3344">
      <w:pPr>
        <w:widowControl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Symbol" w:eastAsia="Symbol" w:hAnsi="Symbol" w:cs="Symbol"/>
          <w:color w:val="000000"/>
          <w:sz w:val="28"/>
          <w:szCs w:val="28"/>
          <w:lang w:eastAsia="ru-RU"/>
        </w:rPr>
        <w:t></w:t>
      </w:r>
      <w:r w:rsidR="00D559C7">
        <w:rPr>
          <w:rFonts w:ascii="Symbol" w:eastAsia="Symbol" w:hAnsi="Symbol" w:cs="Symbol"/>
          <w:color w:val="000000"/>
          <w:sz w:val="28"/>
          <w:szCs w:val="28"/>
          <w:lang w:eastAsia="ru-RU"/>
        </w:rPr>
        <w:t>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="00D55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</w:t>
      </w:r>
      <w:r w:rsidR="00EC4B44" w:rsidRPr="006415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оя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="00D55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="00D55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6B7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="00EC4B44" w:rsidRPr="0064157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>и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EC4B44" w:rsidRPr="0064157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>о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EC4B44" w:rsidRPr="0064157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>0</w:t>
      </w:r>
      <w:r w:rsidR="00EC4B44" w:rsidRPr="0064157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>и</w:t>
      </w:r>
      <w:r w:rsidR="00071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лее метров за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хода к с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ар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овому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ледели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C4B44" w:rsidRPr="00641571" w:rsidRDefault="00CB56C7" w:rsidP="006C3344">
      <w:pPr>
        <w:widowControl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Symbol" w:eastAsia="Symbol" w:hAnsi="Symbol" w:cs="Symbol"/>
          <w:color w:val="000000"/>
          <w:sz w:val="28"/>
          <w:szCs w:val="28"/>
          <w:lang w:eastAsia="ru-RU"/>
        </w:rPr>
        <w:t></w:t>
      </w:r>
      <w:r w:rsidR="00EC4B44" w:rsidRPr="00641571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ад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олеи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="00071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жению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C4B44" w:rsidRPr="0064157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оянным</w:t>
      </w:r>
      <w:r w:rsidR="00EC4B44" w:rsidRPr="0064157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ским</w:t>
      </w:r>
      <w:r w:rsidR="00EC4B44" w:rsidRPr="0064157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</w:t>
      </w:r>
      <w:r w:rsidR="00EC4B44" w:rsidRPr="0064157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(точ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ам) на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="00EC4B44" w:rsidRPr="0064157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EC4B44" w:rsidRPr="0064157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="00071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 ма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ины, с</w:t>
      </w:r>
      <w:r w:rsidR="00EC4B44"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EC4B44"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="00EC4B44"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proofErr w:type="spellEnd"/>
      <w:r w:rsidR="00EC4B44"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C4B44" w:rsidRPr="00641571" w:rsidRDefault="00EC4B44" w:rsidP="00F56028">
      <w:pPr>
        <w:widowControl w:val="0"/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пер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йти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са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ижущи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сел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озя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ору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42398" w:rsidRPr="00F56028" w:rsidRDefault="00EC4B44" w:rsidP="00F56028">
      <w:pPr>
        <w:widowControl w:val="0"/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  <w:r w:rsidRPr="0064157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64157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ество</w:t>
      </w:r>
      <w:r w:rsidRPr="0064157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64157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4157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64157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</w:t>
      </w:r>
      <w:r w:rsidRPr="0064157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64157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</w:t>
      </w:r>
      <w:r w:rsidRPr="0064157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сокращения ч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415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хн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ких</w:t>
      </w:r>
      <w:r w:rsidRPr="006415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пера</w:t>
      </w:r>
      <w:r w:rsidRPr="006415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="00F56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ий.</w:t>
      </w:r>
      <w:r w:rsidRPr="006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D438D" w:rsidRDefault="00524E3F" w:rsidP="00CD438D">
      <w:pPr>
        <w:tabs>
          <w:tab w:val="left" w:pos="1372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4E3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30B06">
        <w:rPr>
          <w:rFonts w:ascii="Times New Roman" w:eastAsia="Times New Roman" w:hAnsi="Times New Roman" w:cs="Times New Roman"/>
          <w:sz w:val="28"/>
          <w:szCs w:val="28"/>
        </w:rPr>
        <w:t>риведенные</w:t>
      </w:r>
      <w:r w:rsidRPr="00524E3F">
        <w:rPr>
          <w:rFonts w:ascii="Times New Roman" w:eastAsia="Times New Roman" w:hAnsi="Times New Roman" w:cs="Times New Roman"/>
          <w:sz w:val="28"/>
          <w:szCs w:val="28"/>
        </w:rPr>
        <w:t xml:space="preserve"> способы уменьшения давления на почву позволяют проследить несколько линий</w:t>
      </w:r>
      <w:r w:rsidR="00930B06">
        <w:rPr>
          <w:rFonts w:ascii="Times New Roman" w:eastAsia="Times New Roman" w:hAnsi="Times New Roman" w:cs="Times New Roman"/>
          <w:sz w:val="28"/>
          <w:szCs w:val="28"/>
        </w:rPr>
        <w:t xml:space="preserve"> развития движителей с. 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="00930B0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машин</w:t>
      </w:r>
      <w:r w:rsidR="00930B06" w:rsidRPr="00930B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438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5208F6">
        <w:rPr>
          <w:rFonts w:ascii="Times New Roman" w:eastAsia="Times New Roman" w:hAnsi="Times New Roman" w:cs="Times New Roman"/>
          <w:sz w:val="28"/>
          <w:szCs w:val="28"/>
        </w:rPr>
        <w:t>установить,</w:t>
      </w:r>
      <w:r w:rsidR="00CD438D">
        <w:rPr>
          <w:rFonts w:ascii="Times New Roman" w:eastAsia="Times New Roman" w:hAnsi="Times New Roman" w:cs="Times New Roman"/>
          <w:sz w:val="28"/>
          <w:szCs w:val="28"/>
        </w:rPr>
        <w:t xml:space="preserve"> что они </w:t>
      </w:r>
      <w:r w:rsidR="00930B06" w:rsidRPr="00142398">
        <w:rPr>
          <w:rFonts w:ascii="Times New Roman" w:eastAsia="Times New Roman" w:hAnsi="Times New Roman" w:cs="Times New Roman"/>
          <w:sz w:val="28"/>
          <w:szCs w:val="28"/>
        </w:rPr>
        <w:t>развиваются в направлении уменьшения площади контакта их движителей с полем.</w:t>
      </w:r>
      <w:r w:rsidR="00CD43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4E3F">
        <w:rPr>
          <w:rFonts w:ascii="Times New Roman" w:eastAsia="Times New Roman" w:hAnsi="Times New Roman" w:cs="Times New Roman"/>
          <w:sz w:val="28"/>
          <w:szCs w:val="28"/>
        </w:rPr>
        <w:t>Эти линии совпадают с линиями развития технических сист</w:t>
      </w:r>
      <w:r w:rsidR="00930B06">
        <w:rPr>
          <w:rFonts w:ascii="Times New Roman" w:eastAsia="Times New Roman" w:hAnsi="Times New Roman" w:cs="Times New Roman"/>
          <w:sz w:val="28"/>
          <w:szCs w:val="28"/>
        </w:rPr>
        <w:t>ем, описанных в ТРИЗ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24E3F">
        <w:rPr>
          <w:rFonts w:ascii="Times New Roman" w:eastAsia="Times New Roman" w:hAnsi="Times New Roman" w:cs="Times New Roman"/>
          <w:sz w:val="28"/>
          <w:szCs w:val="28"/>
        </w:rPr>
        <w:t>Испол</w:t>
      </w:r>
      <w:r w:rsidR="00930B06">
        <w:rPr>
          <w:rFonts w:ascii="Times New Roman" w:eastAsia="Times New Roman" w:hAnsi="Times New Roman" w:cs="Times New Roman"/>
          <w:sz w:val="28"/>
          <w:szCs w:val="28"/>
        </w:rPr>
        <w:t>ьзуя эти линии можно спрогнозировать</w:t>
      </w:r>
      <w:r w:rsidRPr="00524E3F">
        <w:rPr>
          <w:rFonts w:ascii="Times New Roman" w:eastAsia="Times New Roman" w:hAnsi="Times New Roman" w:cs="Times New Roman"/>
          <w:sz w:val="28"/>
          <w:szCs w:val="28"/>
        </w:rPr>
        <w:t xml:space="preserve"> возможные шаги дальнейшего развития </w:t>
      </w:r>
      <w:r w:rsidR="00CD438D" w:rsidRPr="00FF245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ходовых </w:t>
      </w:r>
      <w:r w:rsidR="00930B06">
        <w:rPr>
          <w:rFonts w:ascii="Times New Roman" w:eastAsia="Times New Roman" w:hAnsi="Times New Roman" w:cs="Times New Roman"/>
          <w:sz w:val="28"/>
          <w:szCs w:val="28"/>
        </w:rPr>
        <w:t xml:space="preserve">конструкций </w:t>
      </w:r>
      <w:r w:rsidR="00CD438D" w:rsidRPr="00524E3F">
        <w:rPr>
          <w:rFonts w:ascii="Times New Roman" w:eastAsia="Times New Roman" w:hAnsi="Times New Roman" w:cs="Times New Roman"/>
          <w:sz w:val="28"/>
          <w:szCs w:val="28"/>
        </w:rPr>
        <w:t>движителей</w:t>
      </w:r>
      <w:r w:rsidR="00CD438D">
        <w:rPr>
          <w:rFonts w:ascii="Times New Roman" w:eastAsia="Times New Roman" w:hAnsi="Times New Roman" w:cs="Times New Roman"/>
          <w:sz w:val="28"/>
          <w:szCs w:val="28"/>
        </w:rPr>
        <w:t xml:space="preserve"> наземных</w:t>
      </w:r>
      <w:r w:rsidR="00CD438D" w:rsidRPr="00FF245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воздушных технических систем</w:t>
      </w:r>
      <w:r w:rsidR="00930B06">
        <w:rPr>
          <w:rFonts w:ascii="Times New Roman" w:eastAsia="Times New Roman" w:hAnsi="Times New Roman" w:cs="Times New Roman"/>
          <w:sz w:val="28"/>
          <w:szCs w:val="28"/>
        </w:rPr>
        <w:t xml:space="preserve">, обеспечивающие эффективное снижение </w:t>
      </w:r>
      <w:r w:rsidR="00CD438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уплотнения</w:t>
      </w:r>
      <w:r w:rsidR="00CD43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0B06">
        <w:rPr>
          <w:rFonts w:ascii="Times New Roman" w:eastAsia="Times New Roman" w:hAnsi="Times New Roman" w:cs="Times New Roman"/>
          <w:sz w:val="28"/>
          <w:szCs w:val="28"/>
        </w:rPr>
        <w:t>почвы</w:t>
      </w:r>
      <w:r w:rsidRPr="00524E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4E3F" w:rsidRPr="00CD438D" w:rsidRDefault="00CD438D" w:rsidP="00CD438D">
      <w:pPr>
        <w:tabs>
          <w:tab w:val="left" w:pos="177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524E3F" w:rsidRPr="00CD438D" w:rsidSect="00A1154F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3A8" w:rsidRDefault="008303A8" w:rsidP="00A1154F">
      <w:pPr>
        <w:spacing w:after="0" w:line="240" w:lineRule="auto"/>
      </w:pPr>
      <w:r>
        <w:separator/>
      </w:r>
    </w:p>
  </w:endnote>
  <w:endnote w:type="continuationSeparator" w:id="0">
    <w:p w:rsidR="008303A8" w:rsidRDefault="008303A8" w:rsidP="00A11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5841931"/>
      <w:docPartObj>
        <w:docPartGallery w:val="Page Numbers (Bottom of Page)"/>
        <w:docPartUnique/>
      </w:docPartObj>
    </w:sdtPr>
    <w:sdtEndPr/>
    <w:sdtContent>
      <w:p w:rsidR="00B22612" w:rsidRDefault="00B2261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AF1">
          <w:rPr>
            <w:noProof/>
          </w:rPr>
          <w:t>3</w:t>
        </w:r>
        <w:r>
          <w:fldChar w:fldCharType="end"/>
        </w:r>
      </w:p>
    </w:sdtContent>
  </w:sdt>
  <w:p w:rsidR="00B22612" w:rsidRDefault="00B2261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3A8" w:rsidRDefault="008303A8" w:rsidP="00A1154F">
      <w:pPr>
        <w:spacing w:after="0" w:line="240" w:lineRule="auto"/>
      </w:pPr>
      <w:r>
        <w:separator/>
      </w:r>
    </w:p>
  </w:footnote>
  <w:footnote w:type="continuationSeparator" w:id="0">
    <w:p w:rsidR="008303A8" w:rsidRDefault="008303A8" w:rsidP="00A11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D4BAE"/>
    <w:multiLevelType w:val="hybridMultilevel"/>
    <w:tmpl w:val="4FE469A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0BC9472F"/>
    <w:multiLevelType w:val="hybridMultilevel"/>
    <w:tmpl w:val="4FE469A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 w15:restartNumberingAfterBreak="0">
    <w:nsid w:val="107917B2"/>
    <w:multiLevelType w:val="multilevel"/>
    <w:tmpl w:val="76FC3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1172F6"/>
    <w:multiLevelType w:val="multilevel"/>
    <w:tmpl w:val="20720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9B1B6A"/>
    <w:multiLevelType w:val="hybridMultilevel"/>
    <w:tmpl w:val="C9D20A5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0735F15"/>
    <w:multiLevelType w:val="multilevel"/>
    <w:tmpl w:val="EC5E8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0D2BB8"/>
    <w:multiLevelType w:val="hybridMultilevel"/>
    <w:tmpl w:val="BA96B55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 w15:restartNumberingAfterBreak="0">
    <w:nsid w:val="3A8B2091"/>
    <w:multiLevelType w:val="hybridMultilevel"/>
    <w:tmpl w:val="4FE469A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 w15:restartNumberingAfterBreak="0">
    <w:nsid w:val="3C6407BC"/>
    <w:multiLevelType w:val="multilevel"/>
    <w:tmpl w:val="EC260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947D32"/>
    <w:multiLevelType w:val="multilevel"/>
    <w:tmpl w:val="580C5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FE0E6E"/>
    <w:multiLevelType w:val="hybridMultilevel"/>
    <w:tmpl w:val="39C0E04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5194C"/>
    <w:multiLevelType w:val="multilevel"/>
    <w:tmpl w:val="647C6E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CB4431"/>
    <w:multiLevelType w:val="multilevel"/>
    <w:tmpl w:val="84202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4F2223"/>
    <w:multiLevelType w:val="multilevel"/>
    <w:tmpl w:val="8BE6888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69041E"/>
    <w:multiLevelType w:val="multilevel"/>
    <w:tmpl w:val="2B605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B804BA"/>
    <w:multiLevelType w:val="multilevel"/>
    <w:tmpl w:val="E3DABC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D6729D"/>
    <w:multiLevelType w:val="multilevel"/>
    <w:tmpl w:val="A210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5"/>
  </w:num>
  <w:num w:numId="5">
    <w:abstractNumId w:val="11"/>
  </w:num>
  <w:num w:numId="6">
    <w:abstractNumId w:val="0"/>
  </w:num>
  <w:num w:numId="7">
    <w:abstractNumId w:val="6"/>
  </w:num>
  <w:num w:numId="8">
    <w:abstractNumId w:val="1"/>
  </w:num>
  <w:num w:numId="9">
    <w:abstractNumId w:val="5"/>
  </w:num>
  <w:num w:numId="10">
    <w:abstractNumId w:val="14"/>
  </w:num>
  <w:num w:numId="11">
    <w:abstractNumId w:val="12"/>
  </w:num>
  <w:num w:numId="12">
    <w:abstractNumId w:val="2"/>
  </w:num>
  <w:num w:numId="13">
    <w:abstractNumId w:val="16"/>
  </w:num>
  <w:num w:numId="14">
    <w:abstractNumId w:val="9"/>
  </w:num>
  <w:num w:numId="15">
    <w:abstractNumId w:val="3"/>
  </w:num>
  <w:num w:numId="16">
    <w:abstractNumId w:val="13"/>
  </w:num>
  <w:num w:numId="17">
    <w:abstractNumId w:val="7"/>
  </w:num>
  <w:num w:numId="18">
    <w:abstractNumId w:val="1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CF"/>
    <w:rsid w:val="00006827"/>
    <w:rsid w:val="0000746E"/>
    <w:rsid w:val="000108ED"/>
    <w:rsid w:val="0001491F"/>
    <w:rsid w:val="00027871"/>
    <w:rsid w:val="00030DAE"/>
    <w:rsid w:val="00032E4D"/>
    <w:rsid w:val="000351BD"/>
    <w:rsid w:val="0004105E"/>
    <w:rsid w:val="00041A19"/>
    <w:rsid w:val="000426EB"/>
    <w:rsid w:val="0004346F"/>
    <w:rsid w:val="00046025"/>
    <w:rsid w:val="000465DC"/>
    <w:rsid w:val="0004688F"/>
    <w:rsid w:val="00052349"/>
    <w:rsid w:val="000537E2"/>
    <w:rsid w:val="000546C7"/>
    <w:rsid w:val="00066438"/>
    <w:rsid w:val="00067666"/>
    <w:rsid w:val="00067AF6"/>
    <w:rsid w:val="00071377"/>
    <w:rsid w:val="00072C6E"/>
    <w:rsid w:val="00072DEC"/>
    <w:rsid w:val="000839B1"/>
    <w:rsid w:val="00086E28"/>
    <w:rsid w:val="00087036"/>
    <w:rsid w:val="0009010D"/>
    <w:rsid w:val="00094CC6"/>
    <w:rsid w:val="000B5061"/>
    <w:rsid w:val="000B5554"/>
    <w:rsid w:val="000D09A4"/>
    <w:rsid w:val="000D4D6A"/>
    <w:rsid w:val="000D4FB6"/>
    <w:rsid w:val="000D5979"/>
    <w:rsid w:val="000E226F"/>
    <w:rsid w:val="000F2112"/>
    <w:rsid w:val="000F393D"/>
    <w:rsid w:val="000F4A6D"/>
    <w:rsid w:val="00102076"/>
    <w:rsid w:val="00102559"/>
    <w:rsid w:val="00107082"/>
    <w:rsid w:val="00112BC0"/>
    <w:rsid w:val="00120810"/>
    <w:rsid w:val="00130DB7"/>
    <w:rsid w:val="00142398"/>
    <w:rsid w:val="001436AA"/>
    <w:rsid w:val="0014676A"/>
    <w:rsid w:val="00174C6E"/>
    <w:rsid w:val="00185DD2"/>
    <w:rsid w:val="0019651C"/>
    <w:rsid w:val="001973FF"/>
    <w:rsid w:val="001A0478"/>
    <w:rsid w:val="001C24F8"/>
    <w:rsid w:val="001C779F"/>
    <w:rsid w:val="001E1F20"/>
    <w:rsid w:val="001E7272"/>
    <w:rsid w:val="001F2DD4"/>
    <w:rsid w:val="00201BC0"/>
    <w:rsid w:val="00216625"/>
    <w:rsid w:val="00220918"/>
    <w:rsid w:val="00234310"/>
    <w:rsid w:val="00241DE8"/>
    <w:rsid w:val="0024393A"/>
    <w:rsid w:val="00244411"/>
    <w:rsid w:val="002448D5"/>
    <w:rsid w:val="00263FF4"/>
    <w:rsid w:val="00266F3D"/>
    <w:rsid w:val="00267F3E"/>
    <w:rsid w:val="0028796F"/>
    <w:rsid w:val="00287DB8"/>
    <w:rsid w:val="002A619D"/>
    <w:rsid w:val="002B20A7"/>
    <w:rsid w:val="002B219C"/>
    <w:rsid w:val="002B4D7F"/>
    <w:rsid w:val="002C2784"/>
    <w:rsid w:val="002C3A51"/>
    <w:rsid w:val="002D4964"/>
    <w:rsid w:val="002D5844"/>
    <w:rsid w:val="002E5545"/>
    <w:rsid w:val="002F0821"/>
    <w:rsid w:val="00304652"/>
    <w:rsid w:val="00311473"/>
    <w:rsid w:val="00313DCB"/>
    <w:rsid w:val="00317F8B"/>
    <w:rsid w:val="00324221"/>
    <w:rsid w:val="00325661"/>
    <w:rsid w:val="003272E5"/>
    <w:rsid w:val="0033265F"/>
    <w:rsid w:val="00352B1F"/>
    <w:rsid w:val="00357706"/>
    <w:rsid w:val="00357D3D"/>
    <w:rsid w:val="0036297C"/>
    <w:rsid w:val="00370AA3"/>
    <w:rsid w:val="0037363D"/>
    <w:rsid w:val="0037436E"/>
    <w:rsid w:val="00376964"/>
    <w:rsid w:val="0037715B"/>
    <w:rsid w:val="00382AE8"/>
    <w:rsid w:val="003875DF"/>
    <w:rsid w:val="0039085A"/>
    <w:rsid w:val="00395F19"/>
    <w:rsid w:val="003C3402"/>
    <w:rsid w:val="003C4F59"/>
    <w:rsid w:val="003C65DD"/>
    <w:rsid w:val="003D1D69"/>
    <w:rsid w:val="003E7220"/>
    <w:rsid w:val="003F0DB8"/>
    <w:rsid w:val="003F46BB"/>
    <w:rsid w:val="003F530A"/>
    <w:rsid w:val="00402668"/>
    <w:rsid w:val="00404687"/>
    <w:rsid w:val="0041097E"/>
    <w:rsid w:val="00413E22"/>
    <w:rsid w:val="00414126"/>
    <w:rsid w:val="00424B59"/>
    <w:rsid w:val="00425509"/>
    <w:rsid w:val="00426EB6"/>
    <w:rsid w:val="00433AE4"/>
    <w:rsid w:val="00434DBA"/>
    <w:rsid w:val="00441B9D"/>
    <w:rsid w:val="00445C31"/>
    <w:rsid w:val="00451181"/>
    <w:rsid w:val="00451DB2"/>
    <w:rsid w:val="0046215E"/>
    <w:rsid w:val="00467D32"/>
    <w:rsid w:val="00472370"/>
    <w:rsid w:val="004764D7"/>
    <w:rsid w:val="0048283B"/>
    <w:rsid w:val="00485A3B"/>
    <w:rsid w:val="0049154F"/>
    <w:rsid w:val="004921A6"/>
    <w:rsid w:val="00492FF3"/>
    <w:rsid w:val="0049609D"/>
    <w:rsid w:val="004A6CB4"/>
    <w:rsid w:val="004B2E0E"/>
    <w:rsid w:val="004C04DD"/>
    <w:rsid w:val="004D02AC"/>
    <w:rsid w:val="004D434A"/>
    <w:rsid w:val="004D5A70"/>
    <w:rsid w:val="004E15D6"/>
    <w:rsid w:val="004F4519"/>
    <w:rsid w:val="004F53B2"/>
    <w:rsid w:val="005006CF"/>
    <w:rsid w:val="00505CD6"/>
    <w:rsid w:val="0050777C"/>
    <w:rsid w:val="00515FC6"/>
    <w:rsid w:val="005208F6"/>
    <w:rsid w:val="00524E3F"/>
    <w:rsid w:val="00530AF1"/>
    <w:rsid w:val="00535723"/>
    <w:rsid w:val="005427C0"/>
    <w:rsid w:val="005507F2"/>
    <w:rsid w:val="00552ECD"/>
    <w:rsid w:val="00554F7E"/>
    <w:rsid w:val="00563FDC"/>
    <w:rsid w:val="00565EFA"/>
    <w:rsid w:val="0057411E"/>
    <w:rsid w:val="0058193A"/>
    <w:rsid w:val="00582950"/>
    <w:rsid w:val="005868D9"/>
    <w:rsid w:val="005A098F"/>
    <w:rsid w:val="005A3D08"/>
    <w:rsid w:val="005A618A"/>
    <w:rsid w:val="005B0772"/>
    <w:rsid w:val="005E6905"/>
    <w:rsid w:val="006013B6"/>
    <w:rsid w:val="0060260C"/>
    <w:rsid w:val="00605570"/>
    <w:rsid w:val="0061114B"/>
    <w:rsid w:val="00612778"/>
    <w:rsid w:val="00612BF7"/>
    <w:rsid w:val="00620416"/>
    <w:rsid w:val="0063389D"/>
    <w:rsid w:val="00641E9A"/>
    <w:rsid w:val="00642413"/>
    <w:rsid w:val="00646BE8"/>
    <w:rsid w:val="00650CBD"/>
    <w:rsid w:val="006513D6"/>
    <w:rsid w:val="00654471"/>
    <w:rsid w:val="006555E3"/>
    <w:rsid w:val="006633B7"/>
    <w:rsid w:val="00674B04"/>
    <w:rsid w:val="0067608D"/>
    <w:rsid w:val="00692D7B"/>
    <w:rsid w:val="00693CB4"/>
    <w:rsid w:val="006A0B22"/>
    <w:rsid w:val="006A44F9"/>
    <w:rsid w:val="006B398A"/>
    <w:rsid w:val="006B7532"/>
    <w:rsid w:val="006C3344"/>
    <w:rsid w:val="006C6D89"/>
    <w:rsid w:val="006C76BA"/>
    <w:rsid w:val="006D15AF"/>
    <w:rsid w:val="006D1A91"/>
    <w:rsid w:val="006D6FCF"/>
    <w:rsid w:val="006E14C2"/>
    <w:rsid w:val="006E747C"/>
    <w:rsid w:val="006F0539"/>
    <w:rsid w:val="0070174E"/>
    <w:rsid w:val="007066C5"/>
    <w:rsid w:val="00710A9A"/>
    <w:rsid w:val="00712618"/>
    <w:rsid w:val="00712C4D"/>
    <w:rsid w:val="0071527F"/>
    <w:rsid w:val="007156EB"/>
    <w:rsid w:val="007161A9"/>
    <w:rsid w:val="0072688F"/>
    <w:rsid w:val="00735AB7"/>
    <w:rsid w:val="00743102"/>
    <w:rsid w:val="0074517C"/>
    <w:rsid w:val="00756FA9"/>
    <w:rsid w:val="00763506"/>
    <w:rsid w:val="00764F7E"/>
    <w:rsid w:val="007A1489"/>
    <w:rsid w:val="007A543A"/>
    <w:rsid w:val="007C0BB2"/>
    <w:rsid w:val="007D0DDD"/>
    <w:rsid w:val="00806467"/>
    <w:rsid w:val="00817E3A"/>
    <w:rsid w:val="00820CC9"/>
    <w:rsid w:val="0082333C"/>
    <w:rsid w:val="008249DB"/>
    <w:rsid w:val="008303A8"/>
    <w:rsid w:val="00831DDB"/>
    <w:rsid w:val="00833474"/>
    <w:rsid w:val="0083401B"/>
    <w:rsid w:val="00844B38"/>
    <w:rsid w:val="0084649C"/>
    <w:rsid w:val="00855640"/>
    <w:rsid w:val="0086137E"/>
    <w:rsid w:val="008614A8"/>
    <w:rsid w:val="008709B0"/>
    <w:rsid w:val="00873351"/>
    <w:rsid w:val="008818F2"/>
    <w:rsid w:val="00891B9F"/>
    <w:rsid w:val="00894798"/>
    <w:rsid w:val="008A7016"/>
    <w:rsid w:val="008C0860"/>
    <w:rsid w:val="008C2041"/>
    <w:rsid w:val="008C20CF"/>
    <w:rsid w:val="008C5012"/>
    <w:rsid w:val="008D3976"/>
    <w:rsid w:val="008D796A"/>
    <w:rsid w:val="008E11DA"/>
    <w:rsid w:val="008E1B71"/>
    <w:rsid w:val="00913079"/>
    <w:rsid w:val="00913469"/>
    <w:rsid w:val="00913653"/>
    <w:rsid w:val="009223BD"/>
    <w:rsid w:val="00926B07"/>
    <w:rsid w:val="00930B06"/>
    <w:rsid w:val="00932669"/>
    <w:rsid w:val="00935889"/>
    <w:rsid w:val="0093609D"/>
    <w:rsid w:val="009552F3"/>
    <w:rsid w:val="00962A18"/>
    <w:rsid w:val="00964E2E"/>
    <w:rsid w:val="0097525B"/>
    <w:rsid w:val="00982B6A"/>
    <w:rsid w:val="009858A1"/>
    <w:rsid w:val="00986ED7"/>
    <w:rsid w:val="009A146C"/>
    <w:rsid w:val="009C5CAE"/>
    <w:rsid w:val="009C5FF0"/>
    <w:rsid w:val="009C63B2"/>
    <w:rsid w:val="009D0850"/>
    <w:rsid w:val="009D13A8"/>
    <w:rsid w:val="009D41E0"/>
    <w:rsid w:val="009E3202"/>
    <w:rsid w:val="009E3986"/>
    <w:rsid w:val="009F143F"/>
    <w:rsid w:val="00A0554F"/>
    <w:rsid w:val="00A07B29"/>
    <w:rsid w:val="00A1154F"/>
    <w:rsid w:val="00A14317"/>
    <w:rsid w:val="00A320E1"/>
    <w:rsid w:val="00A33E08"/>
    <w:rsid w:val="00A5753B"/>
    <w:rsid w:val="00A577E0"/>
    <w:rsid w:val="00A65F82"/>
    <w:rsid w:val="00A767DD"/>
    <w:rsid w:val="00A80484"/>
    <w:rsid w:val="00A83659"/>
    <w:rsid w:val="00AA33DB"/>
    <w:rsid w:val="00AA6F6C"/>
    <w:rsid w:val="00AB5C5E"/>
    <w:rsid w:val="00AB7B78"/>
    <w:rsid w:val="00AC0043"/>
    <w:rsid w:val="00AC7729"/>
    <w:rsid w:val="00AD2DCF"/>
    <w:rsid w:val="00AD421B"/>
    <w:rsid w:val="00AD5413"/>
    <w:rsid w:val="00AE0F0D"/>
    <w:rsid w:val="00AE3CCC"/>
    <w:rsid w:val="00AE4949"/>
    <w:rsid w:val="00B05772"/>
    <w:rsid w:val="00B06BDF"/>
    <w:rsid w:val="00B15423"/>
    <w:rsid w:val="00B206FC"/>
    <w:rsid w:val="00B211EF"/>
    <w:rsid w:val="00B22612"/>
    <w:rsid w:val="00B26E86"/>
    <w:rsid w:val="00B33AD2"/>
    <w:rsid w:val="00B35D66"/>
    <w:rsid w:val="00B432C2"/>
    <w:rsid w:val="00B5261D"/>
    <w:rsid w:val="00B647D4"/>
    <w:rsid w:val="00B75E3E"/>
    <w:rsid w:val="00B80AE7"/>
    <w:rsid w:val="00B81EED"/>
    <w:rsid w:val="00B86B5D"/>
    <w:rsid w:val="00B92BF6"/>
    <w:rsid w:val="00B940DC"/>
    <w:rsid w:val="00BB4E16"/>
    <w:rsid w:val="00BC0078"/>
    <w:rsid w:val="00BC6D7E"/>
    <w:rsid w:val="00BE1774"/>
    <w:rsid w:val="00BE219B"/>
    <w:rsid w:val="00BE219D"/>
    <w:rsid w:val="00BF3D4D"/>
    <w:rsid w:val="00C11D27"/>
    <w:rsid w:val="00C15C3A"/>
    <w:rsid w:val="00C15E2D"/>
    <w:rsid w:val="00C25C4D"/>
    <w:rsid w:val="00C25D61"/>
    <w:rsid w:val="00C31530"/>
    <w:rsid w:val="00C32895"/>
    <w:rsid w:val="00C34DB6"/>
    <w:rsid w:val="00C44475"/>
    <w:rsid w:val="00C45A8D"/>
    <w:rsid w:val="00C50E77"/>
    <w:rsid w:val="00C5724B"/>
    <w:rsid w:val="00C82AA7"/>
    <w:rsid w:val="00C83674"/>
    <w:rsid w:val="00C84F1D"/>
    <w:rsid w:val="00C93453"/>
    <w:rsid w:val="00CA1D39"/>
    <w:rsid w:val="00CB0E16"/>
    <w:rsid w:val="00CB23A3"/>
    <w:rsid w:val="00CB3D15"/>
    <w:rsid w:val="00CB443A"/>
    <w:rsid w:val="00CB56C7"/>
    <w:rsid w:val="00CB5940"/>
    <w:rsid w:val="00CC4C9D"/>
    <w:rsid w:val="00CD0177"/>
    <w:rsid w:val="00CD438D"/>
    <w:rsid w:val="00CD46FF"/>
    <w:rsid w:val="00CE2E8E"/>
    <w:rsid w:val="00CF143F"/>
    <w:rsid w:val="00D009BB"/>
    <w:rsid w:val="00D04F1F"/>
    <w:rsid w:val="00D1087A"/>
    <w:rsid w:val="00D24D10"/>
    <w:rsid w:val="00D43AD9"/>
    <w:rsid w:val="00D52D9D"/>
    <w:rsid w:val="00D559C7"/>
    <w:rsid w:val="00D56405"/>
    <w:rsid w:val="00D6096D"/>
    <w:rsid w:val="00D72A24"/>
    <w:rsid w:val="00D91A80"/>
    <w:rsid w:val="00D926C2"/>
    <w:rsid w:val="00D92D23"/>
    <w:rsid w:val="00D92FFF"/>
    <w:rsid w:val="00DA0F71"/>
    <w:rsid w:val="00DA498D"/>
    <w:rsid w:val="00DA699B"/>
    <w:rsid w:val="00DB4A9A"/>
    <w:rsid w:val="00DB5A81"/>
    <w:rsid w:val="00DC0D9D"/>
    <w:rsid w:val="00DC4FEF"/>
    <w:rsid w:val="00DD4136"/>
    <w:rsid w:val="00DD75D2"/>
    <w:rsid w:val="00E029B9"/>
    <w:rsid w:val="00E057F2"/>
    <w:rsid w:val="00E351B8"/>
    <w:rsid w:val="00E40BB5"/>
    <w:rsid w:val="00E414B2"/>
    <w:rsid w:val="00E4497A"/>
    <w:rsid w:val="00E609A2"/>
    <w:rsid w:val="00E76530"/>
    <w:rsid w:val="00E93A1C"/>
    <w:rsid w:val="00EA3C13"/>
    <w:rsid w:val="00EB04A2"/>
    <w:rsid w:val="00EC0235"/>
    <w:rsid w:val="00EC03B1"/>
    <w:rsid w:val="00EC4B44"/>
    <w:rsid w:val="00ED0781"/>
    <w:rsid w:val="00EE6761"/>
    <w:rsid w:val="00EF55C5"/>
    <w:rsid w:val="00F01DCA"/>
    <w:rsid w:val="00F03371"/>
    <w:rsid w:val="00F06DC3"/>
    <w:rsid w:val="00F14D87"/>
    <w:rsid w:val="00F219C9"/>
    <w:rsid w:val="00F37F0D"/>
    <w:rsid w:val="00F429EB"/>
    <w:rsid w:val="00F43680"/>
    <w:rsid w:val="00F52532"/>
    <w:rsid w:val="00F56028"/>
    <w:rsid w:val="00F6217C"/>
    <w:rsid w:val="00F716F0"/>
    <w:rsid w:val="00F73CE1"/>
    <w:rsid w:val="00F76919"/>
    <w:rsid w:val="00F80E2E"/>
    <w:rsid w:val="00F8347B"/>
    <w:rsid w:val="00F83D0B"/>
    <w:rsid w:val="00F83D0C"/>
    <w:rsid w:val="00F87DC7"/>
    <w:rsid w:val="00FB16A5"/>
    <w:rsid w:val="00FC0CF9"/>
    <w:rsid w:val="00FC39AF"/>
    <w:rsid w:val="00FC65FF"/>
    <w:rsid w:val="00FC7024"/>
    <w:rsid w:val="00FD0FDF"/>
    <w:rsid w:val="00FD5F62"/>
    <w:rsid w:val="00FE2F75"/>
    <w:rsid w:val="00FE3915"/>
    <w:rsid w:val="00FE64D9"/>
    <w:rsid w:val="00FF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F4E9D"/>
  <w15:chartTrackingRefBased/>
  <w15:docId w15:val="{8DEDDE0E-8EF9-43B0-93EB-DD83CCE0E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1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154F"/>
  </w:style>
  <w:style w:type="paragraph" w:styleId="a5">
    <w:name w:val="footer"/>
    <w:basedOn w:val="a"/>
    <w:link w:val="a6"/>
    <w:uiPriority w:val="99"/>
    <w:unhideWhenUsed/>
    <w:rsid w:val="00A11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154F"/>
  </w:style>
  <w:style w:type="paragraph" w:styleId="a7">
    <w:name w:val="Normal (Web)"/>
    <w:basedOn w:val="a"/>
    <w:uiPriority w:val="99"/>
    <w:unhideWhenUsed/>
    <w:rsid w:val="00FB1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A0F71"/>
  </w:style>
  <w:style w:type="character" w:styleId="a8">
    <w:name w:val="Hyperlink"/>
    <w:basedOn w:val="a0"/>
    <w:uiPriority w:val="99"/>
    <w:unhideWhenUsed/>
    <w:rsid w:val="00DA0F71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395F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2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7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7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73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1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4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81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72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2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80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16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71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15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1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53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6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30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0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86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34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41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59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47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03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52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14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4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33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21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08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1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95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3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83940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13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70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2258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52961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03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80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8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2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trizminsk.org/i/5/1/201301053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2330</TotalTime>
  <Pages>15</Pages>
  <Words>3909</Words>
  <Characters>22285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234</cp:revision>
  <dcterms:created xsi:type="dcterms:W3CDTF">2024-07-17T08:25:00Z</dcterms:created>
  <dcterms:modified xsi:type="dcterms:W3CDTF">2024-08-21T09:59:00Z</dcterms:modified>
</cp:coreProperties>
</file>