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E69" w:rsidRDefault="00E97E69" w:rsidP="00E97E69">
      <w:pPr>
        <w:pStyle w:val="a3"/>
        <w:spacing w:line="276" w:lineRule="auto"/>
        <w:ind w:firstLine="567"/>
        <w:jc w:val="center"/>
        <w:rPr>
          <w:rFonts w:ascii="Times New Roman" w:hAnsi="Times New Roman"/>
          <w:color w:val="000000"/>
          <w:sz w:val="28"/>
          <w:szCs w:val="28"/>
        </w:rPr>
      </w:pPr>
      <w:r>
        <w:rPr>
          <w:rFonts w:ascii="Times New Roman" w:hAnsi="Times New Roman"/>
          <w:bCs/>
          <w:iCs/>
          <w:color w:val="000000"/>
          <w:spacing w:val="1"/>
          <w:sz w:val="28"/>
          <w:szCs w:val="28"/>
        </w:rPr>
        <w:t>Практическое занятие</w:t>
      </w:r>
      <w:r w:rsidR="00B97565">
        <w:rPr>
          <w:rFonts w:ascii="Times New Roman" w:hAnsi="Times New Roman"/>
          <w:color w:val="000000"/>
          <w:sz w:val="28"/>
          <w:szCs w:val="28"/>
        </w:rPr>
        <w:t xml:space="preserve"> ПЗ-13</w:t>
      </w:r>
    </w:p>
    <w:p w:rsidR="001A3C9E" w:rsidRPr="00756640" w:rsidRDefault="00E97E69" w:rsidP="00B97565">
      <w:pPr>
        <w:pStyle w:val="a3"/>
        <w:spacing w:line="276" w:lineRule="auto"/>
        <w:ind w:firstLine="709"/>
        <w:jc w:val="both"/>
        <w:rPr>
          <w:rFonts w:ascii="Times New Roman" w:hAnsi="Times New Roman"/>
          <w:b/>
          <w:sz w:val="28"/>
          <w:szCs w:val="28"/>
        </w:rPr>
      </w:pPr>
      <w:r w:rsidRPr="001A3C9E">
        <w:rPr>
          <w:rFonts w:ascii="Times New Roman" w:hAnsi="Times New Roman"/>
          <w:b/>
          <w:color w:val="000000"/>
          <w:spacing w:val="1"/>
          <w:sz w:val="28"/>
          <w:szCs w:val="28"/>
        </w:rPr>
        <w:t xml:space="preserve">Тема: </w:t>
      </w:r>
      <w:r w:rsidR="001A3C9E" w:rsidRPr="001A3C9E">
        <w:rPr>
          <w:rFonts w:ascii="Times New Roman" w:hAnsi="Times New Roman"/>
          <w:b/>
          <w:sz w:val="28"/>
          <w:szCs w:val="28"/>
        </w:rPr>
        <w:t xml:space="preserve">Методы графической обработки результатов измерений </w:t>
      </w:r>
      <w:r w:rsidR="00756640" w:rsidRPr="00756640">
        <w:rPr>
          <w:rFonts w:ascii="Times New Roman" w:hAnsi="Times New Roman"/>
          <w:b/>
          <w:sz w:val="28"/>
          <w:szCs w:val="28"/>
        </w:rPr>
        <w:t xml:space="preserve">в </w:t>
      </w:r>
      <w:proofErr w:type="spellStart"/>
      <w:r w:rsidR="00756640" w:rsidRPr="00756640">
        <w:rPr>
          <w:rFonts w:ascii="Times New Roman" w:hAnsi="Times New Roman"/>
          <w:b/>
          <w:sz w:val="28"/>
          <w:szCs w:val="28"/>
        </w:rPr>
        <w:t>агроинженерии</w:t>
      </w:r>
      <w:proofErr w:type="spellEnd"/>
    </w:p>
    <w:p w:rsidR="005E03A3" w:rsidRDefault="005E03A3" w:rsidP="005E03A3">
      <w:pPr>
        <w:spacing w:after="0"/>
        <w:ind w:firstLine="709"/>
        <w:jc w:val="both"/>
        <w:rPr>
          <w:rFonts w:ascii="Times New Roman" w:eastAsia="Times New Roman" w:hAnsi="Times New Roman" w:cs="Times New Roman"/>
          <w:bCs/>
          <w:iCs/>
          <w:color w:val="000000"/>
          <w:spacing w:val="1"/>
          <w:sz w:val="28"/>
          <w:szCs w:val="28"/>
        </w:rPr>
      </w:pPr>
    </w:p>
    <w:p w:rsidR="005E03A3" w:rsidRDefault="005E03A3" w:rsidP="005E03A3">
      <w:pPr>
        <w:spacing w:after="0"/>
        <w:ind w:firstLine="709"/>
        <w:jc w:val="both"/>
        <w:rPr>
          <w:rFonts w:ascii="Times New Roman" w:hAnsi="Times New Roman" w:cs="Times New Roman"/>
          <w:sz w:val="28"/>
          <w:szCs w:val="28"/>
        </w:rPr>
      </w:pPr>
      <w:r>
        <w:rPr>
          <w:rFonts w:ascii="Times New Roman" w:hAnsi="Times New Roman" w:cs="Times New Roman"/>
          <w:i/>
          <w:sz w:val="28"/>
          <w:szCs w:val="28"/>
          <w:u w:val="single"/>
        </w:rPr>
        <w:t>Цель занятия</w:t>
      </w:r>
      <w:r>
        <w:rPr>
          <w:rFonts w:ascii="Times New Roman" w:hAnsi="Times New Roman" w:cs="Times New Roman"/>
          <w:i/>
          <w:sz w:val="28"/>
          <w:szCs w:val="28"/>
        </w:rPr>
        <w:t xml:space="preserve"> – </w:t>
      </w:r>
      <w:r>
        <w:rPr>
          <w:rFonts w:ascii="Times New Roman" w:hAnsi="Times New Roman" w:cs="Times New Roman"/>
          <w:sz w:val="28"/>
          <w:szCs w:val="28"/>
        </w:rPr>
        <w:t xml:space="preserve">изучить </w:t>
      </w:r>
      <w:r w:rsidR="00D45B52">
        <w:rPr>
          <w:rFonts w:ascii="Times New Roman" w:hAnsi="Times New Roman" w:cs="Times New Roman"/>
          <w:sz w:val="28"/>
          <w:szCs w:val="28"/>
        </w:rPr>
        <w:t>м</w:t>
      </w:r>
      <w:r w:rsidR="00D45B52" w:rsidRPr="00D45B52">
        <w:rPr>
          <w:rFonts w:ascii="Times New Roman" w:hAnsi="Times New Roman" w:cs="Times New Roman"/>
          <w:sz w:val="28"/>
          <w:szCs w:val="28"/>
        </w:rPr>
        <w:t xml:space="preserve">етоды графической обработки результатов измерений в </w:t>
      </w:r>
      <w:proofErr w:type="spellStart"/>
      <w:r w:rsidR="00D45B52" w:rsidRPr="00D45B52">
        <w:rPr>
          <w:rFonts w:ascii="Times New Roman" w:hAnsi="Times New Roman" w:cs="Times New Roman"/>
          <w:sz w:val="28"/>
          <w:szCs w:val="28"/>
        </w:rPr>
        <w:t>агроинженерии</w:t>
      </w:r>
      <w:proofErr w:type="spellEnd"/>
      <w:r w:rsidR="00D45B52">
        <w:rPr>
          <w:rFonts w:ascii="Times New Roman" w:hAnsi="Times New Roman" w:cs="Times New Roman"/>
          <w:sz w:val="28"/>
          <w:szCs w:val="28"/>
        </w:rPr>
        <w:t xml:space="preserve">. </w:t>
      </w:r>
    </w:p>
    <w:p w:rsidR="005E03A3" w:rsidRDefault="005E03A3" w:rsidP="005E03A3">
      <w:pPr>
        <w:spacing w:after="0"/>
        <w:jc w:val="center"/>
        <w:rPr>
          <w:rFonts w:ascii="Times New Roman" w:eastAsiaTheme="minorEastAsia" w:hAnsi="Times New Roman" w:cs="Times New Roman"/>
          <w:i/>
          <w:sz w:val="28"/>
          <w:szCs w:val="28"/>
          <w:u w:val="single"/>
          <w:lang w:eastAsia="ru-RU"/>
        </w:rPr>
      </w:pPr>
    </w:p>
    <w:p w:rsidR="00303DDD" w:rsidRPr="005E03A3" w:rsidRDefault="005E03A3" w:rsidP="005E03A3">
      <w:pPr>
        <w:spacing w:after="0"/>
        <w:jc w:val="center"/>
        <w:rPr>
          <w:rFonts w:ascii="Times New Roman" w:hAnsi="Times New Roman" w:cs="Times New Roman"/>
          <w:i/>
          <w:sz w:val="28"/>
          <w:szCs w:val="28"/>
          <w:u w:val="single"/>
        </w:rPr>
      </w:pPr>
      <w:r>
        <w:rPr>
          <w:rFonts w:ascii="Times New Roman" w:hAnsi="Times New Roman" w:cs="Times New Roman"/>
          <w:i/>
          <w:sz w:val="28"/>
          <w:szCs w:val="28"/>
          <w:u w:val="single"/>
        </w:rPr>
        <w:t>Теоретический материал</w:t>
      </w:r>
    </w:p>
    <w:p w:rsidR="00E41A49" w:rsidRDefault="001A3C9E" w:rsidP="00986506">
      <w:pPr>
        <w:spacing w:after="0" w:line="240" w:lineRule="auto"/>
        <w:ind w:firstLine="709"/>
        <w:jc w:val="both"/>
        <w:rPr>
          <w:rFonts w:ascii="Times New Roman" w:hAnsi="Times New Roman" w:cs="Times New Roman"/>
          <w:sz w:val="28"/>
          <w:szCs w:val="28"/>
        </w:rPr>
      </w:pPr>
      <w:r w:rsidRPr="00303DDD">
        <w:rPr>
          <w:rFonts w:ascii="Times New Roman" w:hAnsi="Times New Roman" w:cs="Times New Roman"/>
          <w:sz w:val="28"/>
          <w:szCs w:val="28"/>
        </w:rPr>
        <w:t>При обработке результатов измерений широко используют методы графического изображения</w:t>
      </w:r>
      <w:r w:rsidR="00303DDD">
        <w:rPr>
          <w:rFonts w:ascii="Times New Roman" w:hAnsi="Times New Roman" w:cs="Times New Roman"/>
          <w:sz w:val="28"/>
          <w:szCs w:val="28"/>
        </w:rPr>
        <w:t xml:space="preserve"> в виде иллюстрирующих материалов</w:t>
      </w:r>
      <w:r w:rsidR="00303DDD" w:rsidRPr="00A73EA8">
        <w:rPr>
          <w:rFonts w:ascii="Times New Roman" w:hAnsi="Times New Roman" w:cs="Times New Roman"/>
          <w:sz w:val="28"/>
          <w:szCs w:val="28"/>
        </w:rPr>
        <w:t xml:space="preserve"> (рисунки, чертежи, схемы, графики, фотографии</w:t>
      </w:r>
      <w:r w:rsidR="00303DDD">
        <w:rPr>
          <w:rFonts w:ascii="Times New Roman" w:hAnsi="Times New Roman" w:cs="Times New Roman"/>
          <w:sz w:val="28"/>
          <w:szCs w:val="28"/>
        </w:rPr>
        <w:t>, диаграммы</w:t>
      </w:r>
      <w:r w:rsidR="00303DDD" w:rsidRPr="00A73EA8">
        <w:rPr>
          <w:rFonts w:ascii="Times New Roman" w:hAnsi="Times New Roman" w:cs="Times New Roman"/>
          <w:sz w:val="28"/>
          <w:szCs w:val="28"/>
        </w:rPr>
        <w:t xml:space="preserve"> и пр.)</w:t>
      </w:r>
      <w:r w:rsidRPr="00303DDD">
        <w:rPr>
          <w:rFonts w:ascii="Times New Roman" w:hAnsi="Times New Roman" w:cs="Times New Roman"/>
          <w:sz w:val="28"/>
          <w:szCs w:val="28"/>
        </w:rPr>
        <w:t xml:space="preserve">. Такие методы дают более наглядное представление о результатах эксперимента, чем табличные данные. Поэтому чаще табличные данные обрабатывают графическими методами с использованием обычной прямоугольной системы координат. </w:t>
      </w:r>
    </w:p>
    <w:p w:rsidR="00303DDD" w:rsidRDefault="00E41A49" w:rsidP="00986506">
      <w:pPr>
        <w:spacing w:after="0" w:line="240" w:lineRule="auto"/>
        <w:ind w:firstLine="709"/>
        <w:jc w:val="both"/>
        <w:rPr>
          <w:rFonts w:ascii="Times New Roman" w:hAnsi="Times New Roman" w:cs="Times New Roman"/>
          <w:sz w:val="28"/>
          <w:szCs w:val="28"/>
        </w:rPr>
      </w:pPr>
      <w:r w:rsidRPr="00E41A49">
        <w:rPr>
          <w:rFonts w:ascii="Times New Roman" w:hAnsi="Times New Roman" w:cs="Times New Roman"/>
          <w:i/>
          <w:sz w:val="28"/>
          <w:szCs w:val="28"/>
        </w:rPr>
        <w:t>График</w:t>
      </w:r>
      <w:r>
        <w:rPr>
          <w:rFonts w:ascii="Times New Roman" w:hAnsi="Times New Roman" w:cs="Times New Roman"/>
          <w:sz w:val="28"/>
          <w:szCs w:val="28"/>
        </w:rPr>
        <w:t xml:space="preserve"> -</w:t>
      </w:r>
      <w:r w:rsidR="00303DDD" w:rsidRPr="00A73EA8">
        <w:rPr>
          <w:rFonts w:ascii="Times New Roman" w:hAnsi="Times New Roman" w:cs="Times New Roman"/>
          <w:sz w:val="28"/>
          <w:szCs w:val="28"/>
        </w:rPr>
        <w:t xml:space="preserve"> это условное изображение соотношения величин</w:t>
      </w:r>
      <w:r>
        <w:rPr>
          <w:rFonts w:ascii="Times New Roman" w:hAnsi="Times New Roman" w:cs="Times New Roman"/>
          <w:sz w:val="28"/>
          <w:szCs w:val="28"/>
        </w:rPr>
        <w:t xml:space="preserve"> </w:t>
      </w:r>
      <w:r w:rsidR="00303DDD" w:rsidRPr="00A73EA8">
        <w:rPr>
          <w:rFonts w:ascii="Times New Roman" w:hAnsi="Times New Roman" w:cs="Times New Roman"/>
          <w:sz w:val="28"/>
          <w:szCs w:val="28"/>
        </w:rPr>
        <w:t>в их динамике при помощи г</w:t>
      </w:r>
      <w:r>
        <w:rPr>
          <w:rFonts w:ascii="Times New Roman" w:hAnsi="Times New Roman" w:cs="Times New Roman"/>
          <w:sz w:val="28"/>
          <w:szCs w:val="28"/>
        </w:rPr>
        <w:t>еометрических фигур, линий и то</w:t>
      </w:r>
      <w:r w:rsidR="00303DDD" w:rsidRPr="00A73EA8">
        <w:rPr>
          <w:rFonts w:ascii="Times New Roman" w:hAnsi="Times New Roman" w:cs="Times New Roman"/>
          <w:sz w:val="28"/>
          <w:szCs w:val="28"/>
        </w:rPr>
        <w:t>чек. График содержит следующие элементы:</w:t>
      </w:r>
    </w:p>
    <w:p w:rsidR="00303DDD" w:rsidRPr="00E41A49" w:rsidRDefault="00303DDD" w:rsidP="00986506">
      <w:pPr>
        <w:pStyle w:val="a5"/>
        <w:numPr>
          <w:ilvl w:val="0"/>
          <w:numId w:val="1"/>
        </w:numPr>
        <w:spacing w:after="0" w:line="240" w:lineRule="auto"/>
        <w:ind w:hanging="153"/>
        <w:jc w:val="both"/>
        <w:rPr>
          <w:rFonts w:ascii="Times New Roman" w:hAnsi="Times New Roman" w:cs="Times New Roman"/>
          <w:sz w:val="28"/>
          <w:szCs w:val="28"/>
        </w:rPr>
      </w:pPr>
      <w:r w:rsidRPr="00E41A49">
        <w:rPr>
          <w:rFonts w:ascii="Times New Roman" w:hAnsi="Times New Roman" w:cs="Times New Roman"/>
          <w:sz w:val="28"/>
          <w:szCs w:val="28"/>
        </w:rPr>
        <w:t>заголовок;</w:t>
      </w:r>
    </w:p>
    <w:p w:rsidR="00303DDD" w:rsidRPr="00E41A49" w:rsidRDefault="00303DDD" w:rsidP="00986506">
      <w:pPr>
        <w:pStyle w:val="a5"/>
        <w:numPr>
          <w:ilvl w:val="0"/>
          <w:numId w:val="1"/>
        </w:numPr>
        <w:spacing w:after="0" w:line="240" w:lineRule="auto"/>
        <w:ind w:hanging="153"/>
        <w:jc w:val="both"/>
        <w:rPr>
          <w:rFonts w:ascii="Times New Roman" w:hAnsi="Times New Roman" w:cs="Times New Roman"/>
          <w:sz w:val="28"/>
          <w:szCs w:val="28"/>
        </w:rPr>
      </w:pPr>
      <w:r w:rsidRPr="00E41A49">
        <w:rPr>
          <w:rFonts w:ascii="Times New Roman" w:hAnsi="Times New Roman" w:cs="Times New Roman"/>
          <w:sz w:val="28"/>
          <w:szCs w:val="28"/>
        </w:rPr>
        <w:t xml:space="preserve">словесные пояснения </w:t>
      </w:r>
      <w:r w:rsidR="00E41A49">
        <w:rPr>
          <w:rFonts w:ascii="Times New Roman" w:hAnsi="Times New Roman" w:cs="Times New Roman"/>
          <w:sz w:val="28"/>
          <w:szCs w:val="28"/>
        </w:rPr>
        <w:t>условных знаков и смысла отдель</w:t>
      </w:r>
      <w:r w:rsidRPr="00E41A49">
        <w:rPr>
          <w:rFonts w:ascii="Times New Roman" w:hAnsi="Times New Roman" w:cs="Times New Roman"/>
          <w:sz w:val="28"/>
          <w:szCs w:val="28"/>
        </w:rPr>
        <w:t>ных элементов графического образа;</w:t>
      </w:r>
    </w:p>
    <w:p w:rsidR="00303DDD" w:rsidRPr="00E41A49" w:rsidRDefault="00303DDD" w:rsidP="00986506">
      <w:pPr>
        <w:pStyle w:val="a5"/>
        <w:numPr>
          <w:ilvl w:val="0"/>
          <w:numId w:val="1"/>
        </w:numPr>
        <w:spacing w:after="0" w:line="240" w:lineRule="auto"/>
        <w:ind w:hanging="153"/>
        <w:jc w:val="both"/>
        <w:rPr>
          <w:rFonts w:ascii="Times New Roman" w:hAnsi="Times New Roman" w:cs="Times New Roman"/>
          <w:sz w:val="28"/>
          <w:szCs w:val="28"/>
        </w:rPr>
      </w:pPr>
      <w:r w:rsidRPr="00E41A49">
        <w:rPr>
          <w:rFonts w:ascii="Times New Roman" w:hAnsi="Times New Roman" w:cs="Times New Roman"/>
          <w:sz w:val="28"/>
          <w:szCs w:val="28"/>
        </w:rPr>
        <w:t>оси абсцисс и ординат, шкалу с масштабами и числовые</w:t>
      </w:r>
      <w:r w:rsidR="00E41A49">
        <w:rPr>
          <w:rFonts w:ascii="Times New Roman" w:hAnsi="Times New Roman" w:cs="Times New Roman"/>
          <w:sz w:val="28"/>
          <w:szCs w:val="28"/>
        </w:rPr>
        <w:t xml:space="preserve"> </w:t>
      </w:r>
      <w:r w:rsidRPr="00E41A49">
        <w:rPr>
          <w:rFonts w:ascii="Times New Roman" w:hAnsi="Times New Roman" w:cs="Times New Roman"/>
          <w:sz w:val="28"/>
          <w:szCs w:val="28"/>
        </w:rPr>
        <w:t>сетки;</w:t>
      </w:r>
    </w:p>
    <w:p w:rsidR="00303DDD" w:rsidRPr="00E41A49" w:rsidRDefault="00303DDD" w:rsidP="00986506">
      <w:pPr>
        <w:pStyle w:val="a5"/>
        <w:numPr>
          <w:ilvl w:val="0"/>
          <w:numId w:val="1"/>
        </w:numPr>
        <w:spacing w:after="0" w:line="240" w:lineRule="auto"/>
        <w:ind w:hanging="153"/>
        <w:jc w:val="both"/>
        <w:rPr>
          <w:rFonts w:ascii="Times New Roman" w:hAnsi="Times New Roman" w:cs="Times New Roman"/>
          <w:sz w:val="28"/>
          <w:szCs w:val="28"/>
        </w:rPr>
      </w:pPr>
      <w:r w:rsidRPr="00E41A49">
        <w:rPr>
          <w:rFonts w:ascii="Times New Roman" w:hAnsi="Times New Roman" w:cs="Times New Roman"/>
          <w:sz w:val="28"/>
          <w:szCs w:val="28"/>
        </w:rPr>
        <w:t xml:space="preserve">числовые данные, </w:t>
      </w:r>
      <w:r w:rsidR="00E41A49">
        <w:rPr>
          <w:rFonts w:ascii="Times New Roman" w:hAnsi="Times New Roman" w:cs="Times New Roman"/>
          <w:sz w:val="28"/>
          <w:szCs w:val="28"/>
        </w:rPr>
        <w:t>дополняющие или уточняющие вели</w:t>
      </w:r>
      <w:r w:rsidRPr="00E41A49">
        <w:rPr>
          <w:rFonts w:ascii="Times New Roman" w:hAnsi="Times New Roman" w:cs="Times New Roman"/>
          <w:sz w:val="28"/>
          <w:szCs w:val="28"/>
        </w:rPr>
        <w:t>чины нанесенных на график показателей.</w:t>
      </w:r>
    </w:p>
    <w:p w:rsidR="00303DDD" w:rsidRPr="00A73EA8" w:rsidRDefault="00303DDD" w:rsidP="00986506">
      <w:pPr>
        <w:spacing w:after="0" w:line="240" w:lineRule="auto"/>
        <w:ind w:firstLine="709"/>
        <w:jc w:val="both"/>
        <w:rPr>
          <w:rFonts w:ascii="Times New Roman" w:hAnsi="Times New Roman" w:cs="Times New Roman"/>
          <w:sz w:val="28"/>
          <w:szCs w:val="28"/>
        </w:rPr>
      </w:pPr>
      <w:r w:rsidRPr="00A73EA8">
        <w:rPr>
          <w:rFonts w:ascii="Times New Roman" w:hAnsi="Times New Roman" w:cs="Times New Roman"/>
          <w:sz w:val="28"/>
          <w:szCs w:val="28"/>
        </w:rPr>
        <w:t>О</w:t>
      </w:r>
      <w:r w:rsidR="00E41A49">
        <w:rPr>
          <w:rFonts w:ascii="Times New Roman" w:hAnsi="Times New Roman" w:cs="Times New Roman"/>
          <w:sz w:val="28"/>
          <w:szCs w:val="28"/>
        </w:rPr>
        <w:t>снова графика -</w:t>
      </w:r>
      <w:r w:rsidRPr="00A73EA8">
        <w:rPr>
          <w:rFonts w:ascii="Times New Roman" w:hAnsi="Times New Roman" w:cs="Times New Roman"/>
          <w:sz w:val="28"/>
          <w:szCs w:val="28"/>
        </w:rPr>
        <w:t xml:space="preserve"> его гео</w:t>
      </w:r>
      <w:r w:rsidR="00E41A49">
        <w:rPr>
          <w:rFonts w:ascii="Times New Roman" w:hAnsi="Times New Roman" w:cs="Times New Roman"/>
          <w:sz w:val="28"/>
          <w:szCs w:val="28"/>
        </w:rPr>
        <w:t>метрические фигуры, линии и точ</w:t>
      </w:r>
      <w:r w:rsidRPr="00A73EA8">
        <w:rPr>
          <w:rFonts w:ascii="Times New Roman" w:hAnsi="Times New Roman" w:cs="Times New Roman"/>
          <w:sz w:val="28"/>
          <w:szCs w:val="28"/>
        </w:rPr>
        <w:t>ки, с помощью которых изображают величины. Оси абсцисс</w:t>
      </w:r>
      <w:r w:rsidR="00E41A49">
        <w:rPr>
          <w:rFonts w:ascii="Times New Roman" w:hAnsi="Times New Roman" w:cs="Times New Roman"/>
          <w:sz w:val="28"/>
          <w:szCs w:val="28"/>
        </w:rPr>
        <w:t xml:space="preserve"> </w:t>
      </w:r>
      <w:r w:rsidRPr="00A73EA8">
        <w:rPr>
          <w:rFonts w:ascii="Times New Roman" w:hAnsi="Times New Roman" w:cs="Times New Roman"/>
          <w:sz w:val="28"/>
          <w:szCs w:val="28"/>
        </w:rPr>
        <w:t>и ординат вычерчивают сплошными линиями без стрелок</w:t>
      </w:r>
      <w:r w:rsidR="00E41A49">
        <w:rPr>
          <w:rFonts w:ascii="Times New Roman" w:hAnsi="Times New Roman" w:cs="Times New Roman"/>
          <w:sz w:val="28"/>
          <w:szCs w:val="28"/>
        </w:rPr>
        <w:t xml:space="preserve"> </w:t>
      </w:r>
      <w:r w:rsidRPr="00A73EA8">
        <w:rPr>
          <w:rFonts w:ascii="Times New Roman" w:hAnsi="Times New Roman" w:cs="Times New Roman"/>
          <w:sz w:val="28"/>
          <w:szCs w:val="28"/>
        </w:rPr>
        <w:t>на концах. По осям координат указывают условные обознач</w:t>
      </w:r>
      <w:r w:rsidR="00E41A49">
        <w:rPr>
          <w:rFonts w:ascii="Times New Roman" w:hAnsi="Times New Roman" w:cs="Times New Roman"/>
          <w:sz w:val="28"/>
          <w:szCs w:val="28"/>
        </w:rPr>
        <w:t>ения, а на самих осях -</w:t>
      </w:r>
      <w:r w:rsidRPr="00A73EA8">
        <w:rPr>
          <w:rFonts w:ascii="Times New Roman" w:hAnsi="Times New Roman" w:cs="Times New Roman"/>
          <w:sz w:val="28"/>
          <w:szCs w:val="28"/>
        </w:rPr>
        <w:t xml:space="preserve"> числовые значения. График может быть</w:t>
      </w:r>
      <w:r w:rsidR="00E41A49">
        <w:rPr>
          <w:rFonts w:ascii="Times New Roman" w:hAnsi="Times New Roman" w:cs="Times New Roman"/>
          <w:sz w:val="28"/>
          <w:szCs w:val="28"/>
        </w:rPr>
        <w:t xml:space="preserve"> </w:t>
      </w:r>
      <w:r w:rsidRPr="00A73EA8">
        <w:rPr>
          <w:rFonts w:ascii="Times New Roman" w:hAnsi="Times New Roman" w:cs="Times New Roman"/>
          <w:sz w:val="28"/>
          <w:szCs w:val="28"/>
        </w:rPr>
        <w:t>снабжен координатной сеткой</w:t>
      </w:r>
      <w:r w:rsidR="00E41A49">
        <w:rPr>
          <w:rFonts w:ascii="Times New Roman" w:hAnsi="Times New Roman" w:cs="Times New Roman"/>
          <w:sz w:val="28"/>
          <w:szCs w:val="28"/>
        </w:rPr>
        <w:t>. Часто вместо сетки масштаб на</w:t>
      </w:r>
      <w:r w:rsidRPr="00A73EA8">
        <w:rPr>
          <w:rFonts w:ascii="Times New Roman" w:hAnsi="Times New Roman" w:cs="Times New Roman"/>
          <w:sz w:val="28"/>
          <w:szCs w:val="28"/>
        </w:rPr>
        <w:t xml:space="preserve">носят короткими штрихами </w:t>
      </w:r>
      <w:r w:rsidR="00E41A49">
        <w:rPr>
          <w:rFonts w:ascii="Times New Roman" w:hAnsi="Times New Roman" w:cs="Times New Roman"/>
          <w:sz w:val="28"/>
          <w:szCs w:val="28"/>
        </w:rPr>
        <w:t>(рисками) на осях. Числовые зна</w:t>
      </w:r>
      <w:r w:rsidRPr="00A73EA8">
        <w:rPr>
          <w:rFonts w:ascii="Times New Roman" w:hAnsi="Times New Roman" w:cs="Times New Roman"/>
          <w:sz w:val="28"/>
          <w:szCs w:val="28"/>
        </w:rPr>
        <w:t>чения штрихов масштаба пишут левее оси ординат и ниже оси</w:t>
      </w:r>
      <w:r w:rsidR="00E41A49">
        <w:rPr>
          <w:rFonts w:ascii="Times New Roman" w:hAnsi="Times New Roman" w:cs="Times New Roman"/>
          <w:sz w:val="28"/>
          <w:szCs w:val="28"/>
        </w:rPr>
        <w:t xml:space="preserve"> </w:t>
      </w:r>
      <w:r w:rsidRPr="00A73EA8">
        <w:rPr>
          <w:rFonts w:ascii="Times New Roman" w:hAnsi="Times New Roman" w:cs="Times New Roman"/>
          <w:sz w:val="28"/>
          <w:szCs w:val="28"/>
        </w:rPr>
        <w:t>абсцисс. Для экономии мес</w:t>
      </w:r>
      <w:r w:rsidR="00E41A49">
        <w:rPr>
          <w:rFonts w:ascii="Times New Roman" w:hAnsi="Times New Roman" w:cs="Times New Roman"/>
          <w:sz w:val="28"/>
          <w:szCs w:val="28"/>
        </w:rPr>
        <w:t>та числовые значения можно начи</w:t>
      </w:r>
      <w:r w:rsidRPr="00A73EA8">
        <w:rPr>
          <w:rFonts w:ascii="Times New Roman" w:hAnsi="Times New Roman" w:cs="Times New Roman"/>
          <w:sz w:val="28"/>
          <w:szCs w:val="28"/>
        </w:rPr>
        <w:t>нать не с нуля, а ограничивать их теми значениями, в пределах</w:t>
      </w:r>
      <w:r w:rsidR="00E41A49">
        <w:rPr>
          <w:rFonts w:ascii="Times New Roman" w:hAnsi="Times New Roman" w:cs="Times New Roman"/>
          <w:sz w:val="28"/>
          <w:szCs w:val="28"/>
        </w:rPr>
        <w:t xml:space="preserve"> </w:t>
      </w:r>
      <w:r w:rsidRPr="00A73EA8">
        <w:rPr>
          <w:rFonts w:ascii="Times New Roman" w:hAnsi="Times New Roman" w:cs="Times New Roman"/>
          <w:sz w:val="28"/>
          <w:szCs w:val="28"/>
        </w:rPr>
        <w:t>которых показывается соотношение величин. В зависимости</w:t>
      </w:r>
      <w:r w:rsidR="00E41A49">
        <w:rPr>
          <w:rFonts w:ascii="Times New Roman" w:hAnsi="Times New Roman" w:cs="Times New Roman"/>
          <w:sz w:val="28"/>
          <w:szCs w:val="28"/>
        </w:rPr>
        <w:t xml:space="preserve"> </w:t>
      </w:r>
      <w:r w:rsidRPr="00A73EA8">
        <w:rPr>
          <w:rFonts w:ascii="Times New Roman" w:hAnsi="Times New Roman" w:cs="Times New Roman"/>
          <w:sz w:val="28"/>
          <w:szCs w:val="28"/>
        </w:rPr>
        <w:t>от целей, количественной базы и применяемых геометрических</w:t>
      </w:r>
      <w:r w:rsidR="00E41A49">
        <w:rPr>
          <w:rFonts w:ascii="Times New Roman" w:hAnsi="Times New Roman" w:cs="Times New Roman"/>
          <w:sz w:val="28"/>
          <w:szCs w:val="28"/>
        </w:rPr>
        <w:t xml:space="preserve"> </w:t>
      </w:r>
      <w:r w:rsidRPr="00A73EA8">
        <w:rPr>
          <w:rFonts w:ascii="Times New Roman" w:hAnsi="Times New Roman" w:cs="Times New Roman"/>
          <w:sz w:val="28"/>
          <w:szCs w:val="28"/>
        </w:rPr>
        <w:t>знаков графики могут быть линейными, с</w:t>
      </w:r>
      <w:r w:rsidR="00E41A49">
        <w:rPr>
          <w:rFonts w:ascii="Times New Roman" w:hAnsi="Times New Roman" w:cs="Times New Roman"/>
          <w:sz w:val="28"/>
          <w:szCs w:val="28"/>
        </w:rPr>
        <w:t>толбиковыми, поло</w:t>
      </w:r>
      <w:r w:rsidRPr="00A73EA8">
        <w:rPr>
          <w:rFonts w:ascii="Times New Roman" w:hAnsi="Times New Roman" w:cs="Times New Roman"/>
          <w:sz w:val="28"/>
          <w:szCs w:val="28"/>
        </w:rPr>
        <w:t>совыми, секторными (круговыми) и т. д. Если для построения</w:t>
      </w:r>
      <w:r w:rsidR="00E41A49">
        <w:rPr>
          <w:rFonts w:ascii="Times New Roman" w:hAnsi="Times New Roman" w:cs="Times New Roman"/>
          <w:sz w:val="28"/>
          <w:szCs w:val="28"/>
        </w:rPr>
        <w:t xml:space="preserve"> </w:t>
      </w:r>
      <w:r w:rsidRPr="00A73EA8">
        <w:rPr>
          <w:rFonts w:ascii="Times New Roman" w:hAnsi="Times New Roman" w:cs="Times New Roman"/>
          <w:sz w:val="28"/>
          <w:szCs w:val="28"/>
        </w:rPr>
        <w:t>графиков используются такие</w:t>
      </w:r>
      <w:r w:rsidR="00E41A49">
        <w:rPr>
          <w:rFonts w:ascii="Times New Roman" w:hAnsi="Times New Roman" w:cs="Times New Roman"/>
          <w:sz w:val="28"/>
          <w:szCs w:val="28"/>
        </w:rPr>
        <w:t xml:space="preserve"> геометрические фигуры, как пря</w:t>
      </w:r>
      <w:r w:rsidRPr="00A73EA8">
        <w:rPr>
          <w:rFonts w:ascii="Times New Roman" w:hAnsi="Times New Roman" w:cs="Times New Roman"/>
          <w:sz w:val="28"/>
          <w:szCs w:val="28"/>
        </w:rPr>
        <w:t xml:space="preserve">моугольники и круги, то их называют </w:t>
      </w:r>
      <w:r w:rsidRPr="00E41A49">
        <w:rPr>
          <w:rFonts w:ascii="Times New Roman" w:hAnsi="Times New Roman" w:cs="Times New Roman"/>
          <w:i/>
          <w:sz w:val="28"/>
          <w:szCs w:val="28"/>
        </w:rPr>
        <w:t>диаграммами</w:t>
      </w:r>
      <w:r w:rsidRPr="00A73EA8">
        <w:rPr>
          <w:rFonts w:ascii="Times New Roman" w:hAnsi="Times New Roman" w:cs="Times New Roman"/>
          <w:sz w:val="28"/>
          <w:szCs w:val="28"/>
        </w:rPr>
        <w:t>.</w:t>
      </w:r>
    </w:p>
    <w:p w:rsidR="00303DDD" w:rsidRPr="00A73EA8" w:rsidRDefault="00303DDD" w:rsidP="00986506">
      <w:pPr>
        <w:spacing w:after="0" w:line="240" w:lineRule="auto"/>
        <w:ind w:firstLine="709"/>
        <w:jc w:val="both"/>
        <w:rPr>
          <w:rFonts w:ascii="Times New Roman" w:hAnsi="Times New Roman" w:cs="Times New Roman"/>
          <w:sz w:val="28"/>
          <w:szCs w:val="28"/>
        </w:rPr>
      </w:pPr>
      <w:r w:rsidRPr="00E41A49">
        <w:rPr>
          <w:rFonts w:ascii="Times New Roman" w:hAnsi="Times New Roman" w:cs="Times New Roman"/>
          <w:i/>
          <w:sz w:val="28"/>
          <w:szCs w:val="28"/>
        </w:rPr>
        <w:t>Схема</w:t>
      </w:r>
      <w:r w:rsidR="002D0BFF">
        <w:rPr>
          <w:rFonts w:ascii="Times New Roman" w:hAnsi="Times New Roman" w:cs="Times New Roman"/>
          <w:sz w:val="28"/>
          <w:szCs w:val="28"/>
        </w:rPr>
        <w:t xml:space="preserve"> -</w:t>
      </w:r>
      <w:r w:rsidRPr="00A73EA8">
        <w:rPr>
          <w:rFonts w:ascii="Times New Roman" w:hAnsi="Times New Roman" w:cs="Times New Roman"/>
          <w:sz w:val="28"/>
          <w:szCs w:val="28"/>
        </w:rPr>
        <w:t xml:space="preserve"> это изложение, описание, изображение чего‑нибудь</w:t>
      </w:r>
      <w:r w:rsidR="00E41A49">
        <w:rPr>
          <w:rFonts w:ascii="Times New Roman" w:hAnsi="Times New Roman" w:cs="Times New Roman"/>
          <w:sz w:val="28"/>
          <w:szCs w:val="28"/>
        </w:rPr>
        <w:t xml:space="preserve"> </w:t>
      </w:r>
      <w:r w:rsidRPr="00A73EA8">
        <w:rPr>
          <w:rFonts w:ascii="Times New Roman" w:hAnsi="Times New Roman" w:cs="Times New Roman"/>
          <w:sz w:val="28"/>
          <w:szCs w:val="28"/>
        </w:rPr>
        <w:t>в главных чертах. Обычно вы</w:t>
      </w:r>
      <w:r w:rsidR="00E41A49">
        <w:rPr>
          <w:rFonts w:ascii="Times New Roman" w:hAnsi="Times New Roman" w:cs="Times New Roman"/>
          <w:sz w:val="28"/>
          <w:szCs w:val="28"/>
        </w:rPr>
        <w:t>полняется без соблюдения масшта</w:t>
      </w:r>
      <w:r w:rsidRPr="00A73EA8">
        <w:rPr>
          <w:rFonts w:ascii="Times New Roman" w:hAnsi="Times New Roman" w:cs="Times New Roman"/>
          <w:sz w:val="28"/>
          <w:szCs w:val="28"/>
        </w:rPr>
        <w:t>ба с помощью условных обоз</w:t>
      </w:r>
      <w:r w:rsidR="00E41A49">
        <w:rPr>
          <w:rFonts w:ascii="Times New Roman" w:hAnsi="Times New Roman" w:cs="Times New Roman"/>
          <w:sz w:val="28"/>
          <w:szCs w:val="28"/>
        </w:rPr>
        <w:t>начений. Встречаются учебные по</w:t>
      </w:r>
      <w:r w:rsidRPr="00A73EA8">
        <w:rPr>
          <w:rFonts w:ascii="Times New Roman" w:hAnsi="Times New Roman" w:cs="Times New Roman"/>
          <w:sz w:val="28"/>
          <w:szCs w:val="28"/>
        </w:rPr>
        <w:t xml:space="preserve">собия, в которых основные </w:t>
      </w:r>
      <w:r w:rsidR="00E41A49">
        <w:rPr>
          <w:rFonts w:ascii="Times New Roman" w:hAnsi="Times New Roman" w:cs="Times New Roman"/>
          <w:sz w:val="28"/>
          <w:szCs w:val="28"/>
        </w:rPr>
        <w:t>сведения по дисциплине представ</w:t>
      </w:r>
      <w:r w:rsidRPr="00A73EA8">
        <w:rPr>
          <w:rFonts w:ascii="Times New Roman" w:hAnsi="Times New Roman" w:cs="Times New Roman"/>
          <w:sz w:val="28"/>
          <w:szCs w:val="28"/>
        </w:rPr>
        <w:t>лены в виде схем.</w:t>
      </w:r>
    </w:p>
    <w:p w:rsidR="00303DDD" w:rsidRPr="00F36CC4" w:rsidRDefault="00303DDD" w:rsidP="00986506">
      <w:pPr>
        <w:spacing w:after="0" w:line="240" w:lineRule="auto"/>
        <w:ind w:firstLine="709"/>
        <w:jc w:val="both"/>
        <w:rPr>
          <w:rFonts w:ascii="Times New Roman" w:hAnsi="Times New Roman" w:cs="Times New Roman"/>
          <w:sz w:val="28"/>
          <w:szCs w:val="28"/>
        </w:rPr>
      </w:pPr>
      <w:r w:rsidRPr="00A73EA8">
        <w:rPr>
          <w:rFonts w:ascii="Times New Roman" w:hAnsi="Times New Roman" w:cs="Times New Roman"/>
          <w:sz w:val="28"/>
          <w:szCs w:val="28"/>
        </w:rPr>
        <w:t>Все содержащиеся в научной работе графики, диаграммы,</w:t>
      </w:r>
      <w:r w:rsidR="00E41A49">
        <w:rPr>
          <w:rFonts w:ascii="Times New Roman" w:hAnsi="Times New Roman" w:cs="Times New Roman"/>
          <w:sz w:val="28"/>
          <w:szCs w:val="28"/>
        </w:rPr>
        <w:t xml:space="preserve"> </w:t>
      </w:r>
      <w:r w:rsidRPr="00A73EA8">
        <w:rPr>
          <w:rFonts w:ascii="Times New Roman" w:hAnsi="Times New Roman" w:cs="Times New Roman"/>
          <w:sz w:val="28"/>
          <w:szCs w:val="28"/>
        </w:rPr>
        <w:t xml:space="preserve">схемы, рисунки и другие </w:t>
      </w:r>
      <w:r w:rsidR="00E41A49">
        <w:rPr>
          <w:rFonts w:ascii="Times New Roman" w:hAnsi="Times New Roman" w:cs="Times New Roman"/>
          <w:sz w:val="28"/>
          <w:szCs w:val="28"/>
        </w:rPr>
        <w:t>иллюстрации должны быть пронуме</w:t>
      </w:r>
      <w:r w:rsidRPr="00A73EA8">
        <w:rPr>
          <w:rFonts w:ascii="Times New Roman" w:hAnsi="Times New Roman" w:cs="Times New Roman"/>
          <w:sz w:val="28"/>
          <w:szCs w:val="28"/>
        </w:rPr>
        <w:t xml:space="preserve">рованы. Нумерация может </w:t>
      </w:r>
      <w:r w:rsidR="00E41A49">
        <w:rPr>
          <w:rFonts w:ascii="Times New Roman" w:hAnsi="Times New Roman" w:cs="Times New Roman"/>
          <w:sz w:val="28"/>
          <w:szCs w:val="28"/>
        </w:rPr>
        <w:t>быть по главам или сквозной (че</w:t>
      </w:r>
      <w:r w:rsidRPr="00A73EA8">
        <w:rPr>
          <w:rFonts w:ascii="Times New Roman" w:hAnsi="Times New Roman" w:cs="Times New Roman"/>
          <w:sz w:val="28"/>
          <w:szCs w:val="28"/>
        </w:rPr>
        <w:t xml:space="preserve">рез всю работу). Если в работе </w:t>
      </w:r>
      <w:r w:rsidRPr="00A73EA8">
        <w:rPr>
          <w:rFonts w:ascii="Times New Roman" w:hAnsi="Times New Roman" w:cs="Times New Roman"/>
          <w:sz w:val="28"/>
          <w:szCs w:val="28"/>
        </w:rPr>
        <w:lastRenderedPageBreak/>
        <w:t>содержится одна иллюстрация,</w:t>
      </w:r>
      <w:r w:rsidR="00E41A49">
        <w:rPr>
          <w:rFonts w:ascii="Times New Roman" w:hAnsi="Times New Roman" w:cs="Times New Roman"/>
          <w:sz w:val="28"/>
          <w:szCs w:val="28"/>
        </w:rPr>
        <w:t xml:space="preserve"> </w:t>
      </w:r>
      <w:r w:rsidRPr="00A73EA8">
        <w:rPr>
          <w:rFonts w:ascii="Times New Roman" w:hAnsi="Times New Roman" w:cs="Times New Roman"/>
          <w:sz w:val="28"/>
          <w:szCs w:val="28"/>
        </w:rPr>
        <w:t>то она не нумеруется. В текст</w:t>
      </w:r>
      <w:r w:rsidR="00E41A49">
        <w:rPr>
          <w:rFonts w:ascii="Times New Roman" w:hAnsi="Times New Roman" w:cs="Times New Roman"/>
          <w:sz w:val="28"/>
          <w:szCs w:val="28"/>
        </w:rPr>
        <w:t>е делают ссылки на графики, диа</w:t>
      </w:r>
      <w:r w:rsidRPr="00A73EA8">
        <w:rPr>
          <w:rFonts w:ascii="Times New Roman" w:hAnsi="Times New Roman" w:cs="Times New Roman"/>
          <w:sz w:val="28"/>
          <w:szCs w:val="28"/>
        </w:rPr>
        <w:t>граммы и т. д. В том месте, где читателя нужно отослать к ним,</w:t>
      </w:r>
      <w:r w:rsidR="00E41A49">
        <w:rPr>
          <w:rFonts w:ascii="Times New Roman" w:hAnsi="Times New Roman" w:cs="Times New Roman"/>
          <w:sz w:val="28"/>
          <w:szCs w:val="28"/>
        </w:rPr>
        <w:t xml:space="preserve"> </w:t>
      </w:r>
      <w:r w:rsidRPr="00F36CC4">
        <w:rPr>
          <w:rFonts w:ascii="Times New Roman" w:hAnsi="Times New Roman" w:cs="Times New Roman"/>
          <w:sz w:val="28"/>
          <w:szCs w:val="28"/>
        </w:rPr>
        <w:t>делают ссылку в виде выр</w:t>
      </w:r>
      <w:r w:rsidR="00E41A49">
        <w:rPr>
          <w:rFonts w:ascii="Times New Roman" w:hAnsi="Times New Roman" w:cs="Times New Roman"/>
          <w:sz w:val="28"/>
          <w:szCs w:val="28"/>
        </w:rPr>
        <w:t>ажения типа «Диаграмма на рисун</w:t>
      </w:r>
      <w:r w:rsidRPr="00F36CC4">
        <w:rPr>
          <w:rFonts w:ascii="Times New Roman" w:hAnsi="Times New Roman" w:cs="Times New Roman"/>
          <w:sz w:val="28"/>
          <w:szCs w:val="28"/>
        </w:rPr>
        <w:t>ке 2 наглядно показывает…» или «(рисунок 3)».</w:t>
      </w:r>
    </w:p>
    <w:p w:rsidR="00303DDD" w:rsidRDefault="00303DDD" w:rsidP="00986506">
      <w:pPr>
        <w:spacing w:after="0" w:line="240" w:lineRule="auto"/>
        <w:ind w:firstLine="709"/>
        <w:jc w:val="both"/>
        <w:rPr>
          <w:rFonts w:ascii="Times New Roman" w:hAnsi="Times New Roman" w:cs="Times New Roman"/>
          <w:sz w:val="28"/>
          <w:szCs w:val="28"/>
        </w:rPr>
      </w:pPr>
      <w:r w:rsidRPr="00F36CC4">
        <w:rPr>
          <w:rFonts w:ascii="Times New Roman" w:hAnsi="Times New Roman" w:cs="Times New Roman"/>
          <w:sz w:val="28"/>
          <w:szCs w:val="28"/>
        </w:rPr>
        <w:t>Каждую иллюстрацию</w:t>
      </w:r>
      <w:r w:rsidR="00E41A49">
        <w:rPr>
          <w:rFonts w:ascii="Times New Roman" w:hAnsi="Times New Roman" w:cs="Times New Roman"/>
          <w:sz w:val="28"/>
          <w:szCs w:val="28"/>
        </w:rPr>
        <w:t xml:space="preserve"> сопровождают подрисуночной под</w:t>
      </w:r>
      <w:r w:rsidRPr="00F36CC4">
        <w:rPr>
          <w:rFonts w:ascii="Times New Roman" w:hAnsi="Times New Roman" w:cs="Times New Roman"/>
          <w:sz w:val="28"/>
          <w:szCs w:val="28"/>
        </w:rPr>
        <w:t>писью, которая включает в себя: порядковый номер, заголовок,</w:t>
      </w:r>
      <w:r w:rsidR="00E41A49">
        <w:rPr>
          <w:rFonts w:ascii="Times New Roman" w:hAnsi="Times New Roman" w:cs="Times New Roman"/>
          <w:sz w:val="28"/>
          <w:szCs w:val="28"/>
        </w:rPr>
        <w:t xml:space="preserve"> </w:t>
      </w:r>
      <w:r w:rsidRPr="00F36CC4">
        <w:rPr>
          <w:rFonts w:ascii="Times New Roman" w:hAnsi="Times New Roman" w:cs="Times New Roman"/>
          <w:sz w:val="28"/>
          <w:szCs w:val="28"/>
        </w:rPr>
        <w:t>экспликацию (истолкование, объяснение), которая строится</w:t>
      </w:r>
      <w:r w:rsidR="00E41A49">
        <w:rPr>
          <w:rFonts w:ascii="Times New Roman" w:hAnsi="Times New Roman" w:cs="Times New Roman"/>
          <w:sz w:val="28"/>
          <w:szCs w:val="28"/>
        </w:rPr>
        <w:t xml:space="preserve"> следующим образом -</w:t>
      </w:r>
      <w:r w:rsidRPr="00F36CC4">
        <w:rPr>
          <w:rFonts w:ascii="Times New Roman" w:hAnsi="Times New Roman" w:cs="Times New Roman"/>
          <w:sz w:val="28"/>
          <w:szCs w:val="28"/>
        </w:rPr>
        <w:t xml:space="preserve"> эле</w:t>
      </w:r>
      <w:r w:rsidR="00E41A49">
        <w:rPr>
          <w:rFonts w:ascii="Times New Roman" w:hAnsi="Times New Roman" w:cs="Times New Roman"/>
          <w:sz w:val="28"/>
          <w:szCs w:val="28"/>
        </w:rPr>
        <w:t>менты диаграммы, рисунка, графи</w:t>
      </w:r>
      <w:r w:rsidRPr="00F36CC4">
        <w:rPr>
          <w:rFonts w:ascii="Times New Roman" w:hAnsi="Times New Roman" w:cs="Times New Roman"/>
          <w:sz w:val="28"/>
          <w:szCs w:val="28"/>
        </w:rPr>
        <w:t>ка обозначают цифрами ил</w:t>
      </w:r>
      <w:r w:rsidR="00E41A49">
        <w:rPr>
          <w:rFonts w:ascii="Times New Roman" w:hAnsi="Times New Roman" w:cs="Times New Roman"/>
          <w:sz w:val="28"/>
          <w:szCs w:val="28"/>
        </w:rPr>
        <w:t>и другими условными знаками, по</w:t>
      </w:r>
      <w:r w:rsidRPr="00F36CC4">
        <w:rPr>
          <w:rFonts w:ascii="Times New Roman" w:hAnsi="Times New Roman" w:cs="Times New Roman"/>
          <w:sz w:val="28"/>
          <w:szCs w:val="28"/>
        </w:rPr>
        <w:t>следние выносят за преде</w:t>
      </w:r>
      <w:r w:rsidR="00E41A49">
        <w:rPr>
          <w:rFonts w:ascii="Times New Roman" w:hAnsi="Times New Roman" w:cs="Times New Roman"/>
          <w:sz w:val="28"/>
          <w:szCs w:val="28"/>
        </w:rPr>
        <w:t>лы иллюстрации и снабжают объяс</w:t>
      </w:r>
      <w:r w:rsidRPr="00F36CC4">
        <w:rPr>
          <w:rFonts w:ascii="Times New Roman" w:hAnsi="Times New Roman" w:cs="Times New Roman"/>
          <w:sz w:val="28"/>
          <w:szCs w:val="28"/>
        </w:rPr>
        <w:t>няющим текстом.</w:t>
      </w:r>
    </w:p>
    <w:p w:rsidR="001A3C9E" w:rsidRPr="00303DDD" w:rsidRDefault="001A3C9E" w:rsidP="00986506">
      <w:pPr>
        <w:spacing w:after="0" w:line="240" w:lineRule="auto"/>
        <w:ind w:firstLine="709"/>
        <w:jc w:val="both"/>
        <w:rPr>
          <w:rFonts w:ascii="Times New Roman" w:hAnsi="Times New Roman" w:cs="Times New Roman"/>
          <w:sz w:val="28"/>
          <w:szCs w:val="28"/>
        </w:rPr>
      </w:pPr>
      <w:r w:rsidRPr="00303DDD">
        <w:rPr>
          <w:rFonts w:ascii="Times New Roman" w:hAnsi="Times New Roman" w:cs="Times New Roman"/>
          <w:sz w:val="28"/>
          <w:szCs w:val="28"/>
        </w:rPr>
        <w:t xml:space="preserve">Чтобы построить график, необходимо хорошо знать ход исследования, течение исследовательского процесса, т.е. то, что можно взять из теоретических исследований.  Экспериментальные точки на графике необходимо соединять плавной линией, чтобы она проходила как можно ближе ко всем экспериментальным точкам. Но могут быть исключения, так как иногда исследуют явления, для которых в определенных интервалах наблюдается быстрое скачкообразное изменение одной из координат.  </w:t>
      </w:r>
    </w:p>
    <w:p w:rsidR="001A3C9E" w:rsidRPr="00303DDD" w:rsidRDefault="001A3C9E" w:rsidP="00986506">
      <w:pPr>
        <w:spacing w:after="0" w:line="240" w:lineRule="auto"/>
        <w:ind w:firstLine="709"/>
        <w:jc w:val="both"/>
        <w:rPr>
          <w:rFonts w:ascii="Times New Roman" w:hAnsi="Times New Roman" w:cs="Times New Roman"/>
          <w:sz w:val="28"/>
          <w:szCs w:val="28"/>
        </w:rPr>
      </w:pPr>
      <w:r w:rsidRPr="00303DDD">
        <w:rPr>
          <w:rFonts w:ascii="Times New Roman" w:hAnsi="Times New Roman" w:cs="Times New Roman"/>
          <w:sz w:val="28"/>
          <w:szCs w:val="28"/>
        </w:rPr>
        <w:t>В таких случаях необходимо плавно соединять точки кривой. Общее «осреднение» всех точек плавной кривой может привести к тому, что скачок функции подменяется погрешностями измерений.  Иногда исследуются явления, для которых в определенном интервале наблюдается скачкообразное изменение одной из координат, объясняемое сущностью физико-химического процесса.  Если при построении графика появляются точки, которые резко удаляются от плавной кривой, необходимо проанализировать причину этого отклонения, а затем повторить измерение в диапазоне резкого отклонения точки. Повторные измерения могут подтвердить или отвергнуть наличие такого отклонения.  Если измеряемая величина является функцией двух переменных параметров (х, у), то в одних координатах можно построить несколько графиков, разбив диапазон измерения одного из параметров на несколько отрезков у1, у2…</w:t>
      </w:r>
      <w:proofErr w:type="spellStart"/>
      <w:r w:rsidRPr="00303DDD">
        <w:rPr>
          <w:rFonts w:ascii="Times New Roman" w:hAnsi="Times New Roman" w:cs="Times New Roman"/>
          <w:sz w:val="28"/>
          <w:szCs w:val="28"/>
        </w:rPr>
        <w:t>уп</w:t>
      </w:r>
      <w:proofErr w:type="spellEnd"/>
      <w:r w:rsidRPr="00303DDD">
        <w:rPr>
          <w:rFonts w:ascii="Times New Roman" w:hAnsi="Times New Roman" w:cs="Times New Roman"/>
          <w:sz w:val="28"/>
          <w:szCs w:val="28"/>
        </w:rPr>
        <w:t xml:space="preserve">. </w:t>
      </w:r>
    </w:p>
    <w:p w:rsidR="001A3C9E" w:rsidRPr="00303DDD" w:rsidRDefault="001A3C9E" w:rsidP="00986506">
      <w:pPr>
        <w:spacing w:after="0" w:line="240" w:lineRule="auto"/>
        <w:ind w:firstLine="709"/>
        <w:jc w:val="both"/>
        <w:rPr>
          <w:rFonts w:ascii="Times New Roman" w:hAnsi="Times New Roman" w:cs="Times New Roman"/>
          <w:sz w:val="28"/>
          <w:szCs w:val="28"/>
        </w:rPr>
      </w:pPr>
      <w:r w:rsidRPr="00303DDD">
        <w:rPr>
          <w:rFonts w:ascii="Times New Roman" w:hAnsi="Times New Roman" w:cs="Times New Roman"/>
          <w:sz w:val="28"/>
          <w:szCs w:val="28"/>
        </w:rPr>
        <w:t>Иногда при графическом изображении результатов эксперимента приходится иметь дело с тремя переменными b = f(</w:t>
      </w:r>
      <w:proofErr w:type="spellStart"/>
      <w:proofErr w:type="gramStart"/>
      <w:r w:rsidRPr="00303DDD">
        <w:rPr>
          <w:rFonts w:ascii="Times New Roman" w:hAnsi="Times New Roman" w:cs="Times New Roman"/>
          <w:sz w:val="28"/>
          <w:szCs w:val="28"/>
        </w:rPr>
        <w:t>x,y</w:t>
      </w:r>
      <w:proofErr w:type="gramEnd"/>
      <w:r w:rsidRPr="00303DDD">
        <w:rPr>
          <w:rFonts w:ascii="Times New Roman" w:hAnsi="Times New Roman" w:cs="Times New Roman"/>
          <w:sz w:val="28"/>
          <w:szCs w:val="28"/>
        </w:rPr>
        <w:t>,z</w:t>
      </w:r>
      <w:proofErr w:type="spellEnd"/>
      <w:r w:rsidRPr="00303DDD">
        <w:rPr>
          <w:rFonts w:ascii="Times New Roman" w:hAnsi="Times New Roman" w:cs="Times New Roman"/>
          <w:sz w:val="28"/>
          <w:szCs w:val="28"/>
        </w:rPr>
        <w:t xml:space="preserve">). В таком случае применяют метод разделения переменных. Одной из величин z в пределах интервала измерения z1 – </w:t>
      </w:r>
      <w:proofErr w:type="spellStart"/>
      <w:r w:rsidRPr="00303DDD">
        <w:rPr>
          <w:rFonts w:ascii="Times New Roman" w:hAnsi="Times New Roman" w:cs="Times New Roman"/>
          <w:sz w:val="28"/>
          <w:szCs w:val="28"/>
        </w:rPr>
        <w:t>zп</w:t>
      </w:r>
      <w:proofErr w:type="spellEnd"/>
      <w:r w:rsidRPr="00303DDD">
        <w:rPr>
          <w:rFonts w:ascii="Times New Roman" w:hAnsi="Times New Roman" w:cs="Times New Roman"/>
          <w:sz w:val="28"/>
          <w:szCs w:val="28"/>
        </w:rPr>
        <w:t xml:space="preserve"> задают несколько последовательных значений. Для двух остальных переменных x и y строят </w:t>
      </w:r>
      <w:proofErr w:type="gramStart"/>
      <w:r w:rsidRPr="00303DDD">
        <w:rPr>
          <w:rFonts w:ascii="Times New Roman" w:hAnsi="Times New Roman" w:cs="Times New Roman"/>
          <w:sz w:val="28"/>
          <w:szCs w:val="28"/>
        </w:rPr>
        <w:t>графики  y</w:t>
      </w:r>
      <w:proofErr w:type="gramEnd"/>
      <w:r w:rsidRPr="00303DDD">
        <w:rPr>
          <w:rFonts w:ascii="Times New Roman" w:hAnsi="Times New Roman" w:cs="Times New Roman"/>
          <w:sz w:val="28"/>
          <w:szCs w:val="28"/>
        </w:rPr>
        <w:t xml:space="preserve"> = f1(x), при z1 = </w:t>
      </w:r>
      <w:proofErr w:type="spellStart"/>
      <w:r w:rsidRPr="00303DDD">
        <w:rPr>
          <w:rFonts w:ascii="Times New Roman" w:hAnsi="Times New Roman" w:cs="Times New Roman"/>
          <w:sz w:val="28"/>
          <w:szCs w:val="28"/>
        </w:rPr>
        <w:t>cоnst</w:t>
      </w:r>
      <w:proofErr w:type="spellEnd"/>
      <w:r w:rsidRPr="00303DDD">
        <w:rPr>
          <w:rFonts w:ascii="Times New Roman" w:hAnsi="Times New Roman" w:cs="Times New Roman"/>
          <w:sz w:val="28"/>
          <w:szCs w:val="28"/>
        </w:rPr>
        <w:t>. В результате на одном графике получают семейство кривых y = f1(x) для различных значений z.</w:t>
      </w:r>
    </w:p>
    <w:p w:rsidR="001A3C9E" w:rsidRPr="00303DDD" w:rsidRDefault="001A3C9E" w:rsidP="00986506">
      <w:pPr>
        <w:spacing w:after="0" w:line="240" w:lineRule="auto"/>
        <w:ind w:firstLine="709"/>
        <w:jc w:val="both"/>
        <w:rPr>
          <w:rFonts w:ascii="Times New Roman" w:hAnsi="Times New Roman" w:cs="Times New Roman"/>
          <w:sz w:val="28"/>
          <w:szCs w:val="28"/>
        </w:rPr>
      </w:pPr>
      <w:r w:rsidRPr="00303DDD">
        <w:rPr>
          <w:rFonts w:ascii="Times New Roman" w:hAnsi="Times New Roman" w:cs="Times New Roman"/>
          <w:sz w:val="28"/>
          <w:szCs w:val="28"/>
        </w:rPr>
        <w:t xml:space="preserve">Также при графическом изображении результатов экспериментов существенную роль играет выбор системы координат или координатные сетки. Они бывают равномерными и неравномерными. У равномерных координатных сеток ординаты и абсциссы имеют равномерную шкалу. Например, в системе прямоугольных координат длина откладываемых единичных отрезков на обеих осях одинаковая.  Неравномерные сетки бывают логарифмическими, полулогарифмическими, вероятностными. Их применяют </w:t>
      </w:r>
      <w:r w:rsidRPr="00303DDD">
        <w:rPr>
          <w:rFonts w:ascii="Times New Roman" w:hAnsi="Times New Roman" w:cs="Times New Roman"/>
          <w:sz w:val="28"/>
          <w:szCs w:val="28"/>
        </w:rPr>
        <w:lastRenderedPageBreak/>
        <w:t>для более наглядного представления изучаемой зависимости, например, спрямление криволинейных зависимостей.</w:t>
      </w:r>
    </w:p>
    <w:p w:rsidR="001A3C9E" w:rsidRPr="00303DDD" w:rsidRDefault="001A3C9E" w:rsidP="00986506">
      <w:pPr>
        <w:spacing w:after="0" w:line="240" w:lineRule="auto"/>
        <w:ind w:firstLine="709"/>
        <w:jc w:val="both"/>
        <w:rPr>
          <w:rFonts w:ascii="Times New Roman" w:hAnsi="Times New Roman" w:cs="Times New Roman"/>
          <w:sz w:val="28"/>
          <w:szCs w:val="28"/>
        </w:rPr>
      </w:pPr>
      <w:r w:rsidRPr="00303DDD">
        <w:rPr>
          <w:rFonts w:ascii="Times New Roman" w:hAnsi="Times New Roman" w:cs="Times New Roman"/>
          <w:sz w:val="28"/>
          <w:szCs w:val="28"/>
        </w:rPr>
        <w:t>Полулогарифмическая координатная сетка имеет равномерную ординату и логарифмическую абсциссу; логарифмическая координатная сетка имеет обе оси логарифмические; вероятностная координатная сетка имеет обычно равномерную ординату и вероятностную шкалу по оси абсцисс.  Назначение неравномерных сеток бывает различным. В основном их применяют для наглядного изображения функций. Важное значение при графическом изображении экспериментальных данных имеет вероятностная сетка, применяемая в разных случаях, например, при определении расчетных характеристик (расчетных значений модуля упругости бетона, расчетной влажности щебня) или при обработке измерений для оценки точности.</w:t>
      </w:r>
    </w:p>
    <w:p w:rsidR="001A3C9E" w:rsidRDefault="001A3C9E" w:rsidP="00986506">
      <w:pPr>
        <w:spacing w:after="0" w:line="240" w:lineRule="auto"/>
        <w:ind w:firstLine="709"/>
        <w:jc w:val="both"/>
        <w:rPr>
          <w:rFonts w:ascii="Times New Roman" w:hAnsi="Times New Roman" w:cs="Times New Roman"/>
          <w:sz w:val="28"/>
          <w:szCs w:val="28"/>
        </w:rPr>
      </w:pPr>
      <w:r w:rsidRPr="00303DDD">
        <w:rPr>
          <w:rFonts w:ascii="Times New Roman" w:hAnsi="Times New Roman" w:cs="Times New Roman"/>
          <w:sz w:val="28"/>
          <w:szCs w:val="28"/>
        </w:rPr>
        <w:t xml:space="preserve">Также при обработке экспериментальных данных графическим способом необходимо составить расчетные графики, которые ускоряют нахождение по одной переменной других. При этом повышаются требования к точности изображения функции на графике. При вычерчивании расчетных графиков необходимо в зависимости от числа переменных выбрать координатную сетку и определить вид графика. Это может быть одна кривая, семейство кривых или серия семейств.  Большое значение имеет при построении графиков, особенно расчетных, выбор масштаба, что связано с размерами чертежа и, соответственно, с точностью снимаемых с него значений величин. Чем больше масштаб, тем выше точность снимаемых значений. Графики, как правило, </w:t>
      </w:r>
      <w:r w:rsidR="002D0BFF">
        <w:rPr>
          <w:rFonts w:ascii="Times New Roman" w:hAnsi="Times New Roman" w:cs="Times New Roman"/>
          <w:sz w:val="28"/>
          <w:szCs w:val="28"/>
        </w:rPr>
        <w:t>не должны превышать размеров 20</w:t>
      </w:r>
      <w:r w:rsidRPr="00303DDD">
        <w:rPr>
          <w:rFonts w:ascii="Times New Roman" w:hAnsi="Times New Roman" w:cs="Times New Roman"/>
          <w:sz w:val="28"/>
          <w:szCs w:val="28"/>
        </w:rPr>
        <w:t>х15</w:t>
      </w:r>
      <w:r w:rsidR="002D0BFF">
        <w:rPr>
          <w:rFonts w:ascii="Times New Roman" w:hAnsi="Times New Roman" w:cs="Times New Roman"/>
          <w:sz w:val="28"/>
          <w:szCs w:val="28"/>
        </w:rPr>
        <w:t xml:space="preserve"> мм</w:t>
      </w:r>
      <w:r w:rsidRPr="00303DDD">
        <w:rPr>
          <w:rFonts w:ascii="Times New Roman" w:hAnsi="Times New Roman" w:cs="Times New Roman"/>
          <w:sz w:val="28"/>
          <w:szCs w:val="28"/>
        </w:rPr>
        <w:t>.  Графики с минимумом или максимумом необходимо особенно тщательно вычерчивать в области экстремума. Поэтому здесь экспериментальные точки должны быть чаще. Часто для систематических расчетов вместо сложных теоретических или эмпирических формул используют номограммы, которые строят, применяя равномерные или неравномерные координатные сетки.</w:t>
      </w:r>
    </w:p>
    <w:p w:rsidR="00986506" w:rsidRPr="005037FB" w:rsidRDefault="00986506" w:rsidP="005037FB">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 изучении методов</w:t>
      </w:r>
      <w:r w:rsidRPr="00D45B52">
        <w:rPr>
          <w:rFonts w:ascii="Times New Roman" w:hAnsi="Times New Roman" w:cs="Times New Roman"/>
          <w:sz w:val="28"/>
          <w:szCs w:val="28"/>
        </w:rPr>
        <w:t xml:space="preserve"> графической обработки результатов измерений в </w:t>
      </w:r>
      <w:proofErr w:type="spellStart"/>
      <w:r w:rsidRPr="00D45B52">
        <w:rPr>
          <w:rFonts w:ascii="Times New Roman" w:hAnsi="Times New Roman" w:cs="Times New Roman"/>
          <w:sz w:val="28"/>
          <w:szCs w:val="28"/>
        </w:rPr>
        <w:t>агроинженерии</w:t>
      </w:r>
      <w:proofErr w:type="spellEnd"/>
      <w:r>
        <w:rPr>
          <w:rFonts w:ascii="Times New Roman" w:hAnsi="Times New Roman" w:cs="Times New Roman"/>
          <w:sz w:val="28"/>
          <w:szCs w:val="28"/>
        </w:rPr>
        <w:t xml:space="preserve"> необходимо тщательно проработать ниже указанну</w:t>
      </w:r>
      <w:r w:rsidR="005037FB">
        <w:rPr>
          <w:rFonts w:ascii="Times New Roman" w:hAnsi="Times New Roman" w:cs="Times New Roman"/>
          <w:sz w:val="28"/>
          <w:szCs w:val="28"/>
        </w:rPr>
        <w:t>ю лекцию №7 где приводятся</w:t>
      </w:r>
      <w:r>
        <w:rPr>
          <w:rFonts w:ascii="Times New Roman" w:hAnsi="Times New Roman" w:cs="Times New Roman"/>
          <w:sz w:val="28"/>
          <w:szCs w:val="28"/>
        </w:rPr>
        <w:t xml:space="preserve"> </w:t>
      </w:r>
      <w:r w:rsidR="005037FB">
        <w:rPr>
          <w:rFonts w:ascii="Times New Roman" w:hAnsi="Times New Roman" w:cs="Times New Roman"/>
          <w:sz w:val="28"/>
          <w:szCs w:val="28"/>
        </w:rPr>
        <w:t>различные в</w:t>
      </w:r>
      <w:r w:rsidR="005037FB" w:rsidRPr="005037FB">
        <w:rPr>
          <w:rFonts w:ascii="Times New Roman" w:hAnsi="Times New Roman" w:cs="Times New Roman"/>
          <w:sz w:val="28"/>
          <w:szCs w:val="28"/>
        </w:rPr>
        <w:t xml:space="preserve">иды графических методов, используемых при обработке результатов </w:t>
      </w:r>
      <w:r w:rsidR="005037FB">
        <w:rPr>
          <w:rFonts w:ascii="Times New Roman" w:hAnsi="Times New Roman" w:cs="Times New Roman"/>
          <w:sz w:val="28"/>
          <w:szCs w:val="28"/>
        </w:rPr>
        <w:t xml:space="preserve">научных </w:t>
      </w:r>
      <w:r w:rsidR="005037FB" w:rsidRPr="005037FB">
        <w:rPr>
          <w:rFonts w:ascii="Times New Roman" w:hAnsi="Times New Roman" w:cs="Times New Roman"/>
          <w:sz w:val="28"/>
          <w:szCs w:val="28"/>
        </w:rPr>
        <w:t>исследований</w:t>
      </w:r>
      <w:r w:rsidR="00DA0739">
        <w:rPr>
          <w:rFonts w:ascii="Times New Roman" w:hAnsi="Times New Roman" w:cs="Times New Roman"/>
          <w:sz w:val="28"/>
          <w:szCs w:val="28"/>
        </w:rPr>
        <w:t xml:space="preserve"> и могут представлены в докладах в виде презентаций</w:t>
      </w:r>
      <w:bookmarkStart w:id="0" w:name="_GoBack"/>
      <w:bookmarkEnd w:id="0"/>
      <w:r w:rsidR="005037FB">
        <w:rPr>
          <w:rFonts w:ascii="Times New Roman" w:hAnsi="Times New Roman" w:cs="Times New Roman"/>
          <w:sz w:val="28"/>
          <w:szCs w:val="28"/>
        </w:rPr>
        <w:t>.</w:t>
      </w:r>
    </w:p>
    <w:p w:rsidR="00986506" w:rsidRPr="00986506" w:rsidRDefault="00986506" w:rsidP="00986506">
      <w:pPr>
        <w:spacing w:after="0" w:line="240" w:lineRule="auto"/>
        <w:ind w:firstLine="709"/>
        <w:jc w:val="both"/>
        <w:rPr>
          <w:rFonts w:ascii="Times New Roman" w:hAnsi="Times New Roman" w:cs="Times New Roman"/>
          <w:sz w:val="28"/>
          <w:szCs w:val="28"/>
        </w:rPr>
      </w:pPr>
      <w:r w:rsidRPr="00907751">
        <w:rPr>
          <w:rFonts w:ascii="Times New Roman" w:eastAsia="Times New Roman" w:hAnsi="Times New Roman" w:cs="Times New Roman"/>
          <w:i/>
          <w:sz w:val="28"/>
          <w:szCs w:val="28"/>
        </w:rPr>
        <w:t>Лекция №</w:t>
      </w:r>
      <w:r>
        <w:rPr>
          <w:rFonts w:ascii="Times New Roman" w:eastAsia="Times New Roman" w:hAnsi="Times New Roman" w:cs="Times New Roman"/>
          <w:i/>
          <w:sz w:val="28"/>
          <w:szCs w:val="28"/>
        </w:rPr>
        <w:t>7</w:t>
      </w:r>
      <w:r>
        <w:rPr>
          <w:rFonts w:ascii="Times New Roman" w:hAnsi="Times New Roman" w:cs="Times New Roman"/>
          <w:sz w:val="28"/>
          <w:szCs w:val="28"/>
        </w:rPr>
        <w:t xml:space="preserve">. </w:t>
      </w:r>
      <w:r w:rsidRPr="00986506">
        <w:rPr>
          <w:rFonts w:ascii="Times New Roman" w:eastAsia="Times New Roman" w:hAnsi="Times New Roman" w:cs="Times New Roman"/>
          <w:b/>
          <w:sz w:val="28"/>
          <w:szCs w:val="28"/>
          <w:lang w:eastAsia="ru-RU"/>
        </w:rPr>
        <w:t>Тема</w:t>
      </w:r>
      <w:r w:rsidRPr="00986506">
        <w:rPr>
          <w:rFonts w:ascii="Times New Roman" w:eastAsiaTheme="minorEastAsia" w:hAnsi="Times New Roman" w:cs="Times New Roman"/>
          <w:b/>
          <w:sz w:val="28"/>
          <w:szCs w:val="28"/>
          <w:lang w:eastAsia="ru-RU"/>
        </w:rPr>
        <w:t xml:space="preserve"> 3.2. Графическая </w:t>
      </w:r>
      <w:r w:rsidRPr="00986506">
        <w:rPr>
          <w:rFonts w:ascii="Times New Roman" w:eastAsiaTheme="minorEastAsia" w:hAnsi="Times New Roman" w:cs="Times New Roman"/>
          <w:b/>
          <w:bCs/>
          <w:color w:val="000000"/>
          <w:spacing w:val="-7"/>
          <w:sz w:val="28"/>
          <w:szCs w:val="28"/>
          <w:lang w:eastAsia="ru-RU"/>
        </w:rPr>
        <w:t>обработка результатов экспериментальных исследований</w:t>
      </w:r>
    </w:p>
    <w:p w:rsidR="00986506" w:rsidRPr="00986506" w:rsidRDefault="00986506" w:rsidP="00986506">
      <w:pPr>
        <w:spacing w:after="0" w:line="240" w:lineRule="auto"/>
        <w:ind w:firstLine="709"/>
        <w:jc w:val="both"/>
        <w:rPr>
          <w:rFonts w:eastAsiaTheme="minorEastAsia"/>
          <w:lang w:eastAsia="ru-RU"/>
        </w:rPr>
      </w:pPr>
      <w:r w:rsidRPr="00986506">
        <w:rPr>
          <w:rFonts w:ascii="Times New Roman" w:eastAsiaTheme="minorEastAsia" w:hAnsi="Times New Roman" w:cs="Times New Roman"/>
          <w:i/>
          <w:sz w:val="28"/>
          <w:szCs w:val="28"/>
          <w:lang w:eastAsia="ru-RU"/>
        </w:rPr>
        <w:t>3.2.1. Виды графических методов, используемых при обработке результатов исследований</w:t>
      </w:r>
    </w:p>
    <w:p w:rsidR="00986506" w:rsidRPr="00986506" w:rsidRDefault="00986506" w:rsidP="00986506">
      <w:pPr>
        <w:tabs>
          <w:tab w:val="left" w:pos="1474"/>
        </w:tabs>
        <w:spacing w:after="0" w:line="240" w:lineRule="auto"/>
        <w:ind w:firstLine="709"/>
        <w:jc w:val="both"/>
        <w:rPr>
          <w:rFonts w:ascii="Times New Roman" w:eastAsiaTheme="minorEastAsia" w:hAnsi="Times New Roman" w:cs="Times New Roman"/>
          <w:i/>
          <w:sz w:val="28"/>
          <w:szCs w:val="28"/>
          <w:lang w:eastAsia="ru-RU"/>
        </w:rPr>
      </w:pPr>
      <w:r w:rsidRPr="00986506">
        <w:rPr>
          <w:rFonts w:ascii="Times New Roman" w:eastAsiaTheme="minorEastAsia" w:hAnsi="Times New Roman" w:cs="Times New Roman"/>
          <w:i/>
          <w:sz w:val="28"/>
          <w:szCs w:val="28"/>
          <w:lang w:eastAsia="ru-RU"/>
        </w:rPr>
        <w:t xml:space="preserve">3.2.2. Древовидный граф - </w:t>
      </w:r>
      <w:proofErr w:type="spellStart"/>
      <w:r w:rsidRPr="00986506">
        <w:rPr>
          <w:rFonts w:ascii="Times New Roman" w:eastAsiaTheme="minorEastAsia" w:hAnsi="Times New Roman" w:cs="Times New Roman"/>
          <w:i/>
          <w:sz w:val="28"/>
          <w:szCs w:val="28"/>
          <w:lang w:eastAsia="ru-RU"/>
        </w:rPr>
        <w:t>порфориан</w:t>
      </w:r>
      <w:proofErr w:type="spellEnd"/>
    </w:p>
    <w:p w:rsidR="00986506" w:rsidRPr="00986506" w:rsidRDefault="00986506" w:rsidP="00986506">
      <w:pPr>
        <w:tabs>
          <w:tab w:val="left" w:pos="1474"/>
        </w:tabs>
        <w:spacing w:after="0" w:line="240" w:lineRule="auto"/>
        <w:ind w:firstLine="709"/>
        <w:jc w:val="both"/>
        <w:rPr>
          <w:rFonts w:ascii="Times New Roman" w:eastAsiaTheme="minorEastAsia" w:hAnsi="Times New Roman" w:cs="Times New Roman"/>
          <w:i/>
          <w:sz w:val="28"/>
          <w:szCs w:val="28"/>
          <w:lang w:eastAsia="ru-RU"/>
        </w:rPr>
      </w:pPr>
      <w:r w:rsidRPr="00986506">
        <w:rPr>
          <w:rFonts w:ascii="Times New Roman" w:eastAsiaTheme="minorEastAsia" w:hAnsi="Times New Roman" w:cs="Times New Roman"/>
          <w:i/>
          <w:sz w:val="28"/>
          <w:szCs w:val="28"/>
          <w:lang w:eastAsia="ru-RU"/>
        </w:rPr>
        <w:t>3.2.3. Древовидный граф - диаграмма «рыбий скелет»</w:t>
      </w:r>
    </w:p>
    <w:p w:rsidR="00986506" w:rsidRPr="00986506" w:rsidRDefault="00986506" w:rsidP="00986506">
      <w:pPr>
        <w:spacing w:after="0" w:line="240" w:lineRule="auto"/>
        <w:ind w:firstLine="709"/>
        <w:rPr>
          <w:rFonts w:ascii="Times New Roman" w:eastAsiaTheme="minorEastAsia" w:hAnsi="Times New Roman" w:cs="Times New Roman"/>
          <w:i/>
          <w:sz w:val="28"/>
          <w:szCs w:val="28"/>
          <w:lang w:eastAsia="ru-RU"/>
        </w:rPr>
      </w:pPr>
      <w:r w:rsidRPr="00986506">
        <w:rPr>
          <w:rFonts w:ascii="Times New Roman" w:eastAsiaTheme="minorEastAsia" w:hAnsi="Times New Roman" w:cs="Times New Roman"/>
          <w:i/>
          <w:sz w:val="28"/>
          <w:szCs w:val="28"/>
          <w:lang w:eastAsia="ru-RU"/>
        </w:rPr>
        <w:t xml:space="preserve">3.2.4. </w:t>
      </w:r>
      <w:proofErr w:type="spellStart"/>
      <w:r w:rsidRPr="00986506">
        <w:rPr>
          <w:rFonts w:ascii="Times New Roman" w:eastAsiaTheme="minorEastAsia" w:hAnsi="Times New Roman" w:cs="Times New Roman"/>
          <w:i/>
          <w:sz w:val="28"/>
          <w:szCs w:val="28"/>
          <w:lang w:eastAsia="ru-RU"/>
        </w:rPr>
        <w:t>Оперограммы</w:t>
      </w:r>
      <w:proofErr w:type="spellEnd"/>
      <w:r w:rsidRPr="00986506">
        <w:rPr>
          <w:rFonts w:ascii="Times New Roman" w:eastAsiaTheme="minorEastAsia" w:hAnsi="Times New Roman" w:cs="Times New Roman"/>
          <w:i/>
          <w:sz w:val="28"/>
          <w:szCs w:val="28"/>
          <w:lang w:eastAsia="ru-RU"/>
        </w:rPr>
        <w:t xml:space="preserve"> - сетевой график</w:t>
      </w:r>
    </w:p>
    <w:p w:rsidR="00986506" w:rsidRPr="00986506" w:rsidRDefault="00986506" w:rsidP="00986506">
      <w:pPr>
        <w:spacing w:after="0" w:line="240" w:lineRule="auto"/>
        <w:ind w:firstLine="709"/>
        <w:rPr>
          <w:rFonts w:ascii="Times New Roman" w:eastAsiaTheme="minorEastAsia" w:hAnsi="Times New Roman" w:cs="Times New Roman"/>
          <w:i/>
          <w:sz w:val="28"/>
          <w:szCs w:val="28"/>
          <w:lang w:eastAsia="ru-RU"/>
        </w:rPr>
      </w:pPr>
      <w:r w:rsidRPr="00986506">
        <w:rPr>
          <w:rFonts w:ascii="Times New Roman" w:eastAsiaTheme="minorEastAsia" w:hAnsi="Times New Roman" w:cs="Times New Roman"/>
          <w:i/>
          <w:sz w:val="28"/>
          <w:szCs w:val="28"/>
          <w:lang w:eastAsia="ru-RU"/>
        </w:rPr>
        <w:t>3.2.5. Столбчатая диаграмма</w:t>
      </w:r>
    </w:p>
    <w:p w:rsidR="00986506" w:rsidRPr="00986506" w:rsidRDefault="00986506" w:rsidP="00986506">
      <w:pPr>
        <w:tabs>
          <w:tab w:val="left" w:pos="1474"/>
        </w:tabs>
        <w:spacing w:after="0" w:line="240" w:lineRule="auto"/>
        <w:ind w:firstLine="709"/>
        <w:jc w:val="both"/>
        <w:rPr>
          <w:rFonts w:ascii="Times New Roman" w:eastAsiaTheme="minorEastAsia" w:hAnsi="Times New Roman" w:cs="Times New Roman"/>
          <w:i/>
          <w:sz w:val="28"/>
          <w:szCs w:val="28"/>
          <w:lang w:eastAsia="ru-RU"/>
        </w:rPr>
      </w:pPr>
      <w:r w:rsidRPr="00986506">
        <w:rPr>
          <w:rFonts w:ascii="Times New Roman" w:eastAsiaTheme="minorEastAsia" w:hAnsi="Times New Roman" w:cs="Times New Roman"/>
          <w:i/>
          <w:sz w:val="28"/>
          <w:szCs w:val="28"/>
          <w:lang w:eastAsia="ru-RU"/>
        </w:rPr>
        <w:t>3.2.6. Круговая диаграмма</w:t>
      </w:r>
    </w:p>
    <w:p w:rsidR="00986506" w:rsidRPr="00986506" w:rsidRDefault="00986506" w:rsidP="00986506">
      <w:pPr>
        <w:spacing w:after="0" w:line="240" w:lineRule="auto"/>
        <w:ind w:firstLine="567"/>
        <w:jc w:val="both"/>
        <w:rPr>
          <w:rFonts w:ascii="Times New Roman" w:eastAsiaTheme="minorEastAsia" w:hAnsi="Times New Roman" w:cs="Times New Roman"/>
          <w:sz w:val="28"/>
          <w:szCs w:val="28"/>
          <w:lang w:eastAsia="ru-RU"/>
        </w:rPr>
      </w:pPr>
    </w:p>
    <w:p w:rsidR="00986506" w:rsidRPr="00303DDD" w:rsidRDefault="00986506" w:rsidP="001A3C9E">
      <w:pPr>
        <w:spacing w:after="0" w:line="240" w:lineRule="auto"/>
        <w:ind w:firstLine="567"/>
        <w:jc w:val="both"/>
        <w:rPr>
          <w:rFonts w:ascii="Times New Roman" w:hAnsi="Times New Roman" w:cs="Times New Roman"/>
          <w:sz w:val="28"/>
          <w:szCs w:val="28"/>
        </w:rPr>
      </w:pPr>
    </w:p>
    <w:p w:rsidR="00971762" w:rsidRPr="00F179C3" w:rsidRDefault="00971762" w:rsidP="001A3C9E">
      <w:pPr>
        <w:tabs>
          <w:tab w:val="left" w:pos="3162"/>
        </w:tabs>
        <w:rPr>
          <w:color w:val="FF0000"/>
        </w:rPr>
      </w:pPr>
    </w:p>
    <w:sectPr w:rsidR="00971762" w:rsidRPr="00F179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63F56"/>
    <w:multiLevelType w:val="hybridMultilevel"/>
    <w:tmpl w:val="29C49E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1FA"/>
    <w:rsid w:val="001A3C9E"/>
    <w:rsid w:val="002D0BFF"/>
    <w:rsid w:val="00303DDD"/>
    <w:rsid w:val="004451FA"/>
    <w:rsid w:val="005037FB"/>
    <w:rsid w:val="005E03A3"/>
    <w:rsid w:val="00756640"/>
    <w:rsid w:val="00971762"/>
    <w:rsid w:val="00986506"/>
    <w:rsid w:val="00A73EA8"/>
    <w:rsid w:val="00B97565"/>
    <w:rsid w:val="00D45B52"/>
    <w:rsid w:val="00DA0739"/>
    <w:rsid w:val="00E41A49"/>
    <w:rsid w:val="00E97E69"/>
    <w:rsid w:val="00F179C3"/>
    <w:rsid w:val="00F36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C469D"/>
  <w15:chartTrackingRefBased/>
  <w15:docId w15:val="{ED15B92D-0EB2-43AB-9613-1557D152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E97E69"/>
    <w:pPr>
      <w:spacing w:after="0" w:line="240" w:lineRule="auto"/>
    </w:pPr>
    <w:rPr>
      <w:rFonts w:ascii="Courier New" w:eastAsia="Times New Roman" w:hAnsi="Courier New" w:cs="Times New Roman"/>
      <w:sz w:val="20"/>
      <w:szCs w:val="20"/>
      <w:lang w:eastAsia="ru-RU"/>
    </w:rPr>
  </w:style>
  <w:style w:type="character" w:customStyle="1" w:styleId="a4">
    <w:name w:val="Текст Знак"/>
    <w:basedOn w:val="a0"/>
    <w:link w:val="a3"/>
    <w:rsid w:val="00E97E69"/>
    <w:rPr>
      <w:rFonts w:ascii="Courier New" w:eastAsia="Times New Roman" w:hAnsi="Courier New" w:cs="Times New Roman"/>
      <w:sz w:val="20"/>
      <w:szCs w:val="20"/>
      <w:lang w:eastAsia="ru-RU"/>
    </w:rPr>
  </w:style>
  <w:style w:type="paragraph" w:styleId="a5">
    <w:name w:val="List Paragraph"/>
    <w:basedOn w:val="a"/>
    <w:uiPriority w:val="34"/>
    <w:qFormat/>
    <w:rsid w:val="00E41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713843">
      <w:bodyDiv w:val="1"/>
      <w:marLeft w:val="0"/>
      <w:marRight w:val="0"/>
      <w:marTop w:val="0"/>
      <w:marBottom w:val="0"/>
      <w:divBdr>
        <w:top w:val="none" w:sz="0" w:space="0" w:color="auto"/>
        <w:left w:val="none" w:sz="0" w:space="0" w:color="auto"/>
        <w:bottom w:val="none" w:sz="0" w:space="0" w:color="auto"/>
        <w:right w:val="none" w:sz="0" w:space="0" w:color="auto"/>
      </w:divBdr>
    </w:div>
    <w:div w:id="119572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1150</Words>
  <Characters>6560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15</cp:revision>
  <dcterms:created xsi:type="dcterms:W3CDTF">2018-09-27T06:18:00Z</dcterms:created>
  <dcterms:modified xsi:type="dcterms:W3CDTF">2024-09-19T07:26:00Z</dcterms:modified>
</cp:coreProperties>
</file>