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4852" w:rsidRPr="00B5699A" w:rsidRDefault="00484852" w:rsidP="00484852">
      <w:pPr>
        <w:shd w:val="clear" w:color="auto" w:fill="FFFFFF"/>
        <w:autoSpaceDE w:val="0"/>
        <w:autoSpaceDN w:val="0"/>
        <w:adjustRightInd w:val="0"/>
        <w:jc w:val="both"/>
        <w:rPr>
          <w:sz w:val="28"/>
        </w:rPr>
      </w:pPr>
      <w:r>
        <w:rPr>
          <w:sz w:val="28"/>
        </w:rPr>
        <w:t>ТПТС АПК-19 Лекция №10</w:t>
      </w:r>
      <w:r w:rsidRPr="00B5699A">
        <w:rPr>
          <w:sz w:val="28"/>
        </w:rPr>
        <w:t>=4ч.</w:t>
      </w:r>
    </w:p>
    <w:p w:rsidR="00B8002A" w:rsidRPr="00484852" w:rsidRDefault="00484852" w:rsidP="00484852">
      <w:pPr>
        <w:jc w:val="both"/>
        <w:rPr>
          <w:sz w:val="28"/>
        </w:rPr>
      </w:pPr>
      <w:r>
        <w:rPr>
          <w:b/>
          <w:sz w:val="28"/>
        </w:rPr>
        <w:t>Тема 3.2</w:t>
      </w:r>
      <w:r w:rsidRPr="00B5699A">
        <w:rPr>
          <w:b/>
          <w:sz w:val="28"/>
        </w:rPr>
        <w:t>.</w:t>
      </w:r>
      <w:r>
        <w:rPr>
          <w:sz w:val="28"/>
        </w:rPr>
        <w:t xml:space="preserve"> </w:t>
      </w:r>
      <w:r w:rsidR="00B55AB5">
        <w:rPr>
          <w:b/>
          <w:sz w:val="28"/>
        </w:rPr>
        <w:t>Т</w:t>
      </w:r>
      <w:r w:rsidR="00B55AB5" w:rsidRPr="00B55AB5">
        <w:rPr>
          <w:b/>
          <w:sz w:val="28"/>
        </w:rPr>
        <w:t>ехнология изготовления деталей рабочих органов и трансмиссий сельскохозяйственных машин</w:t>
      </w:r>
    </w:p>
    <w:p w:rsidR="00B8002A" w:rsidRPr="00B55AB5" w:rsidRDefault="00B55AB5" w:rsidP="00B8002A">
      <w:pPr>
        <w:numPr>
          <w:ilvl w:val="0"/>
          <w:numId w:val="2"/>
        </w:numPr>
        <w:jc w:val="both"/>
        <w:rPr>
          <w:i/>
          <w:sz w:val="28"/>
        </w:rPr>
      </w:pPr>
      <w:r>
        <w:rPr>
          <w:i/>
          <w:sz w:val="28"/>
        </w:rPr>
        <w:t>Характеристика деталей</w:t>
      </w:r>
    </w:p>
    <w:p w:rsidR="00B8002A" w:rsidRPr="00B55AB5" w:rsidRDefault="00B55AB5" w:rsidP="00B8002A">
      <w:pPr>
        <w:numPr>
          <w:ilvl w:val="0"/>
          <w:numId w:val="2"/>
        </w:numPr>
        <w:jc w:val="both"/>
        <w:rPr>
          <w:i/>
          <w:sz w:val="28"/>
        </w:rPr>
      </w:pPr>
      <w:r>
        <w:rPr>
          <w:i/>
          <w:sz w:val="28"/>
        </w:rPr>
        <w:t>Изготовление зубьев и штифтов</w:t>
      </w:r>
    </w:p>
    <w:p w:rsidR="00B8002A" w:rsidRPr="00B55AB5" w:rsidRDefault="00B55AB5" w:rsidP="00B8002A">
      <w:pPr>
        <w:numPr>
          <w:ilvl w:val="0"/>
          <w:numId w:val="2"/>
        </w:numPr>
        <w:jc w:val="both"/>
        <w:rPr>
          <w:i/>
          <w:sz w:val="28"/>
        </w:rPr>
      </w:pPr>
      <w:r>
        <w:rPr>
          <w:i/>
          <w:sz w:val="28"/>
        </w:rPr>
        <w:t>Изготовление дисков</w:t>
      </w:r>
    </w:p>
    <w:p w:rsidR="00B8002A" w:rsidRPr="00B55AB5" w:rsidRDefault="00B8002A" w:rsidP="00B8002A">
      <w:pPr>
        <w:numPr>
          <w:ilvl w:val="0"/>
          <w:numId w:val="2"/>
        </w:numPr>
        <w:jc w:val="both"/>
        <w:rPr>
          <w:i/>
          <w:sz w:val="28"/>
        </w:rPr>
      </w:pPr>
      <w:r w:rsidRPr="00B55AB5">
        <w:rPr>
          <w:i/>
          <w:sz w:val="28"/>
        </w:rPr>
        <w:t>Изготовление лемехов, отвалов, полевых д</w:t>
      </w:r>
      <w:r w:rsidR="00B55AB5">
        <w:rPr>
          <w:i/>
          <w:sz w:val="28"/>
        </w:rPr>
        <w:t>осок плугов и лап культиваторов</w:t>
      </w:r>
    </w:p>
    <w:p w:rsidR="00B8002A" w:rsidRPr="00B55AB5" w:rsidRDefault="00B8002A" w:rsidP="00B8002A">
      <w:pPr>
        <w:numPr>
          <w:ilvl w:val="0"/>
          <w:numId w:val="2"/>
        </w:numPr>
        <w:jc w:val="both"/>
        <w:rPr>
          <w:i/>
          <w:sz w:val="28"/>
        </w:rPr>
      </w:pPr>
      <w:r w:rsidRPr="00B55AB5">
        <w:rPr>
          <w:i/>
          <w:sz w:val="28"/>
        </w:rPr>
        <w:t>Изготовление сегменто</w:t>
      </w:r>
      <w:r w:rsidR="00B55AB5">
        <w:rPr>
          <w:i/>
          <w:sz w:val="28"/>
        </w:rPr>
        <w:t>в и вкладышей режущих аппаратов</w:t>
      </w:r>
      <w:bookmarkStart w:id="0" w:name="_GoBack"/>
      <w:bookmarkEnd w:id="0"/>
    </w:p>
    <w:p w:rsidR="00B8002A" w:rsidRPr="00B55AB5" w:rsidRDefault="00B55AB5" w:rsidP="00B8002A">
      <w:pPr>
        <w:numPr>
          <w:ilvl w:val="0"/>
          <w:numId w:val="2"/>
        </w:numPr>
        <w:jc w:val="both"/>
        <w:rPr>
          <w:i/>
          <w:sz w:val="28"/>
        </w:rPr>
      </w:pPr>
      <w:r>
        <w:rPr>
          <w:i/>
          <w:sz w:val="28"/>
        </w:rPr>
        <w:t>Изготовление семяпроводов</w:t>
      </w:r>
    </w:p>
    <w:p w:rsidR="00B8002A" w:rsidRPr="00B55AB5" w:rsidRDefault="00B55AB5" w:rsidP="00B8002A">
      <w:pPr>
        <w:numPr>
          <w:ilvl w:val="0"/>
          <w:numId w:val="2"/>
        </w:numPr>
        <w:jc w:val="both"/>
        <w:rPr>
          <w:i/>
          <w:sz w:val="28"/>
        </w:rPr>
      </w:pPr>
      <w:r>
        <w:rPr>
          <w:i/>
          <w:sz w:val="28"/>
        </w:rPr>
        <w:t>Изготовление звеньев цепей</w:t>
      </w:r>
    </w:p>
    <w:p w:rsidR="00B8002A" w:rsidRPr="00B55AB5" w:rsidRDefault="00B55AB5" w:rsidP="00B8002A">
      <w:pPr>
        <w:numPr>
          <w:ilvl w:val="0"/>
          <w:numId w:val="2"/>
        </w:numPr>
        <w:jc w:val="both"/>
        <w:rPr>
          <w:i/>
          <w:sz w:val="28"/>
        </w:rPr>
      </w:pPr>
      <w:r>
        <w:rPr>
          <w:i/>
          <w:sz w:val="28"/>
        </w:rPr>
        <w:t>Изготовление звездочек</w:t>
      </w:r>
    </w:p>
    <w:p w:rsidR="00B8002A" w:rsidRPr="00B55AB5" w:rsidRDefault="00B55AB5" w:rsidP="00B8002A">
      <w:pPr>
        <w:numPr>
          <w:ilvl w:val="0"/>
          <w:numId w:val="2"/>
        </w:numPr>
        <w:jc w:val="both"/>
        <w:rPr>
          <w:i/>
          <w:sz w:val="28"/>
        </w:rPr>
      </w:pPr>
      <w:r>
        <w:rPr>
          <w:i/>
          <w:sz w:val="28"/>
        </w:rPr>
        <w:t>Изготовление шнеков</w:t>
      </w:r>
    </w:p>
    <w:p w:rsidR="00B8002A" w:rsidRPr="00B55AB5" w:rsidRDefault="00B8002A" w:rsidP="00B8002A">
      <w:pPr>
        <w:numPr>
          <w:ilvl w:val="0"/>
          <w:numId w:val="2"/>
        </w:numPr>
        <w:jc w:val="both"/>
        <w:rPr>
          <w:i/>
          <w:sz w:val="28"/>
        </w:rPr>
      </w:pPr>
      <w:r w:rsidRPr="00B55AB5">
        <w:rPr>
          <w:i/>
          <w:sz w:val="28"/>
        </w:rPr>
        <w:t>Изгот</w:t>
      </w:r>
      <w:r w:rsidR="00B55AB5">
        <w:rPr>
          <w:i/>
          <w:sz w:val="28"/>
        </w:rPr>
        <w:t>овление коленчатых осей и валов</w:t>
      </w:r>
    </w:p>
    <w:p w:rsidR="00B8002A" w:rsidRPr="00B55AB5" w:rsidRDefault="00B55AB5" w:rsidP="00B8002A">
      <w:pPr>
        <w:numPr>
          <w:ilvl w:val="0"/>
          <w:numId w:val="2"/>
        </w:numPr>
        <w:jc w:val="both"/>
        <w:rPr>
          <w:i/>
          <w:sz w:val="28"/>
        </w:rPr>
      </w:pPr>
      <w:r>
        <w:rPr>
          <w:i/>
          <w:sz w:val="28"/>
        </w:rPr>
        <w:t>Изготовление крестовин</w:t>
      </w:r>
    </w:p>
    <w:p w:rsidR="00B8002A" w:rsidRPr="00B55AB5" w:rsidRDefault="00B55AB5" w:rsidP="00B8002A">
      <w:pPr>
        <w:numPr>
          <w:ilvl w:val="0"/>
          <w:numId w:val="2"/>
        </w:numPr>
        <w:jc w:val="both"/>
        <w:rPr>
          <w:i/>
          <w:sz w:val="28"/>
        </w:rPr>
      </w:pPr>
      <w:r>
        <w:rPr>
          <w:i/>
          <w:sz w:val="28"/>
        </w:rPr>
        <w:t>Изготовление пружин и рессор</w:t>
      </w:r>
    </w:p>
    <w:p w:rsidR="00B8002A" w:rsidRDefault="00B8002A" w:rsidP="00B8002A">
      <w:pPr>
        <w:jc w:val="both"/>
        <w:rPr>
          <w:sz w:val="28"/>
        </w:rPr>
      </w:pPr>
    </w:p>
    <w:p w:rsidR="00B8002A" w:rsidRPr="00B55AB5" w:rsidRDefault="00B8002A" w:rsidP="00B8002A">
      <w:pPr>
        <w:jc w:val="both"/>
        <w:rPr>
          <w:b/>
          <w:i/>
          <w:sz w:val="28"/>
        </w:rPr>
      </w:pPr>
      <w:r>
        <w:rPr>
          <w:sz w:val="28"/>
        </w:rPr>
        <w:tab/>
      </w:r>
      <w:r w:rsidRPr="00B55AB5">
        <w:rPr>
          <w:b/>
          <w:i/>
          <w:sz w:val="28"/>
        </w:rPr>
        <w:t xml:space="preserve">1. Характеристика деталей </w:t>
      </w:r>
    </w:p>
    <w:p w:rsidR="005F586A" w:rsidRDefault="00B8002A" w:rsidP="005F586A">
      <w:pPr>
        <w:ind w:firstLine="720"/>
        <w:jc w:val="both"/>
        <w:rPr>
          <w:sz w:val="28"/>
        </w:rPr>
      </w:pPr>
      <w:r>
        <w:rPr>
          <w:sz w:val="28"/>
        </w:rPr>
        <w:t>В сельскохозяйственных машинах, помимо деталей, применяемых в общем машиностроении – валов, осей, зубчатых колес, втулок, используются детали, имеющие специфическое назначение или конструкцию. К ним относятся детали рабочих органов сельскохозяйственных орудий и некоторые детали трансмиссии.</w:t>
      </w:r>
    </w:p>
    <w:p w:rsidR="005F586A" w:rsidRDefault="00B8002A" w:rsidP="005F586A">
      <w:pPr>
        <w:ind w:firstLine="720"/>
        <w:jc w:val="both"/>
        <w:rPr>
          <w:sz w:val="28"/>
        </w:rPr>
      </w:pPr>
      <w:r>
        <w:rPr>
          <w:sz w:val="28"/>
        </w:rPr>
        <w:t xml:space="preserve">Особенности конструкций деталей рабочих органов связаны с тем, что каждое орудие выполняет свой вид работы по обработке почвы, посеву семян, уходу за посевами, уборке урожая, обмолоту, сортировке семян, подготовке кормов и т.д. Деталям придают соответствующую конструктивную форму, обеспечивающую выполнение работ с хорошим качеством при высокой производительности. Ряд деталей рабочих органов эксплуатируется в тяжелых условиях воздействия на них переменных нагрузок, ударов, абразивного изнашивания и коррозии, в связи с чем их в некоторых случаях изготовляют из специальных сталей. </w:t>
      </w:r>
    </w:p>
    <w:p w:rsidR="00B8002A" w:rsidRDefault="00B8002A" w:rsidP="005F586A">
      <w:pPr>
        <w:ind w:firstLine="720"/>
        <w:jc w:val="both"/>
        <w:rPr>
          <w:sz w:val="28"/>
        </w:rPr>
      </w:pPr>
      <w:r>
        <w:rPr>
          <w:sz w:val="28"/>
        </w:rPr>
        <w:t>Детали рабочих органов по общности их конструктивно-технологических признаков можно разделить на следующие группы:</w:t>
      </w:r>
    </w:p>
    <w:p w:rsidR="00B8002A" w:rsidRDefault="00B8002A" w:rsidP="005F586A">
      <w:pPr>
        <w:ind w:left="993"/>
        <w:jc w:val="both"/>
        <w:rPr>
          <w:sz w:val="28"/>
        </w:rPr>
      </w:pPr>
      <w:r>
        <w:rPr>
          <w:sz w:val="28"/>
        </w:rPr>
        <w:t>1) зубья и штифты;</w:t>
      </w:r>
    </w:p>
    <w:p w:rsidR="00B8002A" w:rsidRDefault="00B8002A" w:rsidP="005F586A">
      <w:pPr>
        <w:ind w:left="993"/>
        <w:jc w:val="both"/>
        <w:rPr>
          <w:sz w:val="28"/>
        </w:rPr>
      </w:pPr>
      <w:r>
        <w:rPr>
          <w:sz w:val="28"/>
        </w:rPr>
        <w:t>2) диски;</w:t>
      </w:r>
    </w:p>
    <w:p w:rsidR="00B8002A" w:rsidRDefault="00B8002A" w:rsidP="005F586A">
      <w:pPr>
        <w:ind w:left="993"/>
        <w:jc w:val="both"/>
        <w:rPr>
          <w:sz w:val="28"/>
        </w:rPr>
      </w:pPr>
      <w:r>
        <w:rPr>
          <w:sz w:val="28"/>
        </w:rPr>
        <w:t>3) лемеха, отвалы, полевые доски;</w:t>
      </w:r>
    </w:p>
    <w:p w:rsidR="00B8002A" w:rsidRDefault="00B8002A" w:rsidP="005F586A">
      <w:pPr>
        <w:ind w:left="993"/>
        <w:jc w:val="both"/>
        <w:rPr>
          <w:sz w:val="28"/>
        </w:rPr>
      </w:pPr>
      <w:r>
        <w:rPr>
          <w:sz w:val="28"/>
        </w:rPr>
        <w:t>4) лапы культиваторов;</w:t>
      </w:r>
    </w:p>
    <w:p w:rsidR="00B8002A" w:rsidRDefault="00B8002A" w:rsidP="005F586A">
      <w:pPr>
        <w:ind w:left="993"/>
        <w:jc w:val="both"/>
        <w:rPr>
          <w:sz w:val="28"/>
        </w:rPr>
      </w:pPr>
      <w:r>
        <w:rPr>
          <w:sz w:val="28"/>
        </w:rPr>
        <w:t>5) сегменты и вкладыши режущих аппаратов;</w:t>
      </w:r>
    </w:p>
    <w:p w:rsidR="00B8002A" w:rsidRDefault="00B8002A" w:rsidP="005F586A">
      <w:pPr>
        <w:ind w:left="993"/>
        <w:jc w:val="both"/>
        <w:rPr>
          <w:sz w:val="28"/>
        </w:rPr>
      </w:pPr>
      <w:r>
        <w:rPr>
          <w:sz w:val="28"/>
        </w:rPr>
        <w:t>6) семяпроводы.</w:t>
      </w:r>
    </w:p>
    <w:p w:rsidR="00B8002A" w:rsidRDefault="00B8002A" w:rsidP="00B8002A">
      <w:pPr>
        <w:ind w:firstLine="720"/>
        <w:jc w:val="both"/>
        <w:rPr>
          <w:sz w:val="28"/>
        </w:rPr>
      </w:pPr>
      <w:r>
        <w:rPr>
          <w:sz w:val="28"/>
        </w:rPr>
        <w:t>Трансмиссия служит для передачи движения от источника движения (двигателя, вала отбора мощности трактора) к рабочему органу или движителю. Некоторые элементы трансмиссии (транспортеры, шнеки) предназначены для перемещения различных материалов (зерна, силосной массы, половы и т.п.), являются опорами (колеса) или имеют вспомогательное значение (пружины).</w:t>
      </w:r>
    </w:p>
    <w:p w:rsidR="00B8002A" w:rsidRDefault="00B8002A" w:rsidP="00B8002A">
      <w:pPr>
        <w:ind w:firstLine="720"/>
        <w:jc w:val="both"/>
        <w:rPr>
          <w:sz w:val="28"/>
        </w:rPr>
      </w:pPr>
      <w:r>
        <w:rPr>
          <w:sz w:val="28"/>
        </w:rPr>
        <w:lastRenderedPageBreak/>
        <w:t>В трансмиссиях сельскохозяйственных машин и агрегатов можно выделить ряд характерных деталей, из которых наиболее часто применяются следующие:</w:t>
      </w:r>
    </w:p>
    <w:p w:rsidR="00B8002A" w:rsidRDefault="00B8002A" w:rsidP="005F586A">
      <w:pPr>
        <w:ind w:firstLine="993"/>
        <w:jc w:val="both"/>
        <w:rPr>
          <w:sz w:val="28"/>
        </w:rPr>
      </w:pPr>
      <w:r>
        <w:rPr>
          <w:sz w:val="28"/>
        </w:rPr>
        <w:t>1) цепи;</w:t>
      </w:r>
    </w:p>
    <w:p w:rsidR="00B8002A" w:rsidRDefault="00B8002A" w:rsidP="005F586A">
      <w:pPr>
        <w:ind w:firstLine="993"/>
        <w:jc w:val="both"/>
        <w:rPr>
          <w:sz w:val="28"/>
        </w:rPr>
      </w:pPr>
      <w:r>
        <w:rPr>
          <w:sz w:val="28"/>
        </w:rPr>
        <w:t>2) звездочки;</w:t>
      </w:r>
    </w:p>
    <w:p w:rsidR="00B8002A" w:rsidRDefault="00B8002A" w:rsidP="005F586A">
      <w:pPr>
        <w:ind w:firstLine="993"/>
        <w:jc w:val="both"/>
        <w:rPr>
          <w:sz w:val="28"/>
        </w:rPr>
      </w:pPr>
      <w:r>
        <w:rPr>
          <w:sz w:val="28"/>
        </w:rPr>
        <w:t>3) шнеки;</w:t>
      </w:r>
    </w:p>
    <w:p w:rsidR="00B8002A" w:rsidRDefault="00B8002A" w:rsidP="005F586A">
      <w:pPr>
        <w:ind w:firstLine="993"/>
        <w:jc w:val="both"/>
        <w:rPr>
          <w:sz w:val="28"/>
        </w:rPr>
      </w:pPr>
      <w:r>
        <w:rPr>
          <w:sz w:val="28"/>
        </w:rPr>
        <w:t>4) коленчатые оси и валы;</w:t>
      </w:r>
    </w:p>
    <w:p w:rsidR="00B8002A" w:rsidRDefault="00B8002A" w:rsidP="005F586A">
      <w:pPr>
        <w:ind w:firstLine="993"/>
        <w:jc w:val="both"/>
        <w:rPr>
          <w:sz w:val="28"/>
        </w:rPr>
      </w:pPr>
      <w:r>
        <w:rPr>
          <w:sz w:val="28"/>
        </w:rPr>
        <w:t>5) крестовины;</w:t>
      </w:r>
    </w:p>
    <w:p w:rsidR="00B8002A" w:rsidRDefault="00B8002A" w:rsidP="005F586A">
      <w:pPr>
        <w:ind w:firstLine="993"/>
        <w:jc w:val="both"/>
        <w:rPr>
          <w:sz w:val="28"/>
        </w:rPr>
      </w:pPr>
      <w:r>
        <w:rPr>
          <w:sz w:val="28"/>
        </w:rPr>
        <w:t>6) пружины.</w:t>
      </w:r>
    </w:p>
    <w:p w:rsidR="00A5498A" w:rsidRDefault="00A5498A" w:rsidP="00B8002A">
      <w:pPr>
        <w:jc w:val="both"/>
        <w:rPr>
          <w:sz w:val="28"/>
        </w:rPr>
      </w:pPr>
    </w:p>
    <w:p w:rsidR="00B8002A" w:rsidRPr="005F586A" w:rsidRDefault="00B8002A" w:rsidP="00B8002A">
      <w:pPr>
        <w:jc w:val="both"/>
        <w:rPr>
          <w:b/>
          <w:i/>
          <w:sz w:val="28"/>
        </w:rPr>
      </w:pPr>
      <w:r>
        <w:rPr>
          <w:sz w:val="28"/>
        </w:rPr>
        <w:tab/>
      </w:r>
      <w:r w:rsidRPr="005F586A">
        <w:rPr>
          <w:b/>
          <w:i/>
          <w:sz w:val="28"/>
        </w:rPr>
        <w:t>2. Изготовление зубьев и штифтов</w:t>
      </w:r>
    </w:p>
    <w:p w:rsidR="00B8002A" w:rsidRDefault="00B8002A" w:rsidP="005F586A">
      <w:pPr>
        <w:ind w:firstLine="720"/>
        <w:jc w:val="both"/>
        <w:rPr>
          <w:sz w:val="28"/>
        </w:rPr>
      </w:pPr>
      <w:r w:rsidRPr="001A2D9C">
        <w:rPr>
          <w:sz w:val="28"/>
        </w:rPr>
        <w:t>Зубья борон, пружинных грабель, зубья и</w:t>
      </w:r>
      <w:r>
        <w:rPr>
          <w:b/>
          <w:sz w:val="28"/>
        </w:rPr>
        <w:t xml:space="preserve"> </w:t>
      </w:r>
      <w:r w:rsidRPr="001A2D9C">
        <w:rPr>
          <w:sz w:val="28"/>
        </w:rPr>
        <w:t>штифты</w:t>
      </w:r>
      <w:r>
        <w:rPr>
          <w:sz w:val="28"/>
        </w:rPr>
        <w:t xml:space="preserve"> молотильных аппаратов комбайнов, а также других сельскохозяйственных орудий имеют об</w:t>
      </w:r>
      <w:r w:rsidR="005F586A">
        <w:rPr>
          <w:sz w:val="28"/>
        </w:rPr>
        <w:t>ычно простую конструкцию (рис. 48</w:t>
      </w:r>
      <w:r>
        <w:rPr>
          <w:sz w:val="28"/>
        </w:rPr>
        <w:t>) и несложную технологию изготовления. Многие зубья снабжены резьбой для крепления к орудию. Изготовляются они из стали 45 (зубья молотильных барабанов) или из пружинной проволоки (зубья пружинных грабель). В связи с тем, что зубья и штифты работают в условиях интенсивного изнашивания, они подвергаются термической обработке для повышения износостойкости материала. Так, рабочая часть штифтов молоти</w:t>
      </w:r>
      <w:r w:rsidR="005F586A">
        <w:rPr>
          <w:sz w:val="28"/>
        </w:rPr>
        <w:t>льных аппаратов закаливается до</w:t>
      </w:r>
      <w:r>
        <w:rPr>
          <w:sz w:val="28"/>
        </w:rPr>
        <w:t xml:space="preserve"> твердости </w:t>
      </w:r>
      <w:r w:rsidRPr="002E38D2">
        <w:rPr>
          <w:sz w:val="28"/>
        </w:rPr>
        <w:t>50</w:t>
      </w:r>
      <w:r>
        <w:rPr>
          <w:sz w:val="28"/>
        </w:rPr>
        <w:t>…</w:t>
      </w:r>
      <w:r w:rsidRPr="002E38D2">
        <w:rPr>
          <w:sz w:val="28"/>
        </w:rPr>
        <w:t>60</w:t>
      </w:r>
      <w:r>
        <w:rPr>
          <w:sz w:val="28"/>
        </w:rPr>
        <w:t xml:space="preserve"> </w:t>
      </w:r>
      <w:r>
        <w:rPr>
          <w:sz w:val="28"/>
          <w:lang w:val="en-US"/>
        </w:rPr>
        <w:t>HRC</w:t>
      </w:r>
      <w:r>
        <w:rPr>
          <w:sz w:val="28"/>
        </w:rPr>
        <w:t>.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</w:p>
    <w:p w:rsidR="00B8002A" w:rsidRDefault="00B8002A" w:rsidP="005F586A">
      <w:pPr>
        <w:ind w:firstLine="720"/>
        <w:jc w:val="center"/>
        <w:rPr>
          <w:sz w:val="28"/>
        </w:rPr>
      </w:pPr>
      <w:r w:rsidRPr="00BC3F51">
        <w:rPr>
          <w:noProof/>
          <w:sz w:val="28"/>
        </w:rPr>
        <w:drawing>
          <wp:inline distT="0" distB="0" distL="0" distR="0">
            <wp:extent cx="4861560" cy="2636520"/>
            <wp:effectExtent l="0" t="0" r="0" b="0"/>
            <wp:docPr id="26" name="Рисунок 26" descr="1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-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02A" w:rsidRDefault="00B8002A" w:rsidP="00B8002A">
      <w:pPr>
        <w:ind w:firstLine="720"/>
        <w:jc w:val="both"/>
        <w:rPr>
          <w:sz w:val="28"/>
        </w:rPr>
      </w:pPr>
    </w:p>
    <w:p w:rsidR="00B8002A" w:rsidRPr="00267C86" w:rsidRDefault="005F586A" w:rsidP="00B8002A">
      <w:pPr>
        <w:ind w:firstLine="720"/>
        <w:jc w:val="center"/>
        <w:rPr>
          <w:i/>
          <w:sz w:val="28"/>
        </w:rPr>
      </w:pPr>
      <w:r w:rsidRPr="005F586A">
        <w:rPr>
          <w:sz w:val="24"/>
          <w:szCs w:val="24"/>
        </w:rPr>
        <w:t>Рис. 48</w:t>
      </w:r>
      <w:r w:rsidR="00B8002A" w:rsidRPr="005F586A">
        <w:rPr>
          <w:sz w:val="24"/>
          <w:szCs w:val="24"/>
        </w:rPr>
        <w:t>. Типы зубьев борон</w:t>
      </w:r>
    </w:p>
    <w:p w:rsidR="00B8002A" w:rsidRDefault="00B8002A" w:rsidP="00B8002A">
      <w:pPr>
        <w:ind w:firstLine="720"/>
        <w:jc w:val="both"/>
        <w:rPr>
          <w:sz w:val="28"/>
        </w:rPr>
      </w:pPr>
    </w:p>
    <w:p w:rsidR="00B8002A" w:rsidRDefault="00B8002A" w:rsidP="00B8002A">
      <w:pPr>
        <w:ind w:firstLine="720"/>
        <w:jc w:val="both"/>
        <w:rPr>
          <w:sz w:val="28"/>
        </w:rPr>
      </w:pPr>
      <w:r>
        <w:rPr>
          <w:sz w:val="28"/>
        </w:rPr>
        <w:t xml:space="preserve">В зависимости от конструкции зубья изготовляются с применением горячей штамповки, на молотах и прессах, с использованием холодновысадочных автоматов и токарно-револьверных станков. В массовом производстве действуют автоматические линии.  </w:t>
      </w:r>
      <w:r>
        <w:rPr>
          <w:sz w:val="28"/>
        </w:rPr>
        <w:tab/>
      </w:r>
      <w:r>
        <w:rPr>
          <w:sz w:val="28"/>
        </w:rPr>
        <w:tab/>
      </w:r>
    </w:p>
    <w:p w:rsidR="00B8002A" w:rsidRDefault="00B8002A" w:rsidP="00B8002A">
      <w:pPr>
        <w:ind w:firstLine="720"/>
        <w:jc w:val="both"/>
        <w:rPr>
          <w:sz w:val="28"/>
        </w:rPr>
      </w:pPr>
      <w:r>
        <w:rPr>
          <w:sz w:val="28"/>
        </w:rPr>
        <w:t xml:space="preserve">Штифты молотильных аппаратов изготовляются горячей штамповкой в закрытых штампах с последующим нарезанием резьбы, зубья борон простой формы - на токарно-револьверном станке из прутка. </w:t>
      </w:r>
    </w:p>
    <w:p w:rsidR="005F586A" w:rsidRDefault="005F586A" w:rsidP="00B8002A">
      <w:pPr>
        <w:ind w:firstLine="720"/>
        <w:jc w:val="both"/>
        <w:rPr>
          <w:b/>
          <w:sz w:val="28"/>
        </w:rPr>
      </w:pPr>
    </w:p>
    <w:p w:rsidR="00B8002A" w:rsidRPr="005F586A" w:rsidRDefault="00B8002A" w:rsidP="00B8002A">
      <w:pPr>
        <w:ind w:firstLine="720"/>
        <w:jc w:val="both"/>
        <w:rPr>
          <w:b/>
          <w:i/>
          <w:sz w:val="28"/>
        </w:rPr>
      </w:pPr>
      <w:r w:rsidRPr="005F586A">
        <w:rPr>
          <w:b/>
          <w:i/>
          <w:sz w:val="28"/>
        </w:rPr>
        <w:lastRenderedPageBreak/>
        <w:t>3. Изготовление дисков</w:t>
      </w:r>
    </w:p>
    <w:p w:rsidR="00B8002A" w:rsidRDefault="00B8002A" w:rsidP="00B8002A">
      <w:pPr>
        <w:ind w:firstLine="720"/>
        <w:jc w:val="both"/>
        <w:rPr>
          <w:sz w:val="28"/>
        </w:rPr>
      </w:pPr>
      <w:r w:rsidRPr="00267C86">
        <w:rPr>
          <w:sz w:val="28"/>
        </w:rPr>
        <w:t xml:space="preserve"> Диски</w:t>
      </w:r>
      <w:r>
        <w:rPr>
          <w:sz w:val="28"/>
        </w:rPr>
        <w:t xml:space="preserve"> в качестве рабочих органов орудий используются в плугах, лущильниках, сеялках, боронах, картофелесажалках и свеклоуборочных комбайнах.</w:t>
      </w:r>
    </w:p>
    <w:p w:rsidR="00B8002A" w:rsidRDefault="00B8002A" w:rsidP="00B8002A">
      <w:pPr>
        <w:ind w:firstLine="720"/>
        <w:jc w:val="both"/>
        <w:rPr>
          <w:sz w:val="28"/>
        </w:rPr>
      </w:pPr>
      <w:r>
        <w:rPr>
          <w:sz w:val="28"/>
        </w:rPr>
        <w:t xml:space="preserve"> По конструкции можно выделить плоские, сфер</w:t>
      </w:r>
      <w:r w:rsidR="005F586A">
        <w:rPr>
          <w:sz w:val="28"/>
        </w:rPr>
        <w:t>ические и вырезные диски (рис. 49</w:t>
      </w:r>
      <w:r>
        <w:rPr>
          <w:sz w:val="28"/>
        </w:rPr>
        <w:t>). Обычно они изготовляются из стали 65Г, в некоторых случаях из стали 70Г диаметром от 250 до 800 мм и толщиной 2,5…8 мм. Рабочая зона дисков подвергается термической обработке токами высокой частоты до твердости 35…45 НRС. Диски сеялок не закаливаются.</w:t>
      </w:r>
    </w:p>
    <w:p w:rsidR="00B8002A" w:rsidRDefault="00B8002A" w:rsidP="00B8002A">
      <w:pPr>
        <w:ind w:firstLine="720"/>
        <w:jc w:val="both"/>
        <w:rPr>
          <w:sz w:val="28"/>
        </w:rPr>
      </w:pPr>
    </w:p>
    <w:p w:rsidR="00B8002A" w:rsidRDefault="00B8002A" w:rsidP="00B8002A">
      <w:pPr>
        <w:ind w:firstLine="720"/>
        <w:jc w:val="both"/>
        <w:rPr>
          <w:sz w:val="28"/>
        </w:rPr>
      </w:pPr>
      <w:r w:rsidRPr="00BC3F51">
        <w:rPr>
          <w:noProof/>
          <w:sz w:val="28"/>
        </w:rPr>
        <w:drawing>
          <wp:inline distT="0" distB="0" distL="0" distR="0">
            <wp:extent cx="5204460" cy="4267200"/>
            <wp:effectExtent l="0" t="0" r="0" b="0"/>
            <wp:docPr id="25" name="Рисунок 25" descr="1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5-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02A" w:rsidRDefault="00B8002A" w:rsidP="00B8002A">
      <w:pPr>
        <w:ind w:firstLine="720"/>
        <w:rPr>
          <w:sz w:val="28"/>
        </w:rPr>
      </w:pPr>
    </w:p>
    <w:p w:rsidR="00B8002A" w:rsidRDefault="00B8002A" w:rsidP="00B8002A">
      <w:pPr>
        <w:ind w:firstLine="720"/>
        <w:jc w:val="both"/>
        <w:rPr>
          <w:sz w:val="28"/>
        </w:rPr>
      </w:pPr>
    </w:p>
    <w:p w:rsidR="00B8002A" w:rsidRPr="005F586A" w:rsidRDefault="005F586A" w:rsidP="005F586A">
      <w:pPr>
        <w:ind w:firstLine="720"/>
        <w:jc w:val="both"/>
        <w:rPr>
          <w:sz w:val="24"/>
          <w:szCs w:val="24"/>
        </w:rPr>
      </w:pPr>
      <w:r w:rsidRPr="005F586A">
        <w:rPr>
          <w:sz w:val="24"/>
          <w:szCs w:val="24"/>
        </w:rPr>
        <w:t>Рис. 49</w:t>
      </w:r>
      <w:r w:rsidR="00B8002A" w:rsidRPr="005F586A">
        <w:rPr>
          <w:sz w:val="24"/>
          <w:szCs w:val="24"/>
        </w:rPr>
        <w:t>. Конструкции дисков:</w:t>
      </w:r>
      <w:r>
        <w:rPr>
          <w:sz w:val="24"/>
          <w:szCs w:val="24"/>
        </w:rPr>
        <w:t xml:space="preserve"> </w:t>
      </w:r>
      <w:r w:rsidR="00B8002A" w:rsidRPr="005F586A">
        <w:rPr>
          <w:sz w:val="24"/>
          <w:szCs w:val="24"/>
        </w:rPr>
        <w:t>а – плоский; б – сферический; в - вырезной</w:t>
      </w:r>
    </w:p>
    <w:p w:rsidR="005F586A" w:rsidRDefault="005F586A" w:rsidP="005F586A">
      <w:pPr>
        <w:jc w:val="both"/>
        <w:rPr>
          <w:sz w:val="28"/>
        </w:rPr>
      </w:pPr>
    </w:p>
    <w:p w:rsidR="00B8002A" w:rsidRDefault="00B8002A" w:rsidP="005F586A">
      <w:pPr>
        <w:ind w:firstLine="709"/>
        <w:jc w:val="both"/>
        <w:rPr>
          <w:sz w:val="28"/>
        </w:rPr>
      </w:pPr>
      <w:r>
        <w:rPr>
          <w:sz w:val="28"/>
        </w:rPr>
        <w:t>После вырубки из листа, гибки (сферические диски) и рихтовки производится сверление или пробивка отверстий для крепления диска, обтачивание фасок (затачивание) на токарном станке и термическая обработка. При термической обработке необходимо принять меры к уменьшению коробления (путем использования кондукторов и т.п.).</w:t>
      </w:r>
    </w:p>
    <w:p w:rsidR="005F586A" w:rsidRDefault="005F586A" w:rsidP="00B8002A">
      <w:pPr>
        <w:ind w:firstLine="720"/>
        <w:jc w:val="both"/>
        <w:rPr>
          <w:b/>
          <w:sz w:val="28"/>
        </w:rPr>
      </w:pPr>
    </w:p>
    <w:p w:rsidR="00B8002A" w:rsidRPr="00AB1FC3" w:rsidRDefault="00B8002A" w:rsidP="00B8002A">
      <w:pPr>
        <w:ind w:firstLine="720"/>
        <w:jc w:val="both"/>
        <w:rPr>
          <w:b/>
          <w:i/>
          <w:sz w:val="28"/>
        </w:rPr>
      </w:pPr>
      <w:r w:rsidRPr="00AB1FC3">
        <w:rPr>
          <w:b/>
          <w:i/>
          <w:sz w:val="28"/>
        </w:rPr>
        <w:t>4. Изготовление лемехов, отвалов, полевых досок плугов и лап культиваторов</w:t>
      </w:r>
    </w:p>
    <w:p w:rsidR="00B8002A" w:rsidRDefault="00B8002A" w:rsidP="00B8002A">
      <w:pPr>
        <w:ind w:firstLine="720"/>
        <w:jc w:val="both"/>
        <w:rPr>
          <w:sz w:val="28"/>
        </w:rPr>
      </w:pPr>
      <w:r w:rsidRPr="00F05CCA">
        <w:rPr>
          <w:i/>
          <w:sz w:val="28"/>
        </w:rPr>
        <w:t>Лемех</w:t>
      </w:r>
      <w:r>
        <w:rPr>
          <w:sz w:val="28"/>
        </w:rPr>
        <w:t xml:space="preserve"> плуга – одна из наиболее массовых деталей рабочих органов сельскохозяйственных машин. Он работает в тяжелых условиях абразивного </w:t>
      </w:r>
      <w:r>
        <w:rPr>
          <w:sz w:val="28"/>
        </w:rPr>
        <w:lastRenderedPageBreak/>
        <w:t>изнашивания, подвергается большим силовым нагрузкам, может испытывать удары о камни, находящиеся в почве. В связи с этим лемеха быстро выходят из строя и поэтому расходуются и изготовляются десятками миллионов штук в год.</w:t>
      </w:r>
    </w:p>
    <w:p w:rsidR="00B8002A" w:rsidRDefault="00B8002A" w:rsidP="00B8002A">
      <w:pPr>
        <w:ind w:firstLine="720"/>
        <w:jc w:val="both"/>
        <w:rPr>
          <w:sz w:val="28"/>
        </w:rPr>
      </w:pPr>
      <w:r>
        <w:rPr>
          <w:sz w:val="28"/>
        </w:rPr>
        <w:t xml:space="preserve">Лемех по конструкции представляет собой </w:t>
      </w:r>
      <w:r w:rsidRPr="00976D7B">
        <w:rPr>
          <w:sz w:val="28"/>
        </w:rPr>
        <w:t>трапецеидальную</w:t>
      </w:r>
      <w:r>
        <w:rPr>
          <w:sz w:val="28"/>
        </w:rPr>
        <w:t xml:space="preserve"> пластину из специальной износостойкой лемешной стали Л53 или Л65 длиной 250…400 мм с отверстиями под потайные болты.  Сталь марки Л65 содержит 0,6 % </w:t>
      </w:r>
      <w:r w:rsidRPr="00152059">
        <w:rPr>
          <w:sz w:val="28"/>
        </w:rPr>
        <w:t>С</w:t>
      </w:r>
      <w:r>
        <w:rPr>
          <w:sz w:val="28"/>
        </w:rPr>
        <w:t xml:space="preserve">, 0,5 % </w:t>
      </w:r>
      <w:proofErr w:type="spellStart"/>
      <w:r>
        <w:rPr>
          <w:sz w:val="28"/>
          <w:lang w:val="en-US"/>
        </w:rPr>
        <w:t>Mn</w:t>
      </w:r>
      <w:proofErr w:type="spellEnd"/>
      <w:r>
        <w:rPr>
          <w:sz w:val="28"/>
        </w:rPr>
        <w:t xml:space="preserve">, 0,28 % </w:t>
      </w:r>
      <w:r>
        <w:rPr>
          <w:sz w:val="28"/>
          <w:lang w:val="en-US"/>
        </w:rPr>
        <w:t>Si</w:t>
      </w:r>
      <w:r>
        <w:rPr>
          <w:sz w:val="28"/>
        </w:rPr>
        <w:t xml:space="preserve">. Со стороны лезвия лемех закаливается на ширину 20…45 мм до твердости до </w:t>
      </w:r>
      <w:r w:rsidRPr="006F5501">
        <w:rPr>
          <w:sz w:val="28"/>
        </w:rPr>
        <w:t>60 НRС</w:t>
      </w:r>
      <w:r>
        <w:rPr>
          <w:sz w:val="28"/>
        </w:rPr>
        <w:t xml:space="preserve"> путем нагрева до температуры 780…820 </w:t>
      </w:r>
      <w:proofErr w:type="spellStart"/>
      <w:r>
        <w:rPr>
          <w:sz w:val="28"/>
          <w:vertAlign w:val="superscript"/>
        </w:rPr>
        <w:t>о</w:t>
      </w:r>
      <w:r>
        <w:rPr>
          <w:sz w:val="28"/>
        </w:rPr>
        <w:t>С</w:t>
      </w:r>
      <w:proofErr w:type="spellEnd"/>
      <w:r>
        <w:rPr>
          <w:sz w:val="28"/>
        </w:rPr>
        <w:t xml:space="preserve"> и резкого охлаждения в воде. После закалки производится отпуск при температуре 350 </w:t>
      </w:r>
      <w:proofErr w:type="spellStart"/>
      <w:r>
        <w:rPr>
          <w:sz w:val="28"/>
          <w:vertAlign w:val="superscript"/>
        </w:rPr>
        <w:t>о</w:t>
      </w:r>
      <w:r>
        <w:rPr>
          <w:sz w:val="28"/>
        </w:rPr>
        <w:t>С</w:t>
      </w:r>
      <w:proofErr w:type="spellEnd"/>
      <w:r>
        <w:rPr>
          <w:sz w:val="28"/>
        </w:rPr>
        <w:t xml:space="preserve"> с последующим охлаждением на воздухе. Твердость в незакаленной зоне не более 33 </w:t>
      </w:r>
      <w:r>
        <w:rPr>
          <w:sz w:val="28"/>
          <w:lang w:val="en-US"/>
        </w:rPr>
        <w:t>HRC</w:t>
      </w:r>
      <w:r>
        <w:rPr>
          <w:sz w:val="28"/>
        </w:rPr>
        <w:t>.</w:t>
      </w:r>
    </w:p>
    <w:p w:rsidR="00B8002A" w:rsidRDefault="003E6A40" w:rsidP="003E6A40">
      <w:pPr>
        <w:ind w:firstLine="720"/>
        <w:jc w:val="both"/>
        <w:rPr>
          <w:sz w:val="28"/>
        </w:rPr>
      </w:pPr>
      <w:r>
        <w:rPr>
          <w:sz w:val="28"/>
        </w:rPr>
        <w:t>На рис. 50 и 51</w:t>
      </w:r>
      <w:r w:rsidR="00B8002A">
        <w:rPr>
          <w:sz w:val="28"/>
        </w:rPr>
        <w:t xml:space="preserve"> приведены некоторые конструкции лемехов.</w:t>
      </w:r>
      <w:r w:rsidR="00B8002A" w:rsidRPr="002E38D2">
        <w:rPr>
          <w:sz w:val="28"/>
        </w:rPr>
        <w:t xml:space="preserve"> </w:t>
      </w:r>
    </w:p>
    <w:p w:rsidR="00B8002A" w:rsidRDefault="00B8002A" w:rsidP="003E6A40">
      <w:pPr>
        <w:jc w:val="center"/>
        <w:rPr>
          <w:sz w:val="28"/>
        </w:rPr>
      </w:pPr>
      <w:r w:rsidRPr="005E2166">
        <w:rPr>
          <w:noProof/>
          <w:sz w:val="28"/>
        </w:rPr>
        <w:drawing>
          <wp:inline distT="0" distB="0" distL="0" distR="0">
            <wp:extent cx="4861560" cy="2034540"/>
            <wp:effectExtent l="0" t="0" r="0" b="3810"/>
            <wp:docPr id="24" name="Рисунок 24" descr="15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5-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02A" w:rsidRDefault="00B8002A" w:rsidP="003E6A40">
      <w:pPr>
        <w:jc w:val="both"/>
        <w:rPr>
          <w:sz w:val="28"/>
        </w:rPr>
      </w:pPr>
    </w:p>
    <w:p w:rsidR="00B8002A" w:rsidRPr="003E6A40" w:rsidRDefault="003E6A40" w:rsidP="003E6A40">
      <w:pPr>
        <w:jc w:val="center"/>
        <w:rPr>
          <w:sz w:val="24"/>
          <w:szCs w:val="24"/>
        </w:rPr>
      </w:pPr>
      <w:r w:rsidRPr="003E6A40">
        <w:rPr>
          <w:sz w:val="24"/>
          <w:szCs w:val="24"/>
        </w:rPr>
        <w:t>Рис. 50</w:t>
      </w:r>
      <w:r w:rsidR="00B8002A" w:rsidRPr="003E6A40">
        <w:rPr>
          <w:sz w:val="24"/>
          <w:szCs w:val="24"/>
        </w:rPr>
        <w:t>. Лемеха плугов:</w:t>
      </w:r>
      <w:r>
        <w:rPr>
          <w:sz w:val="24"/>
          <w:szCs w:val="24"/>
        </w:rPr>
        <w:t xml:space="preserve"> </w:t>
      </w:r>
      <w:r w:rsidR="00B8002A" w:rsidRPr="003E6A40">
        <w:rPr>
          <w:sz w:val="24"/>
          <w:szCs w:val="24"/>
        </w:rPr>
        <w:t>а – трапецеидальный; б – долотообразный</w:t>
      </w:r>
    </w:p>
    <w:p w:rsidR="00B8002A" w:rsidRDefault="00B8002A" w:rsidP="003E6A40">
      <w:pPr>
        <w:jc w:val="center"/>
        <w:rPr>
          <w:i/>
          <w:sz w:val="28"/>
        </w:rPr>
      </w:pPr>
      <w:r w:rsidRPr="005E2166">
        <w:rPr>
          <w:i/>
          <w:noProof/>
          <w:sz w:val="28"/>
        </w:rPr>
        <w:drawing>
          <wp:inline distT="0" distB="0" distL="0" distR="0">
            <wp:extent cx="3192780" cy="2560320"/>
            <wp:effectExtent l="0" t="0" r="7620" b="0"/>
            <wp:docPr id="23" name="Рисунок 23" descr="15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5-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02A" w:rsidRDefault="00B8002A" w:rsidP="00B8002A">
      <w:pPr>
        <w:ind w:firstLine="720"/>
        <w:jc w:val="center"/>
        <w:rPr>
          <w:i/>
          <w:sz w:val="28"/>
        </w:rPr>
      </w:pPr>
    </w:p>
    <w:p w:rsidR="00B8002A" w:rsidRPr="003E6A40" w:rsidRDefault="003E6A40" w:rsidP="003E6A40">
      <w:pPr>
        <w:jc w:val="center"/>
        <w:rPr>
          <w:sz w:val="24"/>
          <w:szCs w:val="24"/>
        </w:rPr>
      </w:pPr>
      <w:r w:rsidRPr="003E6A40">
        <w:rPr>
          <w:sz w:val="24"/>
          <w:szCs w:val="24"/>
        </w:rPr>
        <w:t>Рис. 51</w:t>
      </w:r>
      <w:r w:rsidR="00B8002A" w:rsidRPr="003E6A40">
        <w:rPr>
          <w:sz w:val="24"/>
          <w:szCs w:val="24"/>
        </w:rPr>
        <w:t xml:space="preserve">. Лемех с нижней наплавкой </w:t>
      </w:r>
      <w:proofErr w:type="spellStart"/>
      <w:r w:rsidR="00B8002A" w:rsidRPr="003E6A40">
        <w:rPr>
          <w:sz w:val="24"/>
          <w:szCs w:val="24"/>
        </w:rPr>
        <w:t>сормайта</w:t>
      </w:r>
      <w:proofErr w:type="spellEnd"/>
    </w:p>
    <w:p w:rsidR="00B8002A" w:rsidRDefault="00B8002A" w:rsidP="00B8002A">
      <w:pPr>
        <w:ind w:firstLine="720"/>
        <w:jc w:val="both"/>
        <w:rPr>
          <w:sz w:val="28"/>
        </w:rPr>
      </w:pPr>
    </w:p>
    <w:p w:rsidR="003E6A40" w:rsidRDefault="00B8002A" w:rsidP="00B8002A">
      <w:pPr>
        <w:ind w:firstLine="720"/>
        <w:jc w:val="both"/>
        <w:rPr>
          <w:sz w:val="28"/>
        </w:rPr>
      </w:pPr>
      <w:r>
        <w:rPr>
          <w:sz w:val="28"/>
        </w:rPr>
        <w:t>Для изготовления лемехов сталь поставляется в виде специальной полосы постоянного и периодического профиля твердостью не более 255</w:t>
      </w:r>
      <w:r w:rsidRPr="00F05CCA">
        <w:rPr>
          <w:sz w:val="28"/>
        </w:rPr>
        <w:t xml:space="preserve"> </w:t>
      </w:r>
      <w:r>
        <w:rPr>
          <w:sz w:val="28"/>
        </w:rPr>
        <w:t xml:space="preserve">НВ. </w:t>
      </w:r>
    </w:p>
    <w:p w:rsidR="00B8002A" w:rsidRDefault="00B8002A" w:rsidP="00B8002A">
      <w:pPr>
        <w:ind w:firstLine="720"/>
        <w:jc w:val="both"/>
        <w:rPr>
          <w:sz w:val="28"/>
        </w:rPr>
      </w:pPr>
      <w:r w:rsidRPr="00F05CCA">
        <w:rPr>
          <w:sz w:val="28"/>
        </w:rPr>
        <w:t>Технологический процесс</w:t>
      </w:r>
      <w:r>
        <w:rPr>
          <w:sz w:val="28"/>
        </w:rPr>
        <w:t xml:space="preserve"> изготовления включает</w:t>
      </w:r>
      <w:r w:rsidR="003E6A40">
        <w:rPr>
          <w:sz w:val="28"/>
        </w:rPr>
        <w:t>:</w:t>
      </w:r>
      <w:r>
        <w:rPr>
          <w:sz w:val="28"/>
        </w:rPr>
        <w:t xml:space="preserve"> </w:t>
      </w:r>
    </w:p>
    <w:p w:rsidR="00B8002A" w:rsidRDefault="00B8002A" w:rsidP="003E6A40">
      <w:pPr>
        <w:ind w:left="993"/>
        <w:jc w:val="both"/>
        <w:rPr>
          <w:sz w:val="28"/>
        </w:rPr>
      </w:pPr>
      <w:r>
        <w:rPr>
          <w:sz w:val="28"/>
        </w:rPr>
        <w:t>1) вырубку заготовки;</w:t>
      </w:r>
    </w:p>
    <w:p w:rsidR="00B8002A" w:rsidRDefault="00B8002A" w:rsidP="003E6A40">
      <w:pPr>
        <w:ind w:left="993"/>
        <w:jc w:val="both"/>
        <w:rPr>
          <w:sz w:val="28"/>
        </w:rPr>
      </w:pPr>
      <w:r>
        <w:rPr>
          <w:sz w:val="28"/>
        </w:rPr>
        <w:lastRenderedPageBreak/>
        <w:t>2) штамповку;</w:t>
      </w:r>
    </w:p>
    <w:p w:rsidR="00B8002A" w:rsidRDefault="00B8002A" w:rsidP="003E6A40">
      <w:pPr>
        <w:ind w:left="993"/>
        <w:jc w:val="both"/>
        <w:rPr>
          <w:sz w:val="28"/>
        </w:rPr>
      </w:pPr>
      <w:r>
        <w:rPr>
          <w:sz w:val="28"/>
        </w:rPr>
        <w:t>3) изготовление отверстий;</w:t>
      </w:r>
    </w:p>
    <w:p w:rsidR="00B8002A" w:rsidRDefault="00B8002A" w:rsidP="003E6A40">
      <w:pPr>
        <w:ind w:left="993"/>
        <w:jc w:val="both"/>
        <w:rPr>
          <w:sz w:val="28"/>
        </w:rPr>
      </w:pPr>
      <w:r>
        <w:rPr>
          <w:sz w:val="28"/>
        </w:rPr>
        <w:t xml:space="preserve">4) термическую обработку или наплавку </w:t>
      </w:r>
      <w:proofErr w:type="spellStart"/>
      <w:r>
        <w:rPr>
          <w:sz w:val="28"/>
        </w:rPr>
        <w:t>сормайтом</w:t>
      </w:r>
      <w:proofErr w:type="spellEnd"/>
      <w:r>
        <w:rPr>
          <w:sz w:val="28"/>
        </w:rPr>
        <w:t xml:space="preserve"> № 1.</w:t>
      </w:r>
    </w:p>
    <w:p w:rsidR="00B8002A" w:rsidRDefault="00B8002A" w:rsidP="00B8002A">
      <w:pPr>
        <w:ind w:firstLine="720"/>
        <w:jc w:val="both"/>
        <w:rPr>
          <w:sz w:val="28"/>
        </w:rPr>
      </w:pPr>
      <w:r w:rsidRPr="00F05CCA">
        <w:rPr>
          <w:i/>
          <w:sz w:val="28"/>
        </w:rPr>
        <w:t>Отвал</w:t>
      </w:r>
      <w:r>
        <w:rPr>
          <w:sz w:val="28"/>
        </w:rPr>
        <w:t xml:space="preserve"> (рис. 5</w:t>
      </w:r>
      <w:r w:rsidR="003E6A40">
        <w:rPr>
          <w:sz w:val="28"/>
        </w:rPr>
        <w:t>2</w:t>
      </w:r>
      <w:r>
        <w:rPr>
          <w:sz w:val="28"/>
        </w:rPr>
        <w:t xml:space="preserve">) работает, как и лемех, в условиях абразивного изнашивания и может испытывать удары камней. Материалом для изготовления отвала служит малоуглеродистая сталь марки Ст2 или трехслойная сталь. Отвалы из стали марки Ст2 подвергается цементации на глубину 1,5…2,2 мм с последующей закалкой от твердости 50…62 НRC. </w:t>
      </w:r>
      <w:proofErr w:type="spellStart"/>
      <w:r>
        <w:rPr>
          <w:sz w:val="28"/>
        </w:rPr>
        <w:t>Выгибка</w:t>
      </w:r>
      <w:proofErr w:type="spellEnd"/>
      <w:r>
        <w:rPr>
          <w:sz w:val="28"/>
        </w:rPr>
        <w:t xml:space="preserve"> отвала производится перед закалкой, обе операции выполняются за один нагрев. Для этого отвал нагревают до температуры 800…830 </w:t>
      </w:r>
      <w:proofErr w:type="spellStart"/>
      <w:r>
        <w:rPr>
          <w:sz w:val="28"/>
          <w:vertAlign w:val="superscript"/>
        </w:rPr>
        <w:t>о</w:t>
      </w:r>
      <w:r>
        <w:rPr>
          <w:sz w:val="28"/>
        </w:rPr>
        <w:t>С</w:t>
      </w:r>
      <w:proofErr w:type="spellEnd"/>
      <w:r>
        <w:rPr>
          <w:sz w:val="28"/>
        </w:rPr>
        <w:t xml:space="preserve"> и из печи подают под пресс для гибки. Выгнутый отвал, вынутый из штампа, сразу закаливается в проточной воде (для уменьшения коробления отвала рекомендуется погружать его в воду зажатым в кондукторе). Отпуск производится при 200…260 </w:t>
      </w:r>
      <w:proofErr w:type="spellStart"/>
      <w:r>
        <w:rPr>
          <w:sz w:val="28"/>
          <w:vertAlign w:val="superscript"/>
        </w:rPr>
        <w:t>о</w:t>
      </w:r>
      <w:r>
        <w:rPr>
          <w:sz w:val="28"/>
        </w:rPr>
        <w:t>С</w:t>
      </w:r>
      <w:proofErr w:type="spellEnd"/>
      <w:r>
        <w:rPr>
          <w:sz w:val="28"/>
        </w:rPr>
        <w:t>.</w:t>
      </w:r>
    </w:p>
    <w:p w:rsidR="00B8002A" w:rsidRDefault="00B8002A" w:rsidP="00B8002A">
      <w:pPr>
        <w:ind w:firstLine="720"/>
        <w:jc w:val="both"/>
        <w:rPr>
          <w:sz w:val="28"/>
        </w:rPr>
      </w:pPr>
    </w:p>
    <w:p w:rsidR="00B8002A" w:rsidRDefault="00B8002A" w:rsidP="003E6A40">
      <w:pPr>
        <w:jc w:val="center"/>
        <w:rPr>
          <w:sz w:val="28"/>
        </w:rPr>
      </w:pPr>
      <w:r w:rsidRPr="002D45BC">
        <w:rPr>
          <w:noProof/>
          <w:sz w:val="28"/>
        </w:rPr>
        <w:drawing>
          <wp:inline distT="0" distB="0" distL="0" distR="0">
            <wp:extent cx="5196840" cy="3360420"/>
            <wp:effectExtent l="0" t="0" r="3810" b="0"/>
            <wp:docPr id="22" name="Рисунок 22" descr="15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5-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02A" w:rsidRDefault="00B8002A" w:rsidP="003E6A40">
      <w:pPr>
        <w:jc w:val="both"/>
        <w:rPr>
          <w:sz w:val="28"/>
        </w:rPr>
      </w:pPr>
    </w:p>
    <w:p w:rsidR="00B8002A" w:rsidRPr="003E6A40" w:rsidRDefault="00B8002A" w:rsidP="003E6A40">
      <w:pPr>
        <w:jc w:val="center"/>
        <w:rPr>
          <w:sz w:val="24"/>
          <w:szCs w:val="24"/>
        </w:rPr>
      </w:pPr>
      <w:r w:rsidRPr="003E6A40">
        <w:rPr>
          <w:sz w:val="24"/>
          <w:szCs w:val="24"/>
        </w:rPr>
        <w:t>Рис. 5</w:t>
      </w:r>
      <w:r w:rsidR="003E6A40" w:rsidRPr="003E6A40">
        <w:rPr>
          <w:sz w:val="24"/>
          <w:szCs w:val="24"/>
        </w:rPr>
        <w:t>2</w:t>
      </w:r>
      <w:r w:rsidRPr="003E6A40">
        <w:rPr>
          <w:sz w:val="24"/>
          <w:szCs w:val="24"/>
        </w:rPr>
        <w:t>. Отвал плуга</w:t>
      </w:r>
    </w:p>
    <w:p w:rsidR="00B8002A" w:rsidRDefault="00B8002A" w:rsidP="00B8002A">
      <w:pPr>
        <w:ind w:firstLine="720"/>
        <w:jc w:val="both"/>
        <w:rPr>
          <w:sz w:val="28"/>
        </w:rPr>
      </w:pPr>
    </w:p>
    <w:p w:rsidR="00B8002A" w:rsidRDefault="00B8002A" w:rsidP="00B8002A">
      <w:pPr>
        <w:ind w:firstLine="720"/>
        <w:jc w:val="both"/>
        <w:rPr>
          <w:sz w:val="28"/>
        </w:rPr>
      </w:pPr>
      <w:r>
        <w:rPr>
          <w:sz w:val="28"/>
        </w:rPr>
        <w:t xml:space="preserve">Трехслойная сталь для отвалов имеет твердые поверхностные слои из стали 65Г и мягкий внутренний слой из стали марки Ст2. Толщина каждого слоя составляет около одной трети общей толщины листа. </w:t>
      </w:r>
      <w:proofErr w:type="spellStart"/>
      <w:r>
        <w:rPr>
          <w:sz w:val="28"/>
        </w:rPr>
        <w:t>Выгибка</w:t>
      </w:r>
      <w:proofErr w:type="spellEnd"/>
      <w:r>
        <w:rPr>
          <w:sz w:val="28"/>
        </w:rPr>
        <w:t xml:space="preserve"> и закалка лемехов из трехслойной стали выполняется по описанному выше процессу. Отличие заключается в том, что лемех из трехслойной стали охлаждается при закалке в воде только до температура 120…150 </w:t>
      </w:r>
      <w:r>
        <w:rPr>
          <w:sz w:val="28"/>
        </w:rPr>
        <w:sym w:font="Symbol" w:char="F0B0"/>
      </w:r>
      <w:r>
        <w:rPr>
          <w:sz w:val="28"/>
        </w:rPr>
        <w:t>С, после чего его дальнейшее охлаждение производится на воздухе.</w:t>
      </w:r>
    </w:p>
    <w:p w:rsidR="00B8002A" w:rsidRDefault="00B8002A" w:rsidP="00B8002A">
      <w:pPr>
        <w:ind w:firstLine="720"/>
        <w:jc w:val="both"/>
        <w:rPr>
          <w:sz w:val="28"/>
        </w:rPr>
      </w:pPr>
      <w:r>
        <w:rPr>
          <w:sz w:val="28"/>
        </w:rPr>
        <w:t xml:space="preserve">Шероховатость рабочей поверхности отвалов должна соответствовать шероховатости поверхности проката и быть не выше </w:t>
      </w:r>
      <w:proofErr w:type="spellStart"/>
      <w:r w:rsidRPr="00F147E1">
        <w:rPr>
          <w:i/>
          <w:sz w:val="28"/>
        </w:rPr>
        <w:t>Rа</w:t>
      </w:r>
      <w:proofErr w:type="spellEnd"/>
      <w:r>
        <w:rPr>
          <w:sz w:val="28"/>
        </w:rPr>
        <w:t xml:space="preserve"> = 2,5 мкм.</w:t>
      </w:r>
    </w:p>
    <w:p w:rsidR="00B8002A" w:rsidRDefault="00B8002A" w:rsidP="00B8002A">
      <w:pPr>
        <w:ind w:firstLine="720"/>
        <w:jc w:val="both"/>
        <w:rPr>
          <w:sz w:val="28"/>
        </w:rPr>
      </w:pPr>
      <w:proofErr w:type="spellStart"/>
      <w:r>
        <w:rPr>
          <w:sz w:val="28"/>
        </w:rPr>
        <w:lastRenderedPageBreak/>
        <w:t>Выгибка</w:t>
      </w:r>
      <w:proofErr w:type="spellEnd"/>
      <w:r>
        <w:rPr>
          <w:sz w:val="28"/>
        </w:rPr>
        <w:t xml:space="preserve"> лемеха и отвала контролируется шаблоном, соответствующим форме отвально-лемешной поверхности.</w:t>
      </w:r>
    </w:p>
    <w:p w:rsidR="00B8002A" w:rsidRDefault="00B8002A" w:rsidP="00B8002A">
      <w:pPr>
        <w:ind w:firstLine="720"/>
        <w:jc w:val="both"/>
        <w:rPr>
          <w:sz w:val="28"/>
        </w:rPr>
      </w:pPr>
      <w:r>
        <w:rPr>
          <w:sz w:val="28"/>
        </w:rPr>
        <w:t xml:space="preserve">Материалом для изготовления заготовки отвала служит листовая сталь. После вырубки по контуру и изготовления отверстий заготовка подвергается цементации, </w:t>
      </w:r>
      <w:proofErr w:type="spellStart"/>
      <w:r>
        <w:rPr>
          <w:sz w:val="28"/>
        </w:rPr>
        <w:t>выгибке</w:t>
      </w:r>
      <w:proofErr w:type="spellEnd"/>
      <w:r>
        <w:rPr>
          <w:sz w:val="28"/>
        </w:rPr>
        <w:t xml:space="preserve"> и термической обработке.</w:t>
      </w:r>
    </w:p>
    <w:p w:rsidR="00B8002A" w:rsidRDefault="00B8002A" w:rsidP="00B8002A">
      <w:pPr>
        <w:ind w:firstLine="720"/>
        <w:jc w:val="both"/>
        <w:rPr>
          <w:sz w:val="28"/>
        </w:rPr>
      </w:pPr>
      <w:r w:rsidRPr="0020176F">
        <w:rPr>
          <w:i/>
          <w:sz w:val="28"/>
        </w:rPr>
        <w:t>Полевая доска</w:t>
      </w:r>
      <w:r>
        <w:rPr>
          <w:sz w:val="28"/>
        </w:rPr>
        <w:t xml:space="preserve">, упираясь в стенку борозды, удерживает корпус плуга от бокового смещения, вызываемого поперечной составляющей давления пласта на рабочую поверхность корпуса. В связи с этим она испытывает большие усилия и интенсивно истирается, особенно у заднего корпуса. Полевые доски изготовляются из износостойких сталей марок Ст5, Ст6, Л65, Л53 и подвергаются термической обработке для получения твердости 47…59 </w:t>
      </w:r>
      <w:r>
        <w:rPr>
          <w:sz w:val="28"/>
          <w:lang w:val="en-US"/>
        </w:rPr>
        <w:t>HRC</w:t>
      </w:r>
      <w:r>
        <w:rPr>
          <w:sz w:val="28"/>
        </w:rPr>
        <w:t xml:space="preserve">. Передний нерабочий конец полевой доски (до второго отверстия) может оставаться незакаленным. Глубина закалки должна быть не менее 4 мм. Шероховатость поверхности полевых досок должна быть не выше </w:t>
      </w:r>
      <w:proofErr w:type="spellStart"/>
      <w:r w:rsidRPr="00C16857">
        <w:rPr>
          <w:i/>
          <w:sz w:val="28"/>
          <w:lang w:val="en-US"/>
        </w:rPr>
        <w:t>Rz</w:t>
      </w:r>
      <w:proofErr w:type="spellEnd"/>
      <w:r w:rsidRPr="00C16857">
        <w:rPr>
          <w:i/>
          <w:sz w:val="28"/>
        </w:rPr>
        <w:t xml:space="preserve"> </w:t>
      </w:r>
      <w:r>
        <w:rPr>
          <w:sz w:val="28"/>
        </w:rPr>
        <w:t>= 40 мкм, что позволяет применять прокат без механической обработки.</w:t>
      </w:r>
    </w:p>
    <w:p w:rsidR="00B8002A" w:rsidRDefault="00B8002A" w:rsidP="00B8002A">
      <w:pPr>
        <w:ind w:firstLine="720"/>
        <w:jc w:val="both"/>
        <w:rPr>
          <w:sz w:val="28"/>
        </w:rPr>
      </w:pPr>
      <w:r>
        <w:rPr>
          <w:sz w:val="28"/>
        </w:rPr>
        <w:t>Заготовкой служит полоса, которая разрезается (рубится) на отрезки требуемой длины, затем в них изготовляются отверстия, после чего производится термическая обработка.</w:t>
      </w:r>
    </w:p>
    <w:p w:rsidR="00B8002A" w:rsidRDefault="00B8002A" w:rsidP="00B8002A">
      <w:pPr>
        <w:ind w:firstLine="720"/>
        <w:jc w:val="both"/>
        <w:rPr>
          <w:sz w:val="28"/>
        </w:rPr>
      </w:pPr>
      <w:r w:rsidRPr="00C16857">
        <w:rPr>
          <w:i/>
          <w:sz w:val="28"/>
        </w:rPr>
        <w:t>Лапы</w:t>
      </w:r>
      <w:r>
        <w:rPr>
          <w:sz w:val="28"/>
        </w:rPr>
        <w:t xml:space="preserve"> культиваторов имеют различную конструкцию (</w:t>
      </w:r>
      <w:r w:rsidR="003E6A40">
        <w:rPr>
          <w:sz w:val="28"/>
        </w:rPr>
        <w:t>рис. 53</w:t>
      </w:r>
      <w:r>
        <w:rPr>
          <w:sz w:val="28"/>
        </w:rPr>
        <w:t xml:space="preserve">). Материал лап – сталь 65Г и 70Г. Для некоторых </w:t>
      </w:r>
      <w:proofErr w:type="spellStart"/>
      <w:r>
        <w:rPr>
          <w:sz w:val="28"/>
        </w:rPr>
        <w:t>рыхлительных</w:t>
      </w:r>
      <w:proofErr w:type="spellEnd"/>
      <w:r>
        <w:rPr>
          <w:sz w:val="28"/>
        </w:rPr>
        <w:t xml:space="preserve"> лап допускается применение стали марки Ст6. Детали подвергаются местной закалке токами высокой частоты до твердости 38…52 </w:t>
      </w:r>
      <w:r>
        <w:rPr>
          <w:sz w:val="28"/>
          <w:lang w:val="en-US"/>
        </w:rPr>
        <w:t>HRC</w:t>
      </w:r>
      <w:r>
        <w:rPr>
          <w:sz w:val="28"/>
        </w:rPr>
        <w:t>.</w:t>
      </w:r>
    </w:p>
    <w:p w:rsidR="00B8002A" w:rsidRDefault="00B8002A" w:rsidP="00B8002A">
      <w:pPr>
        <w:ind w:firstLine="720"/>
        <w:jc w:val="both"/>
        <w:rPr>
          <w:sz w:val="28"/>
        </w:rPr>
      </w:pPr>
    </w:p>
    <w:p w:rsidR="00B8002A" w:rsidRDefault="00B8002A" w:rsidP="00B8002A">
      <w:pPr>
        <w:ind w:firstLine="720"/>
        <w:jc w:val="center"/>
        <w:rPr>
          <w:sz w:val="28"/>
        </w:rPr>
      </w:pPr>
      <w:r w:rsidRPr="002D45BC">
        <w:rPr>
          <w:noProof/>
          <w:sz w:val="28"/>
        </w:rPr>
        <w:drawing>
          <wp:inline distT="0" distB="0" distL="0" distR="0">
            <wp:extent cx="5318760" cy="1859280"/>
            <wp:effectExtent l="0" t="0" r="0" b="7620"/>
            <wp:docPr id="21" name="Рисунок 21" descr="15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5-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02A" w:rsidRDefault="00B8002A" w:rsidP="00B8002A">
      <w:pPr>
        <w:ind w:firstLine="720"/>
        <w:jc w:val="both"/>
        <w:rPr>
          <w:sz w:val="28"/>
        </w:rPr>
      </w:pPr>
    </w:p>
    <w:p w:rsidR="00B8002A" w:rsidRDefault="00B8002A" w:rsidP="00B8002A">
      <w:pPr>
        <w:ind w:firstLine="720"/>
        <w:jc w:val="both"/>
        <w:rPr>
          <w:sz w:val="28"/>
        </w:rPr>
      </w:pPr>
    </w:p>
    <w:p w:rsidR="00B8002A" w:rsidRPr="003E6A40" w:rsidRDefault="003E6A40" w:rsidP="003E6A40">
      <w:pPr>
        <w:ind w:firstLine="720"/>
        <w:jc w:val="both"/>
        <w:rPr>
          <w:sz w:val="24"/>
          <w:szCs w:val="24"/>
        </w:rPr>
      </w:pPr>
      <w:r w:rsidRPr="003E6A40">
        <w:rPr>
          <w:sz w:val="24"/>
          <w:szCs w:val="24"/>
        </w:rPr>
        <w:t>Рис. 53</w:t>
      </w:r>
      <w:r w:rsidR="00B8002A" w:rsidRPr="003E6A40">
        <w:rPr>
          <w:sz w:val="24"/>
          <w:szCs w:val="24"/>
        </w:rPr>
        <w:t>. Лапы культиваторов:</w:t>
      </w:r>
      <w:r>
        <w:rPr>
          <w:sz w:val="24"/>
          <w:szCs w:val="24"/>
        </w:rPr>
        <w:t xml:space="preserve"> </w:t>
      </w:r>
      <w:r w:rsidR="00B8002A" w:rsidRPr="003E6A40">
        <w:rPr>
          <w:sz w:val="24"/>
          <w:szCs w:val="24"/>
        </w:rPr>
        <w:t>а – полольные односторонние; б – полольные стрельчатые;</w:t>
      </w:r>
      <w:r>
        <w:rPr>
          <w:sz w:val="24"/>
          <w:szCs w:val="24"/>
        </w:rPr>
        <w:t xml:space="preserve"> </w:t>
      </w:r>
      <w:r w:rsidR="00B8002A" w:rsidRPr="003E6A40">
        <w:rPr>
          <w:sz w:val="24"/>
          <w:szCs w:val="24"/>
        </w:rPr>
        <w:t xml:space="preserve">в - </w:t>
      </w:r>
      <w:proofErr w:type="spellStart"/>
      <w:r w:rsidR="00B8002A" w:rsidRPr="003E6A40">
        <w:rPr>
          <w:sz w:val="24"/>
          <w:szCs w:val="24"/>
        </w:rPr>
        <w:t>рыхлительные</w:t>
      </w:r>
      <w:proofErr w:type="spellEnd"/>
      <w:r w:rsidR="00B8002A" w:rsidRPr="003E6A40">
        <w:rPr>
          <w:sz w:val="24"/>
          <w:szCs w:val="24"/>
        </w:rPr>
        <w:t xml:space="preserve"> долотообразные; г – </w:t>
      </w:r>
      <w:proofErr w:type="spellStart"/>
      <w:r w:rsidR="00B8002A" w:rsidRPr="003E6A40">
        <w:rPr>
          <w:sz w:val="24"/>
          <w:szCs w:val="24"/>
        </w:rPr>
        <w:t>рыхлительные</w:t>
      </w:r>
      <w:proofErr w:type="spellEnd"/>
      <w:r w:rsidR="00B8002A" w:rsidRPr="003E6A40">
        <w:rPr>
          <w:sz w:val="24"/>
          <w:szCs w:val="24"/>
        </w:rPr>
        <w:t xml:space="preserve"> оборотные; д – </w:t>
      </w:r>
      <w:proofErr w:type="spellStart"/>
      <w:r w:rsidR="00B8002A" w:rsidRPr="003E6A40">
        <w:rPr>
          <w:sz w:val="24"/>
          <w:szCs w:val="24"/>
        </w:rPr>
        <w:t>рыхлительные</w:t>
      </w:r>
      <w:proofErr w:type="spellEnd"/>
      <w:r w:rsidR="00B8002A" w:rsidRPr="003E6A40">
        <w:rPr>
          <w:sz w:val="24"/>
          <w:szCs w:val="24"/>
        </w:rPr>
        <w:t xml:space="preserve"> копьевидные</w:t>
      </w:r>
    </w:p>
    <w:p w:rsidR="00B8002A" w:rsidRDefault="00B8002A" w:rsidP="00B8002A">
      <w:pPr>
        <w:ind w:firstLine="720"/>
        <w:jc w:val="both"/>
        <w:rPr>
          <w:sz w:val="28"/>
        </w:rPr>
      </w:pPr>
    </w:p>
    <w:p w:rsidR="00B8002A" w:rsidRDefault="00B8002A" w:rsidP="00B8002A">
      <w:pPr>
        <w:ind w:firstLine="720"/>
        <w:jc w:val="both"/>
        <w:rPr>
          <w:sz w:val="28"/>
        </w:rPr>
      </w:pPr>
      <w:r>
        <w:rPr>
          <w:sz w:val="28"/>
        </w:rPr>
        <w:t xml:space="preserve">Лапы изготовляются штамповкой из листового материала. В зависимости от конструкции лапы последующие операции могут включать </w:t>
      </w:r>
      <w:proofErr w:type="spellStart"/>
      <w:r>
        <w:rPr>
          <w:sz w:val="28"/>
        </w:rPr>
        <w:t>гибку</w:t>
      </w:r>
      <w:proofErr w:type="spellEnd"/>
      <w:r>
        <w:rPr>
          <w:sz w:val="28"/>
        </w:rPr>
        <w:t>, сверление и зенкерование отверстий, термическую обработку и заточку лезвий.</w:t>
      </w:r>
    </w:p>
    <w:p w:rsidR="00B8002A" w:rsidRDefault="003E6A40" w:rsidP="00B8002A">
      <w:pPr>
        <w:ind w:firstLine="720"/>
        <w:jc w:val="both"/>
        <w:rPr>
          <w:sz w:val="28"/>
        </w:rPr>
      </w:pPr>
      <w:r>
        <w:rPr>
          <w:sz w:val="28"/>
        </w:rPr>
        <w:t>На рис. 54</w:t>
      </w:r>
      <w:r w:rsidR="00B8002A">
        <w:rPr>
          <w:sz w:val="28"/>
        </w:rPr>
        <w:t xml:space="preserve"> показан штамп для вырубки стрельчатой лапы культиватора. Для экономного расходования материала используется заготовка в виде параллелограмма. После вырубки одной детали заготовка подается в штамп другим концом для вырубки второй детали. В верхней плите 1 крепится </w:t>
      </w:r>
      <w:r w:rsidR="00B8002A">
        <w:rPr>
          <w:sz w:val="28"/>
        </w:rPr>
        <w:lastRenderedPageBreak/>
        <w:t>пуансон 2, проходящий через жесткий съемник 3. Вырубка производится с помощью матрицы 5, закрепленной на нижней плите 6. Направление заготовки производится направляющими планками 4 и 7. Применяются и другие, более сложные штампы повышенной производительности.</w:t>
      </w:r>
    </w:p>
    <w:p w:rsidR="00B8002A" w:rsidRDefault="00B8002A" w:rsidP="00B8002A">
      <w:pPr>
        <w:ind w:firstLine="720"/>
        <w:jc w:val="both"/>
        <w:rPr>
          <w:sz w:val="28"/>
        </w:rPr>
      </w:pPr>
    </w:p>
    <w:p w:rsidR="00B8002A" w:rsidRDefault="00B8002A" w:rsidP="00B8002A">
      <w:pPr>
        <w:ind w:firstLine="720"/>
        <w:jc w:val="center"/>
        <w:rPr>
          <w:sz w:val="28"/>
        </w:rPr>
      </w:pPr>
      <w:r w:rsidRPr="00B25DF6">
        <w:rPr>
          <w:noProof/>
          <w:sz w:val="28"/>
        </w:rPr>
        <w:drawing>
          <wp:inline distT="0" distB="0" distL="0" distR="0">
            <wp:extent cx="3771900" cy="5890260"/>
            <wp:effectExtent l="0" t="0" r="0" b="0"/>
            <wp:docPr id="20" name="Рисунок 20" descr="15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5-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89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02A" w:rsidRDefault="00B8002A" w:rsidP="00B8002A">
      <w:pPr>
        <w:ind w:firstLine="720"/>
        <w:jc w:val="both"/>
        <w:rPr>
          <w:sz w:val="28"/>
        </w:rPr>
      </w:pPr>
    </w:p>
    <w:p w:rsidR="00B8002A" w:rsidRDefault="00B8002A" w:rsidP="00B8002A">
      <w:pPr>
        <w:ind w:firstLine="720"/>
        <w:jc w:val="both"/>
        <w:rPr>
          <w:sz w:val="28"/>
        </w:rPr>
      </w:pPr>
    </w:p>
    <w:p w:rsidR="00B8002A" w:rsidRPr="003E6A40" w:rsidRDefault="00B8002A" w:rsidP="003E6A40">
      <w:pPr>
        <w:ind w:firstLine="709"/>
        <w:jc w:val="both"/>
        <w:rPr>
          <w:sz w:val="24"/>
          <w:szCs w:val="24"/>
        </w:rPr>
      </w:pPr>
      <w:r w:rsidRPr="003E6A40">
        <w:rPr>
          <w:sz w:val="24"/>
          <w:szCs w:val="24"/>
        </w:rPr>
        <w:t>Р</w:t>
      </w:r>
      <w:r w:rsidR="003E6A40" w:rsidRPr="003E6A40">
        <w:rPr>
          <w:sz w:val="24"/>
          <w:szCs w:val="24"/>
        </w:rPr>
        <w:t>ис. 54</w:t>
      </w:r>
      <w:r w:rsidRPr="003E6A40">
        <w:rPr>
          <w:sz w:val="24"/>
          <w:szCs w:val="24"/>
        </w:rPr>
        <w:t>. Штамп для вырубки стрельчатой лапы культиватора:</w:t>
      </w:r>
      <w:r w:rsidR="003E6A40">
        <w:rPr>
          <w:sz w:val="24"/>
          <w:szCs w:val="24"/>
        </w:rPr>
        <w:t xml:space="preserve"> </w:t>
      </w:r>
      <w:r w:rsidRPr="003E6A40">
        <w:rPr>
          <w:sz w:val="24"/>
          <w:szCs w:val="24"/>
        </w:rPr>
        <w:t>1 – верхняя плита; 2 – пуансон; 3 – съемник; 4 и 7 – направляющие планки; 5 – матрица; 6 – нижняя плита</w:t>
      </w:r>
    </w:p>
    <w:p w:rsidR="00B8002A" w:rsidRPr="00AB1FC3" w:rsidRDefault="00B8002A" w:rsidP="00AB1FC3">
      <w:pPr>
        <w:ind w:firstLine="709"/>
        <w:jc w:val="both"/>
        <w:rPr>
          <w:b/>
          <w:i/>
          <w:sz w:val="28"/>
        </w:rPr>
      </w:pPr>
      <w:r w:rsidRPr="00AB1FC3">
        <w:rPr>
          <w:sz w:val="24"/>
          <w:szCs w:val="24"/>
        </w:rPr>
        <w:br w:type="page"/>
      </w:r>
      <w:r w:rsidR="00AB1FC3" w:rsidRPr="00AB1FC3">
        <w:rPr>
          <w:b/>
          <w:i/>
          <w:sz w:val="28"/>
          <w:szCs w:val="28"/>
        </w:rPr>
        <w:lastRenderedPageBreak/>
        <w:t xml:space="preserve">5. </w:t>
      </w:r>
      <w:r w:rsidRPr="00AB1FC3">
        <w:rPr>
          <w:b/>
          <w:i/>
          <w:sz w:val="28"/>
        </w:rPr>
        <w:t>Изготовление сегментов и вкладышей режущих аппаратов</w:t>
      </w:r>
    </w:p>
    <w:p w:rsidR="00B8002A" w:rsidRDefault="00B8002A" w:rsidP="00B8002A">
      <w:pPr>
        <w:ind w:firstLine="720"/>
        <w:jc w:val="both"/>
        <w:rPr>
          <w:sz w:val="28"/>
        </w:rPr>
      </w:pPr>
      <w:r w:rsidRPr="003245F6">
        <w:rPr>
          <w:sz w:val="28"/>
        </w:rPr>
        <w:t>Сегменты и вкладыши</w:t>
      </w:r>
      <w:r>
        <w:rPr>
          <w:sz w:val="28"/>
        </w:rPr>
        <w:t xml:space="preserve"> режущих аппаратов косилок, жаток и комбайнов, служащие для срезания растений, должны иметь острые и твердые режущие кромки. В режущих аппаратах используются гладкие сегменты, работающие в паре с вкладышами, имеющими насечку и, наоборот, сегменты с насечкой, работающие в паре с гладкими вкладышами.</w:t>
      </w:r>
    </w:p>
    <w:p w:rsidR="009F55DB" w:rsidRDefault="00B8002A" w:rsidP="00B8002A">
      <w:pPr>
        <w:ind w:firstLine="720"/>
        <w:jc w:val="both"/>
        <w:rPr>
          <w:sz w:val="28"/>
        </w:rPr>
      </w:pPr>
      <w:r>
        <w:rPr>
          <w:sz w:val="28"/>
        </w:rPr>
        <w:t xml:space="preserve">Сегменты и вкладыши изготовляются из углеродистой инструментальной стали У9, поставляемой в виде </w:t>
      </w:r>
      <w:proofErr w:type="spellStart"/>
      <w:r>
        <w:rPr>
          <w:sz w:val="28"/>
        </w:rPr>
        <w:t>горяче</w:t>
      </w:r>
      <w:proofErr w:type="spellEnd"/>
      <w:r>
        <w:rPr>
          <w:sz w:val="28"/>
        </w:rPr>
        <w:t>- или холоднокатаного листа толщиной 2 мм (для сегментов) и 3 мм (для вкладышей). Они подвергаются местной закалке ТВЧ по лезвию с нагревом до 860…900</w:t>
      </w:r>
      <w:r>
        <w:rPr>
          <w:sz w:val="28"/>
          <w:vertAlign w:val="superscript"/>
        </w:rPr>
        <w:t xml:space="preserve"> </w:t>
      </w:r>
      <w:proofErr w:type="spellStart"/>
      <w:r>
        <w:rPr>
          <w:sz w:val="28"/>
          <w:vertAlign w:val="superscript"/>
        </w:rPr>
        <w:t>о</w:t>
      </w:r>
      <w:r>
        <w:rPr>
          <w:sz w:val="28"/>
        </w:rPr>
        <w:t>С</w:t>
      </w:r>
      <w:proofErr w:type="spellEnd"/>
      <w:r>
        <w:rPr>
          <w:sz w:val="28"/>
        </w:rPr>
        <w:t xml:space="preserve"> (охлаждение в масле) и отпуску с нагревом в индукторе при 200…260 </w:t>
      </w:r>
      <w:proofErr w:type="spellStart"/>
      <w:r>
        <w:rPr>
          <w:sz w:val="28"/>
          <w:vertAlign w:val="superscript"/>
        </w:rPr>
        <w:t>о</w:t>
      </w:r>
      <w:r>
        <w:rPr>
          <w:sz w:val="28"/>
        </w:rPr>
        <w:t>С</w:t>
      </w:r>
      <w:proofErr w:type="spellEnd"/>
      <w:r>
        <w:rPr>
          <w:sz w:val="28"/>
        </w:rPr>
        <w:t xml:space="preserve">. Термическая обработка производится на автоматических линиях. После термической обработки твердость зоны закалки равна 50-60 НRС (не должна подходить к краям отверстий ближе чем на 3 мм). </w:t>
      </w:r>
    </w:p>
    <w:p w:rsidR="00B8002A" w:rsidRDefault="00B8002A" w:rsidP="00B8002A">
      <w:pPr>
        <w:ind w:firstLine="720"/>
        <w:jc w:val="both"/>
        <w:rPr>
          <w:sz w:val="28"/>
        </w:rPr>
      </w:pPr>
      <w:r>
        <w:rPr>
          <w:sz w:val="28"/>
        </w:rPr>
        <w:t>Твердость в незакаленной зоне (ограни</w:t>
      </w:r>
      <w:r w:rsidR="009F55DB">
        <w:rPr>
          <w:sz w:val="28"/>
        </w:rPr>
        <w:t>чена пунктирной линией на рис. 55</w:t>
      </w:r>
      <w:r>
        <w:rPr>
          <w:sz w:val="28"/>
        </w:rPr>
        <w:t xml:space="preserve">) не должна превышать 35 </w:t>
      </w:r>
      <w:r>
        <w:rPr>
          <w:sz w:val="28"/>
          <w:lang w:val="en-US"/>
        </w:rPr>
        <w:t>HRC</w:t>
      </w:r>
      <w:r>
        <w:rPr>
          <w:sz w:val="28"/>
        </w:rPr>
        <w:t>.</w:t>
      </w:r>
    </w:p>
    <w:p w:rsidR="00B8002A" w:rsidRDefault="00B8002A" w:rsidP="00B8002A">
      <w:pPr>
        <w:ind w:firstLine="720"/>
        <w:jc w:val="both"/>
        <w:rPr>
          <w:sz w:val="28"/>
        </w:rPr>
      </w:pPr>
    </w:p>
    <w:p w:rsidR="00B8002A" w:rsidRDefault="00B8002A" w:rsidP="009F55DB">
      <w:pPr>
        <w:jc w:val="center"/>
        <w:rPr>
          <w:sz w:val="28"/>
        </w:rPr>
      </w:pPr>
      <w:r w:rsidRPr="00B25DF6">
        <w:rPr>
          <w:noProof/>
          <w:sz w:val="28"/>
        </w:rPr>
        <w:drawing>
          <wp:inline distT="0" distB="0" distL="0" distR="0">
            <wp:extent cx="4648200" cy="4732020"/>
            <wp:effectExtent l="0" t="0" r="0" b="0"/>
            <wp:docPr id="19" name="Рисунок 19" descr="15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5-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73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02A" w:rsidRDefault="00B8002A" w:rsidP="00B8002A">
      <w:pPr>
        <w:ind w:firstLine="720"/>
        <w:jc w:val="both"/>
        <w:rPr>
          <w:sz w:val="28"/>
        </w:rPr>
      </w:pPr>
    </w:p>
    <w:p w:rsidR="00B8002A" w:rsidRDefault="00B8002A" w:rsidP="00B8002A">
      <w:pPr>
        <w:ind w:firstLine="720"/>
        <w:jc w:val="both"/>
        <w:rPr>
          <w:sz w:val="28"/>
        </w:rPr>
      </w:pPr>
    </w:p>
    <w:p w:rsidR="00B8002A" w:rsidRPr="009F55DB" w:rsidRDefault="009F55DB" w:rsidP="009F55DB">
      <w:pPr>
        <w:jc w:val="center"/>
        <w:rPr>
          <w:sz w:val="24"/>
          <w:szCs w:val="24"/>
        </w:rPr>
      </w:pPr>
      <w:r w:rsidRPr="009F55DB">
        <w:rPr>
          <w:sz w:val="24"/>
          <w:szCs w:val="24"/>
        </w:rPr>
        <w:t>Рис. 55</w:t>
      </w:r>
      <w:r w:rsidR="00B8002A" w:rsidRPr="009F55DB">
        <w:rPr>
          <w:sz w:val="24"/>
          <w:szCs w:val="24"/>
        </w:rPr>
        <w:t>. Сегмент косилки</w:t>
      </w:r>
    </w:p>
    <w:p w:rsidR="00B8002A" w:rsidRDefault="00B8002A" w:rsidP="00B8002A">
      <w:pPr>
        <w:ind w:firstLine="720"/>
        <w:jc w:val="both"/>
        <w:rPr>
          <w:sz w:val="28"/>
        </w:rPr>
      </w:pPr>
    </w:p>
    <w:p w:rsidR="00B8002A" w:rsidRPr="00172840" w:rsidRDefault="00B8002A" w:rsidP="00B8002A">
      <w:pPr>
        <w:jc w:val="both"/>
        <w:rPr>
          <w:sz w:val="28"/>
        </w:rPr>
      </w:pPr>
      <w:r>
        <w:rPr>
          <w:sz w:val="28"/>
        </w:rPr>
        <w:lastRenderedPageBreak/>
        <w:tab/>
        <w:t xml:space="preserve">Износостойкость сегментов и вкладышей возрастает с увеличением твердости, однако повышение твердости сверх 60 </w:t>
      </w:r>
      <w:r>
        <w:rPr>
          <w:sz w:val="28"/>
          <w:lang w:val="en-US"/>
        </w:rPr>
        <w:t>HRC</w:t>
      </w:r>
      <w:r>
        <w:rPr>
          <w:sz w:val="28"/>
        </w:rPr>
        <w:t xml:space="preserve"> увеличивает хрупкость материала и вызывает </w:t>
      </w:r>
      <w:proofErr w:type="spellStart"/>
      <w:r>
        <w:rPr>
          <w:sz w:val="28"/>
        </w:rPr>
        <w:t>выкрашивание</w:t>
      </w:r>
      <w:proofErr w:type="spellEnd"/>
      <w:r>
        <w:rPr>
          <w:sz w:val="28"/>
        </w:rPr>
        <w:t xml:space="preserve"> режущей кромки. Для получения требуемой твердости лезвия сегмента и вкладыша при термической обработке с их нижней плоскости необходимо снять обезуглероженный слой металла, образующийся при прокатке и достигающий глубины 0,1…0,15 мм. Холоднокатаная сталь имеет значительно меньший обезуглероженный слой и поверхность лучшего качества по сравнению с горячекатаной, поэтому ее применение предпочтительнее.</w:t>
      </w:r>
    </w:p>
    <w:p w:rsidR="00B8002A" w:rsidRDefault="00B8002A" w:rsidP="00B8002A">
      <w:pPr>
        <w:ind w:firstLine="720"/>
        <w:jc w:val="both"/>
        <w:rPr>
          <w:sz w:val="28"/>
        </w:rPr>
      </w:pPr>
      <w:r>
        <w:rPr>
          <w:sz w:val="28"/>
        </w:rPr>
        <w:t>Технология изготовления сегмента без насечки состоит из следующих этапов:</w:t>
      </w:r>
    </w:p>
    <w:p w:rsidR="00B8002A" w:rsidRDefault="00B8002A" w:rsidP="009F55DB">
      <w:pPr>
        <w:ind w:left="993"/>
        <w:jc w:val="both"/>
        <w:rPr>
          <w:sz w:val="28"/>
        </w:rPr>
      </w:pPr>
      <w:r>
        <w:rPr>
          <w:sz w:val="28"/>
        </w:rPr>
        <w:t>1) нарезание полос из листов;</w:t>
      </w:r>
    </w:p>
    <w:p w:rsidR="00B8002A" w:rsidRDefault="00B8002A" w:rsidP="009F55DB">
      <w:pPr>
        <w:ind w:left="993"/>
        <w:jc w:val="both"/>
        <w:rPr>
          <w:sz w:val="28"/>
        </w:rPr>
      </w:pPr>
      <w:r>
        <w:rPr>
          <w:sz w:val="28"/>
        </w:rPr>
        <w:t>2) вырубка сегментов и пробивание отверстий;</w:t>
      </w:r>
    </w:p>
    <w:p w:rsidR="00B8002A" w:rsidRDefault="00B8002A" w:rsidP="009F55DB">
      <w:pPr>
        <w:ind w:left="993"/>
        <w:jc w:val="both"/>
        <w:rPr>
          <w:sz w:val="28"/>
        </w:rPr>
      </w:pPr>
      <w:r>
        <w:rPr>
          <w:sz w:val="28"/>
        </w:rPr>
        <w:t>3) правка;</w:t>
      </w:r>
    </w:p>
    <w:p w:rsidR="00B8002A" w:rsidRDefault="00B8002A" w:rsidP="009F55DB">
      <w:pPr>
        <w:ind w:left="993"/>
        <w:jc w:val="both"/>
        <w:rPr>
          <w:sz w:val="28"/>
        </w:rPr>
      </w:pPr>
      <w:r>
        <w:rPr>
          <w:sz w:val="28"/>
        </w:rPr>
        <w:t>4) шлифование нижней плоскости;</w:t>
      </w:r>
    </w:p>
    <w:p w:rsidR="00B8002A" w:rsidRDefault="00B8002A" w:rsidP="009F55DB">
      <w:pPr>
        <w:ind w:left="993"/>
        <w:jc w:val="both"/>
        <w:rPr>
          <w:sz w:val="28"/>
        </w:rPr>
      </w:pPr>
      <w:r>
        <w:rPr>
          <w:sz w:val="28"/>
        </w:rPr>
        <w:t>5) затачивание лезвия (скоса);</w:t>
      </w:r>
    </w:p>
    <w:p w:rsidR="00B8002A" w:rsidRDefault="00B8002A" w:rsidP="009F55DB">
      <w:pPr>
        <w:ind w:left="993"/>
        <w:jc w:val="both"/>
        <w:rPr>
          <w:sz w:val="28"/>
        </w:rPr>
      </w:pPr>
      <w:r>
        <w:rPr>
          <w:sz w:val="28"/>
        </w:rPr>
        <w:t>6) термическая обработка (ТВЧ);</w:t>
      </w:r>
    </w:p>
    <w:p w:rsidR="00B8002A" w:rsidRDefault="00B8002A" w:rsidP="009F55DB">
      <w:pPr>
        <w:ind w:left="993"/>
        <w:jc w:val="both"/>
        <w:rPr>
          <w:sz w:val="28"/>
        </w:rPr>
      </w:pPr>
      <w:r>
        <w:rPr>
          <w:sz w:val="28"/>
        </w:rPr>
        <w:t>7) промывка от масляного пригара;</w:t>
      </w:r>
    </w:p>
    <w:p w:rsidR="00B8002A" w:rsidRDefault="00B8002A" w:rsidP="009F55DB">
      <w:pPr>
        <w:ind w:left="993"/>
        <w:jc w:val="both"/>
        <w:rPr>
          <w:sz w:val="28"/>
        </w:rPr>
      </w:pPr>
      <w:r>
        <w:rPr>
          <w:sz w:val="28"/>
        </w:rPr>
        <w:t>8) отпуск.</w:t>
      </w:r>
    </w:p>
    <w:p w:rsidR="00B8002A" w:rsidRDefault="00B8002A" w:rsidP="00B8002A">
      <w:pPr>
        <w:ind w:firstLine="720"/>
        <w:jc w:val="both"/>
        <w:rPr>
          <w:sz w:val="28"/>
        </w:rPr>
      </w:pPr>
      <w:r>
        <w:rPr>
          <w:sz w:val="28"/>
        </w:rPr>
        <w:t>При изготовлении сегмента с насечкой после вырубки и пробивки отверстий производится фрезерование скоса лезвия с одновременным нанесением насечки. Операция выполняется с использованием цилиндрической резьбовой фрезы.</w:t>
      </w:r>
    </w:p>
    <w:p w:rsidR="009F55DB" w:rsidRDefault="009F55DB" w:rsidP="009F55DB">
      <w:pPr>
        <w:ind w:firstLine="720"/>
        <w:jc w:val="both"/>
        <w:rPr>
          <w:sz w:val="28"/>
        </w:rPr>
      </w:pPr>
      <w:r>
        <w:rPr>
          <w:sz w:val="28"/>
        </w:rPr>
        <w:t xml:space="preserve">Листы разрезаются на полосы с помощью гильотинных ножниц. На штампе вырубаются сегменты и пробиваются отверстия. </w:t>
      </w:r>
    </w:p>
    <w:p w:rsidR="00B8002A" w:rsidRDefault="009F55DB" w:rsidP="009F55DB">
      <w:pPr>
        <w:ind w:firstLine="720"/>
        <w:jc w:val="both"/>
        <w:rPr>
          <w:sz w:val="28"/>
        </w:rPr>
      </w:pPr>
      <w:r>
        <w:rPr>
          <w:sz w:val="28"/>
        </w:rPr>
        <w:t xml:space="preserve">На рис. 56 показана схема разделения полосы на сегменты при их вырубке, обеспечивающая минимальные потери металла. За один рабочий ход пресса вырубаются два сегмента, снабженных отверстиями под заклепки и клеймом завода-изготовителя. На первой позиции вырубаются два паза 1, на второй - пробиваются два отверстия 3 и ставятся клейма 2 завода, на третьей – от полосы отсекаются два сегмента 4 и 5. </w:t>
      </w:r>
    </w:p>
    <w:p w:rsidR="00B8002A" w:rsidRDefault="00B8002A" w:rsidP="009F55DB">
      <w:pPr>
        <w:ind w:firstLine="720"/>
        <w:jc w:val="both"/>
        <w:rPr>
          <w:sz w:val="28"/>
        </w:rPr>
      </w:pPr>
      <w:r w:rsidRPr="000E7226">
        <w:rPr>
          <w:noProof/>
          <w:sz w:val="28"/>
        </w:rPr>
        <w:drawing>
          <wp:inline distT="0" distB="0" distL="0" distR="0">
            <wp:extent cx="5318760" cy="2468880"/>
            <wp:effectExtent l="0" t="0" r="0" b="7620"/>
            <wp:docPr id="18" name="Рисунок 18" descr="15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5-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02A" w:rsidRDefault="00B8002A" w:rsidP="00B8002A">
      <w:pPr>
        <w:ind w:firstLine="720"/>
        <w:jc w:val="both"/>
        <w:rPr>
          <w:sz w:val="28"/>
        </w:rPr>
      </w:pPr>
    </w:p>
    <w:p w:rsidR="00B8002A" w:rsidRPr="009F55DB" w:rsidRDefault="009F55DB" w:rsidP="00B8002A">
      <w:pPr>
        <w:ind w:firstLine="720"/>
        <w:jc w:val="center"/>
        <w:rPr>
          <w:sz w:val="22"/>
          <w:szCs w:val="22"/>
        </w:rPr>
      </w:pPr>
      <w:r w:rsidRPr="009F55DB">
        <w:rPr>
          <w:sz w:val="22"/>
          <w:szCs w:val="22"/>
        </w:rPr>
        <w:t>Рис. 56</w:t>
      </w:r>
      <w:r w:rsidR="00B8002A" w:rsidRPr="009F55DB">
        <w:rPr>
          <w:sz w:val="22"/>
          <w:szCs w:val="22"/>
        </w:rPr>
        <w:t>. Схема изготовления сегментов из полосы</w:t>
      </w:r>
    </w:p>
    <w:p w:rsidR="00B8002A" w:rsidRDefault="00B8002A" w:rsidP="009F55DB">
      <w:pPr>
        <w:ind w:firstLine="720"/>
        <w:jc w:val="both"/>
        <w:rPr>
          <w:sz w:val="28"/>
        </w:rPr>
      </w:pPr>
      <w:r>
        <w:rPr>
          <w:sz w:val="28"/>
        </w:rPr>
        <w:br w:type="page"/>
      </w:r>
      <w:r w:rsidR="009F55DB">
        <w:rPr>
          <w:sz w:val="28"/>
        </w:rPr>
        <w:lastRenderedPageBreak/>
        <w:t xml:space="preserve"> </w:t>
      </w:r>
      <w:r>
        <w:rPr>
          <w:sz w:val="28"/>
        </w:rPr>
        <w:t>Перемещение полосы в штампе и подача ее в штамп автоматизированы. После вырубки сегменты проходят пра</w:t>
      </w:r>
      <w:r w:rsidR="009F55DB">
        <w:rPr>
          <w:sz w:val="28"/>
        </w:rPr>
        <w:t>вку в вафельных штампах (рис. 57</w:t>
      </w:r>
      <w:r>
        <w:rPr>
          <w:sz w:val="28"/>
        </w:rPr>
        <w:t xml:space="preserve">). В таком штампе пуансон и матрица имеют правильно чередующиеся выступы и впадины (в шахматном порядке), причем </w:t>
      </w:r>
      <w:r w:rsidR="009F55DB">
        <w:rPr>
          <w:sz w:val="28"/>
        </w:rPr>
        <w:t>выступы на</w:t>
      </w:r>
      <w:r>
        <w:rPr>
          <w:sz w:val="28"/>
        </w:rPr>
        <w:t xml:space="preserve"> пуансоне попадают во впадины матрицы. Заготовка на таком штампе как бы многократно перегибается, обеспечивая создание плоской поверхности.</w:t>
      </w:r>
    </w:p>
    <w:p w:rsidR="00B8002A" w:rsidRDefault="00B8002A" w:rsidP="009F55DB">
      <w:pPr>
        <w:jc w:val="center"/>
      </w:pPr>
      <w:r>
        <w:rPr>
          <w:noProof/>
        </w:rPr>
        <w:drawing>
          <wp:inline distT="0" distB="0" distL="0" distR="0">
            <wp:extent cx="4061460" cy="3147060"/>
            <wp:effectExtent l="0" t="0" r="0" b="0"/>
            <wp:docPr id="17" name="Рисунок 17" descr="15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5-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02A" w:rsidRDefault="00B8002A" w:rsidP="00B8002A">
      <w:pPr>
        <w:jc w:val="both"/>
      </w:pPr>
    </w:p>
    <w:p w:rsidR="00B8002A" w:rsidRPr="009F55DB" w:rsidRDefault="009F55DB" w:rsidP="00B8002A">
      <w:pPr>
        <w:jc w:val="center"/>
        <w:rPr>
          <w:sz w:val="24"/>
          <w:szCs w:val="24"/>
        </w:rPr>
      </w:pPr>
      <w:r w:rsidRPr="009F55DB">
        <w:rPr>
          <w:sz w:val="24"/>
          <w:szCs w:val="24"/>
        </w:rPr>
        <w:t>Рис. 57</w:t>
      </w:r>
      <w:r w:rsidR="00B8002A" w:rsidRPr="009F55DB">
        <w:rPr>
          <w:sz w:val="24"/>
          <w:szCs w:val="24"/>
        </w:rPr>
        <w:t>. Схема действия вафельного штампа для правки сегментов</w:t>
      </w:r>
    </w:p>
    <w:p w:rsidR="00B8002A" w:rsidRDefault="00B8002A" w:rsidP="00B8002A">
      <w:pPr>
        <w:jc w:val="center"/>
        <w:rPr>
          <w:i/>
          <w:sz w:val="28"/>
          <w:szCs w:val="28"/>
        </w:rPr>
      </w:pPr>
    </w:p>
    <w:p w:rsidR="00B8002A" w:rsidRDefault="00B8002A" w:rsidP="00B8002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Перед термической обработкой сегментов производятся шлифование нижней плоскости (снимается обезуглероженный слой) и заточка лезвия. Эти операции выполняют на специальных </w:t>
      </w:r>
      <w:r w:rsidR="009F55DB">
        <w:rPr>
          <w:sz w:val="28"/>
          <w:szCs w:val="28"/>
        </w:rPr>
        <w:t>плоскошлифовальных</w:t>
      </w:r>
      <w:r>
        <w:rPr>
          <w:sz w:val="28"/>
          <w:szCs w:val="28"/>
        </w:rPr>
        <w:t xml:space="preserve"> станках с вращающимся столом. Шлифование производится торцом круга.</w:t>
      </w:r>
    </w:p>
    <w:p w:rsidR="00B8002A" w:rsidRDefault="00B8002A" w:rsidP="00B8002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Для улучшения условий удаления стружки и подачи охлаждающей жидкости в зону шлифования искусственно сокращается зона соприкосновения круга с деталью путем наклона шлифовальной бабки. При шлифовании нижней плоскости сегмента ось шлифовальной бабки должна быть наклонена так, чтобы по ходу стола плоскость круга образовала подъем 0,2…0,4 мм на диаметр круга, а при заточке скосов – 0,7 мм. Сегменты автоматически укладываются из магазина в плоскость гнезда.</w:t>
      </w:r>
    </w:p>
    <w:p w:rsidR="00B8002A" w:rsidRDefault="00B8002A" w:rsidP="00B8002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При шлифовании и заточке заготовки сегментов удерживаются стенками гнезда и торцом шлифовального круга. После завершения обработки сегменты из гнезд стола удаляются автоматически постоянными магнитами.</w:t>
      </w:r>
    </w:p>
    <w:p w:rsidR="00B8002A" w:rsidRDefault="00B8002A" w:rsidP="00B8002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Процессы изготовления вкладышей и сегментов аналогичны. В связи с тем, что вкладыши прикрепляются к пальцам и башмакам заклепками с потайной головкой, отверстия во вкладышах после пробивки зенкуются на автоматизированных сверлильных станках, включенных в автоматическую линию.</w:t>
      </w:r>
    </w:p>
    <w:p w:rsidR="009F55DB" w:rsidRDefault="00B8002A" w:rsidP="00B8002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9F55DB" w:rsidRDefault="009F55DB" w:rsidP="00B8002A">
      <w:pPr>
        <w:jc w:val="both"/>
        <w:rPr>
          <w:sz w:val="28"/>
          <w:szCs w:val="28"/>
        </w:rPr>
      </w:pPr>
    </w:p>
    <w:p w:rsidR="00B8002A" w:rsidRPr="009F55DB" w:rsidRDefault="00B8002A" w:rsidP="009F55DB">
      <w:pPr>
        <w:ind w:firstLine="709"/>
        <w:jc w:val="both"/>
        <w:rPr>
          <w:b/>
          <w:i/>
          <w:sz w:val="28"/>
          <w:szCs w:val="28"/>
        </w:rPr>
      </w:pPr>
      <w:r w:rsidRPr="009F55DB">
        <w:rPr>
          <w:b/>
          <w:i/>
          <w:sz w:val="28"/>
          <w:szCs w:val="28"/>
        </w:rPr>
        <w:lastRenderedPageBreak/>
        <w:t>6. Изготовление семяпроводов</w:t>
      </w:r>
    </w:p>
    <w:p w:rsidR="00B8002A" w:rsidRDefault="009F55DB" w:rsidP="00B8002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Семяпроводы (рис. 58</w:t>
      </w:r>
      <w:r w:rsidR="00B8002A">
        <w:rPr>
          <w:sz w:val="28"/>
          <w:szCs w:val="28"/>
        </w:rPr>
        <w:t xml:space="preserve">) изготовляются из стали, резины и пластмасс. Спиральные семяпроводы навивают из холоднокатаной ленты толщиной 0,6 и шириной 36 мм. По химическому составу сталь соответствует маркам 08 или 10. Семяпроводы под нагрузкой 40 Н после трехкратного предварительного </w:t>
      </w:r>
      <w:proofErr w:type="spellStart"/>
      <w:r w:rsidR="00B8002A">
        <w:rPr>
          <w:sz w:val="28"/>
          <w:szCs w:val="28"/>
        </w:rPr>
        <w:t>нагружения</w:t>
      </w:r>
      <w:proofErr w:type="spellEnd"/>
      <w:r w:rsidR="00B8002A">
        <w:rPr>
          <w:sz w:val="28"/>
          <w:szCs w:val="28"/>
        </w:rPr>
        <w:t xml:space="preserve"> не должны иметь остаточной деформации.</w:t>
      </w:r>
    </w:p>
    <w:p w:rsidR="00B8002A" w:rsidRDefault="00B8002A" w:rsidP="00B8002A">
      <w:pPr>
        <w:jc w:val="both"/>
        <w:rPr>
          <w:sz w:val="28"/>
          <w:szCs w:val="28"/>
        </w:rPr>
      </w:pPr>
    </w:p>
    <w:p w:rsidR="00B8002A" w:rsidRPr="005E7569" w:rsidRDefault="00B8002A" w:rsidP="005E7569">
      <w:pPr>
        <w:jc w:val="center"/>
        <w:rPr>
          <w:sz w:val="28"/>
          <w:szCs w:val="28"/>
        </w:rPr>
      </w:pPr>
      <w:r w:rsidRPr="00071026">
        <w:rPr>
          <w:noProof/>
          <w:sz w:val="28"/>
          <w:szCs w:val="28"/>
        </w:rPr>
        <w:drawing>
          <wp:inline distT="0" distB="0" distL="0" distR="0">
            <wp:extent cx="3253740" cy="4091940"/>
            <wp:effectExtent l="0" t="0" r="3810" b="3810"/>
            <wp:docPr id="16" name="Рисунок 16" descr="15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5-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02A" w:rsidRDefault="00B8002A" w:rsidP="00B8002A">
      <w:pPr>
        <w:jc w:val="both"/>
      </w:pPr>
    </w:p>
    <w:p w:rsidR="00B8002A" w:rsidRPr="009F55DB" w:rsidRDefault="009F55DB" w:rsidP="009F55DB">
      <w:pPr>
        <w:ind w:firstLine="709"/>
        <w:jc w:val="both"/>
        <w:rPr>
          <w:sz w:val="24"/>
          <w:szCs w:val="24"/>
        </w:rPr>
      </w:pPr>
      <w:r w:rsidRPr="009F55DB">
        <w:rPr>
          <w:sz w:val="24"/>
          <w:szCs w:val="24"/>
        </w:rPr>
        <w:t>Рис. 58</w:t>
      </w:r>
      <w:r w:rsidR="00B8002A" w:rsidRPr="009F55DB">
        <w:rPr>
          <w:sz w:val="24"/>
          <w:szCs w:val="24"/>
        </w:rPr>
        <w:t>. Семяпроводы:</w:t>
      </w:r>
      <w:r>
        <w:rPr>
          <w:sz w:val="24"/>
          <w:szCs w:val="24"/>
        </w:rPr>
        <w:t xml:space="preserve"> </w:t>
      </w:r>
      <w:r w:rsidR="00B8002A" w:rsidRPr="009F55DB">
        <w:rPr>
          <w:sz w:val="24"/>
          <w:szCs w:val="24"/>
        </w:rPr>
        <w:t xml:space="preserve">а– спирально-ленточный; б – резиновый; в – </w:t>
      </w:r>
      <w:r w:rsidRPr="009F55DB">
        <w:rPr>
          <w:sz w:val="24"/>
          <w:szCs w:val="24"/>
        </w:rPr>
        <w:t>воронкообразный;</w:t>
      </w:r>
      <w:r>
        <w:rPr>
          <w:sz w:val="24"/>
          <w:szCs w:val="24"/>
        </w:rPr>
        <w:t xml:space="preserve"> </w:t>
      </w:r>
      <w:r w:rsidRPr="009F55DB">
        <w:rPr>
          <w:sz w:val="24"/>
          <w:szCs w:val="24"/>
        </w:rPr>
        <w:t>г</w:t>
      </w:r>
      <w:r w:rsidR="00B8002A" w:rsidRPr="009F55DB">
        <w:rPr>
          <w:sz w:val="24"/>
          <w:szCs w:val="24"/>
        </w:rPr>
        <w:t xml:space="preserve"> - гофрированный</w:t>
      </w:r>
    </w:p>
    <w:p w:rsidR="005E7569" w:rsidRDefault="005E7569" w:rsidP="009F55DB">
      <w:pPr>
        <w:jc w:val="both"/>
        <w:rPr>
          <w:sz w:val="28"/>
          <w:szCs w:val="28"/>
        </w:rPr>
      </w:pPr>
    </w:p>
    <w:p w:rsidR="005E7569" w:rsidRDefault="00B8002A" w:rsidP="005E756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Навивка семяпровода производится прокаткой между коническими консольными валиками на</w:t>
      </w:r>
      <w:r w:rsidR="009F55DB">
        <w:rPr>
          <w:sz w:val="28"/>
          <w:szCs w:val="28"/>
        </w:rPr>
        <w:t xml:space="preserve"> специальных станках. </w:t>
      </w:r>
    </w:p>
    <w:p w:rsidR="00B8002A" w:rsidRDefault="009F55DB" w:rsidP="005E756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рис. 59</w:t>
      </w:r>
      <w:r w:rsidR="00B8002A">
        <w:rPr>
          <w:sz w:val="28"/>
          <w:szCs w:val="28"/>
        </w:rPr>
        <w:t xml:space="preserve"> изображена принципиальная схема навивки спирального семяпровода из ленты. Лента из бунта подается, как показано стрелкой, между коническими валиками 1, где она, деформируясь, приобретает трапецеидальное сечение с толщиной по краям 0,6 и 0,45 мм. В связи с меньшей толщиной одной из сторон длина ленты с этой стороны </w:t>
      </w:r>
      <w:proofErr w:type="gramStart"/>
      <w:r w:rsidR="00B8002A">
        <w:rPr>
          <w:sz w:val="28"/>
          <w:szCs w:val="28"/>
        </w:rPr>
        <w:t>увеличивается</w:t>
      </w:r>
      <w:proofErr w:type="gramEnd"/>
      <w:r w:rsidR="00B8002A">
        <w:rPr>
          <w:sz w:val="28"/>
          <w:szCs w:val="28"/>
        </w:rPr>
        <w:t xml:space="preserve"> и она завивается в спираль с коническими кольцами. Для получения требуемого диаметра семяпровода лента с помощью конических валиков подается в конусный шаблон-улитку станка, где завершается процесс навивки. Специальный боек станка отрубает семяпроводы требуемой длины.</w:t>
      </w:r>
    </w:p>
    <w:p w:rsidR="00B8002A" w:rsidRDefault="00B8002A" w:rsidP="00B8002A">
      <w:pPr>
        <w:ind w:firstLine="720"/>
        <w:jc w:val="both"/>
        <w:rPr>
          <w:sz w:val="28"/>
          <w:szCs w:val="28"/>
        </w:rPr>
      </w:pPr>
    </w:p>
    <w:p w:rsidR="00B8002A" w:rsidRDefault="00B8002A" w:rsidP="00B8002A">
      <w:pPr>
        <w:ind w:firstLine="720"/>
        <w:jc w:val="center"/>
        <w:rPr>
          <w:sz w:val="28"/>
          <w:szCs w:val="28"/>
        </w:rPr>
      </w:pPr>
      <w:r w:rsidRPr="00592E53">
        <w:rPr>
          <w:noProof/>
          <w:sz w:val="28"/>
          <w:szCs w:val="28"/>
        </w:rPr>
        <w:lastRenderedPageBreak/>
        <w:drawing>
          <wp:inline distT="0" distB="0" distL="0" distR="0">
            <wp:extent cx="3832860" cy="2887980"/>
            <wp:effectExtent l="0" t="0" r="0" b="7620"/>
            <wp:docPr id="15" name="Рисунок 15" descr="15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5-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02A" w:rsidRDefault="00B8002A" w:rsidP="00B8002A">
      <w:pPr>
        <w:ind w:left="720"/>
        <w:jc w:val="both"/>
        <w:rPr>
          <w:sz w:val="28"/>
          <w:szCs w:val="28"/>
        </w:rPr>
      </w:pPr>
    </w:p>
    <w:p w:rsidR="00B8002A" w:rsidRPr="009F55DB" w:rsidRDefault="009F55DB" w:rsidP="009F55DB">
      <w:pPr>
        <w:ind w:firstLine="709"/>
        <w:jc w:val="both"/>
        <w:rPr>
          <w:sz w:val="24"/>
          <w:szCs w:val="24"/>
        </w:rPr>
      </w:pPr>
      <w:r w:rsidRPr="009F55DB">
        <w:rPr>
          <w:sz w:val="24"/>
          <w:szCs w:val="24"/>
        </w:rPr>
        <w:t>Рис. 59</w:t>
      </w:r>
      <w:r w:rsidR="00B8002A" w:rsidRPr="009F55DB">
        <w:rPr>
          <w:sz w:val="24"/>
          <w:szCs w:val="24"/>
        </w:rPr>
        <w:t>. Принципиальная схема навивки спирального семяпровода из ленты:</w:t>
      </w:r>
      <w:r>
        <w:rPr>
          <w:sz w:val="24"/>
          <w:szCs w:val="24"/>
        </w:rPr>
        <w:t xml:space="preserve"> </w:t>
      </w:r>
      <w:r w:rsidR="00B8002A" w:rsidRPr="009F55DB">
        <w:rPr>
          <w:sz w:val="24"/>
          <w:szCs w:val="24"/>
        </w:rPr>
        <w:t>1 – конический консольный валик; 2 – лента; 3 - семяпровод</w:t>
      </w:r>
    </w:p>
    <w:p w:rsidR="00B8002A" w:rsidRDefault="00B8002A" w:rsidP="00B8002A">
      <w:pPr>
        <w:ind w:firstLine="720"/>
        <w:jc w:val="both"/>
        <w:rPr>
          <w:sz w:val="28"/>
          <w:szCs w:val="28"/>
        </w:rPr>
      </w:pPr>
    </w:p>
    <w:p w:rsidR="00B8002A" w:rsidRDefault="00B8002A" w:rsidP="00B8002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Воронкообразный семяпровод собирается из отдельных, предварительно изготавливаемых воронок, соединяемых с помощью цепочек.</w:t>
      </w:r>
    </w:p>
    <w:p w:rsidR="009F55DB" w:rsidRDefault="009F55DB" w:rsidP="00B8002A">
      <w:pPr>
        <w:ind w:firstLine="720"/>
        <w:jc w:val="both"/>
        <w:rPr>
          <w:b/>
          <w:sz w:val="28"/>
          <w:szCs w:val="28"/>
        </w:rPr>
      </w:pPr>
    </w:p>
    <w:p w:rsidR="00B8002A" w:rsidRPr="005E7569" w:rsidRDefault="00B8002A" w:rsidP="00B8002A">
      <w:pPr>
        <w:ind w:firstLine="720"/>
        <w:jc w:val="both"/>
        <w:rPr>
          <w:b/>
          <w:i/>
          <w:sz w:val="28"/>
          <w:szCs w:val="28"/>
        </w:rPr>
      </w:pPr>
      <w:r w:rsidRPr="005E7569">
        <w:rPr>
          <w:b/>
          <w:i/>
          <w:sz w:val="28"/>
          <w:szCs w:val="28"/>
        </w:rPr>
        <w:t>7. Изготовление звеньев цепей</w:t>
      </w:r>
    </w:p>
    <w:p w:rsidR="005E7569" w:rsidRDefault="00B8002A" w:rsidP="00B8002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сельскохозяйственных машинах применяются крючковатые (литые и штампованные), комбинированные и </w:t>
      </w:r>
      <w:r w:rsidR="005E7569">
        <w:rPr>
          <w:sz w:val="28"/>
          <w:szCs w:val="28"/>
        </w:rPr>
        <w:t>втулочно-роликовые цепи (рис. 60</w:t>
      </w:r>
      <w:r>
        <w:rPr>
          <w:sz w:val="28"/>
          <w:szCs w:val="28"/>
        </w:rPr>
        <w:t xml:space="preserve">). </w:t>
      </w:r>
    </w:p>
    <w:p w:rsidR="00B8002A" w:rsidRDefault="00B8002A" w:rsidP="00B8002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Они используются для передачи движения между валами при большом расстоянии между ними и как элемент транспортеров.</w:t>
      </w:r>
    </w:p>
    <w:p w:rsidR="00B8002A" w:rsidRDefault="00B8002A" w:rsidP="00B8002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Крючковые штампованные цепи применяются при средних нагрузках и скоростях. Штамповка обеспечивает высокую точность изготовления звеньев цепи. Цепи изготовляются из стали 30Г, поставляемой в виде холоднокатаной ленты толщиной 3 и 2,6 мм. По условиям технологии штамповки сталь для цепей в исходном состоянии должна обладать очень высокой пластичностью и вместе с тем хорошей закаливаемостью для обеспечения прочности и износостойкости. Звенья цепей работают в условиях пульсирующей нагрузки, поэтому их материал должен иметь высокий предел выносливости. Звенья подвергаются термической обработке путем закалки стали с нагревом до 850…880 </w:t>
      </w:r>
      <w:r>
        <w:rPr>
          <w:sz w:val="28"/>
          <w:szCs w:val="28"/>
        </w:rPr>
        <w:sym w:font="Symbol" w:char="F0B0"/>
      </w:r>
      <w:r>
        <w:rPr>
          <w:sz w:val="28"/>
          <w:szCs w:val="28"/>
        </w:rPr>
        <w:t xml:space="preserve">С. Твердость звеньев цепи должна находиться в пределах 33…45 </w:t>
      </w:r>
      <w:r>
        <w:rPr>
          <w:sz w:val="28"/>
          <w:szCs w:val="28"/>
          <w:lang w:val="en-US"/>
        </w:rPr>
        <w:t>HRC</w:t>
      </w:r>
      <w:r>
        <w:rPr>
          <w:sz w:val="28"/>
          <w:szCs w:val="28"/>
        </w:rPr>
        <w:t xml:space="preserve">. Разрывающее усилие цепи с шагом 38 и 41,3 мм должно быть не ниже 9000 Н, а цепи с шагом 30 мм – не менее 6000 Н. </w:t>
      </w:r>
      <w:proofErr w:type="spellStart"/>
      <w:r>
        <w:rPr>
          <w:sz w:val="28"/>
          <w:szCs w:val="28"/>
        </w:rPr>
        <w:t>Крючковая</w:t>
      </w:r>
      <w:proofErr w:type="spellEnd"/>
      <w:r>
        <w:rPr>
          <w:sz w:val="28"/>
          <w:szCs w:val="28"/>
        </w:rPr>
        <w:t xml:space="preserve"> штампованная цепь изготовляется без отходов из холоднокатаной ленты сечением 36х3 мм.</w:t>
      </w:r>
    </w:p>
    <w:p w:rsidR="00B8002A" w:rsidRDefault="00B8002A" w:rsidP="00B8002A">
      <w:pPr>
        <w:ind w:firstLine="720"/>
        <w:jc w:val="both"/>
        <w:rPr>
          <w:sz w:val="28"/>
          <w:szCs w:val="28"/>
        </w:rPr>
      </w:pPr>
    </w:p>
    <w:p w:rsidR="00B8002A" w:rsidRPr="00592E53" w:rsidRDefault="00B8002A" w:rsidP="00B8002A">
      <w:pPr>
        <w:ind w:firstLine="720"/>
        <w:jc w:val="center"/>
        <w:rPr>
          <w:sz w:val="28"/>
          <w:szCs w:val="28"/>
        </w:rPr>
      </w:pPr>
      <w:r w:rsidRPr="00D5081A">
        <w:rPr>
          <w:noProof/>
          <w:sz w:val="28"/>
          <w:szCs w:val="28"/>
        </w:rPr>
        <w:lastRenderedPageBreak/>
        <w:drawing>
          <wp:inline distT="0" distB="0" distL="0" distR="0">
            <wp:extent cx="4823460" cy="5692140"/>
            <wp:effectExtent l="0" t="0" r="0" b="3810"/>
            <wp:docPr id="14" name="Рисунок 14" descr="15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5-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569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02A" w:rsidRPr="005E7569" w:rsidRDefault="005E7569" w:rsidP="005E7569">
      <w:pPr>
        <w:ind w:firstLine="709"/>
        <w:jc w:val="both"/>
        <w:rPr>
          <w:sz w:val="24"/>
          <w:szCs w:val="24"/>
        </w:rPr>
      </w:pPr>
      <w:r w:rsidRPr="005E7569">
        <w:rPr>
          <w:sz w:val="24"/>
          <w:szCs w:val="24"/>
        </w:rPr>
        <w:t>Рис. 60</w:t>
      </w:r>
      <w:r w:rsidR="00B8002A" w:rsidRPr="005E7569">
        <w:rPr>
          <w:sz w:val="24"/>
          <w:szCs w:val="24"/>
        </w:rPr>
        <w:t>. Звенья цепей:</w:t>
      </w:r>
      <w:r>
        <w:rPr>
          <w:sz w:val="24"/>
          <w:szCs w:val="24"/>
        </w:rPr>
        <w:t xml:space="preserve"> </w:t>
      </w:r>
      <w:r w:rsidR="00B8002A" w:rsidRPr="005E7569">
        <w:rPr>
          <w:sz w:val="24"/>
          <w:szCs w:val="24"/>
        </w:rPr>
        <w:t>а – литое звено крючковой цепи; б – штампованные звенья крючковой цепи; в – звено комбинированной цепи; г – звенья втулочно-роликовой цепи</w:t>
      </w:r>
    </w:p>
    <w:p w:rsidR="00B8002A" w:rsidRDefault="00B8002A" w:rsidP="00B8002A">
      <w:pPr>
        <w:ind w:left="720"/>
        <w:jc w:val="both"/>
        <w:rPr>
          <w:sz w:val="28"/>
          <w:szCs w:val="28"/>
        </w:rPr>
      </w:pPr>
    </w:p>
    <w:p w:rsidR="00B8002A" w:rsidRDefault="00B8002A" w:rsidP="00B8002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Литые звенья крючковой цепи изготовляются из ковкого чугуна.</w:t>
      </w:r>
    </w:p>
    <w:p w:rsidR="00B8002A" w:rsidRDefault="00B8002A" w:rsidP="00B8002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Втулочно-роликовые цепи стандартизованы и широко применяются в народном хозяйстве. Они выпускаются многими миллионами метров в год, поэтому изготовление деталей и сборка цепей производятся на автоматических станках и линиях. Материалами для деталей цепей сельскохозяйственных машин служат: для пластин – холоднокатаная лента из сталей 45, 50, 40Х, для осей, втулок и роликов – цементируемые стали 15, 20, 15Х, 20Х и другие с закалкой до 50…65 </w:t>
      </w:r>
      <w:r>
        <w:rPr>
          <w:sz w:val="28"/>
          <w:szCs w:val="28"/>
          <w:lang w:val="en-US"/>
        </w:rPr>
        <w:t>HRC</w:t>
      </w:r>
      <w:r>
        <w:rPr>
          <w:sz w:val="28"/>
          <w:szCs w:val="28"/>
        </w:rPr>
        <w:t>. Изготовление пластин с двумя отверстиями производится штамповкой на вырубных штампах. Оси, втулки и ролики обрабатываются на токарных многошпиндельных автоматах и бесцентрово-шлифовальных станках. Сборка втулочно-роликовых цепей автоматизирована.</w:t>
      </w:r>
    </w:p>
    <w:p w:rsidR="00B8002A" w:rsidRDefault="005E7569" w:rsidP="00B8002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На рис. 61</w:t>
      </w:r>
      <w:r w:rsidR="00B8002A">
        <w:rPr>
          <w:sz w:val="28"/>
          <w:szCs w:val="28"/>
        </w:rPr>
        <w:t xml:space="preserve"> показана последовательность выполнения операций на автоматической линии сборки втулочно-роликовых цепей. </w:t>
      </w:r>
    </w:p>
    <w:p w:rsidR="00B8002A" w:rsidRDefault="00B8002A" w:rsidP="00B8002A">
      <w:pPr>
        <w:jc w:val="both"/>
        <w:rPr>
          <w:sz w:val="28"/>
          <w:szCs w:val="28"/>
        </w:rPr>
      </w:pPr>
      <w:r w:rsidRPr="00FA19E0">
        <w:rPr>
          <w:noProof/>
          <w:sz w:val="28"/>
          <w:szCs w:val="28"/>
        </w:rPr>
        <w:lastRenderedPageBreak/>
        <w:drawing>
          <wp:inline distT="0" distB="0" distL="0" distR="0">
            <wp:extent cx="5768340" cy="2392680"/>
            <wp:effectExtent l="0" t="0" r="3810" b="7620"/>
            <wp:docPr id="13" name="Рисунок 13" descr="15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5-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02A" w:rsidRDefault="00B8002A" w:rsidP="00B8002A">
      <w:pPr>
        <w:jc w:val="both"/>
        <w:rPr>
          <w:sz w:val="28"/>
          <w:szCs w:val="28"/>
        </w:rPr>
      </w:pPr>
    </w:p>
    <w:p w:rsidR="00B8002A" w:rsidRPr="005E7569" w:rsidRDefault="005E7569" w:rsidP="005E7569">
      <w:pPr>
        <w:ind w:firstLine="709"/>
        <w:jc w:val="both"/>
        <w:rPr>
          <w:sz w:val="24"/>
          <w:szCs w:val="24"/>
        </w:rPr>
      </w:pPr>
      <w:r w:rsidRPr="005E7569">
        <w:rPr>
          <w:sz w:val="24"/>
          <w:szCs w:val="24"/>
        </w:rPr>
        <w:t>Рис. 61</w:t>
      </w:r>
      <w:r w:rsidR="00B8002A" w:rsidRPr="005E7569">
        <w:rPr>
          <w:sz w:val="24"/>
          <w:szCs w:val="24"/>
        </w:rPr>
        <w:t>. Последовательность выполнения операций на автоматической</w:t>
      </w:r>
      <w:r>
        <w:rPr>
          <w:sz w:val="24"/>
          <w:szCs w:val="24"/>
        </w:rPr>
        <w:t xml:space="preserve"> </w:t>
      </w:r>
      <w:r w:rsidR="00B8002A" w:rsidRPr="005E7569">
        <w:rPr>
          <w:sz w:val="24"/>
          <w:szCs w:val="24"/>
        </w:rPr>
        <w:t>линии сборки втулочно-роликовых цепей</w:t>
      </w:r>
    </w:p>
    <w:p w:rsidR="00B8002A" w:rsidRDefault="00B8002A" w:rsidP="00B8002A">
      <w:pPr>
        <w:ind w:left="720"/>
        <w:jc w:val="both"/>
        <w:rPr>
          <w:sz w:val="28"/>
          <w:szCs w:val="28"/>
        </w:rPr>
      </w:pPr>
    </w:p>
    <w:p w:rsidR="005E7569" w:rsidRDefault="005E7569" w:rsidP="005E756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Технологический процесс сборки состоит из пяти операций: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– вкладывание втулки 2 в ролик 1;</w:t>
      </w:r>
      <w:r w:rsidRPr="002E38D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– сборка катушки (запрессовка втулок во внутренние пластины 3);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– развальцовка катушки; 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 – вкладывание осей 4 в катушки;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– сборка цепи (запрессовка осей в наружные пластины 5). Для выполнения различных операций при сборке деталей, обеспечения их взаимного расположения и закрепления дополнительно применяются специальные автоматически действующие механизмы.</w:t>
      </w:r>
    </w:p>
    <w:p w:rsidR="004320C6" w:rsidRDefault="004320C6" w:rsidP="004320C6">
      <w:pPr>
        <w:ind w:firstLine="709"/>
        <w:jc w:val="both"/>
        <w:rPr>
          <w:sz w:val="28"/>
          <w:szCs w:val="28"/>
        </w:rPr>
      </w:pPr>
    </w:p>
    <w:p w:rsidR="00B8002A" w:rsidRPr="005E7569" w:rsidRDefault="00B8002A" w:rsidP="004320C6">
      <w:pPr>
        <w:ind w:firstLine="709"/>
        <w:jc w:val="both"/>
        <w:rPr>
          <w:b/>
          <w:i/>
          <w:sz w:val="28"/>
          <w:szCs w:val="28"/>
        </w:rPr>
      </w:pPr>
      <w:r w:rsidRPr="005E7569">
        <w:rPr>
          <w:b/>
          <w:i/>
          <w:sz w:val="28"/>
          <w:szCs w:val="28"/>
        </w:rPr>
        <w:t>8. Изготовление звездочек</w:t>
      </w:r>
    </w:p>
    <w:p w:rsidR="00B8002A" w:rsidRDefault="00B8002A" w:rsidP="00B8002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Звездочки цепных передач цепных передач для сельскохозяйственных машин в зависимости от условий их работы изготовляются из серых чугунов СЧ15, СЧ18, СЧ21, среднеуглеродистых и легированных сталей 40, 45, 40Х, 35Л, 35ХГСА и др.</w:t>
      </w:r>
    </w:p>
    <w:p w:rsidR="00B8002A" w:rsidRDefault="00B8002A" w:rsidP="00B8002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Чугунные звездочки используются при малых окружных скоростях и небольших передаваемых нагрузках, стальные – при высоких скоростях и больших нагрузках. Пластмассовые материалы (капрон, полиуретан) используются только для изготовления натяжных звездочек, не передающих крутящий момент.</w:t>
      </w:r>
    </w:p>
    <w:p w:rsidR="00B8002A" w:rsidRDefault="00B8002A" w:rsidP="00B8002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Для повышения износостойкости зубьев в условиях интенсивного абразивного изнашивания звездочки подвергаются термической обработке. После закалки и отпуска звездочки из серого чугуна должны иметь твердость зубчатого венца 320…430 </w:t>
      </w:r>
      <w:r>
        <w:rPr>
          <w:sz w:val="28"/>
          <w:szCs w:val="28"/>
          <w:lang w:val="en-US"/>
        </w:rPr>
        <w:t>HB</w:t>
      </w:r>
      <w:r>
        <w:rPr>
          <w:sz w:val="28"/>
          <w:szCs w:val="28"/>
        </w:rPr>
        <w:t xml:space="preserve">. Зубчатый венец стальной звездочки закаливается токами высокой частоты на глубину 2…3 мм до твердости 35…50 </w:t>
      </w:r>
      <w:r>
        <w:rPr>
          <w:sz w:val="28"/>
          <w:szCs w:val="28"/>
          <w:lang w:val="en-US"/>
        </w:rPr>
        <w:t>HRC</w:t>
      </w:r>
      <w:r>
        <w:rPr>
          <w:sz w:val="28"/>
          <w:szCs w:val="28"/>
        </w:rPr>
        <w:t>.</w:t>
      </w:r>
    </w:p>
    <w:p w:rsidR="00B8002A" w:rsidRDefault="00B8002A" w:rsidP="00B8002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Технология изготовления звездочки зависит от материала и предъявляемых к детали технических требований. Звездочки из чугуна обычно отливаются с готовыми зубьями, и обработке подвергаются только отверстие в ступице и торцы ступицы. У стальных звездочек зубья фрезеруются или накатываются. Горячее накатывание зубьев звездочек находит все более широкое применение. Когда звездочка изготовляется из стального листа </w:t>
      </w:r>
      <w:r>
        <w:rPr>
          <w:sz w:val="28"/>
          <w:szCs w:val="28"/>
        </w:rPr>
        <w:lastRenderedPageBreak/>
        <w:t>толщиной до 6 мм, то вся она, включая зубья, может быть вырублена из листа методом холодной штамповки. Шпоночная канавка в ступице обрабатывается протягиванием шлицевой протяжкой. Крепежные и стопорные отверстия сверлятся на вертикально-сверлильном станке, после чего, если требуется, метчиком нарезается резьба.</w:t>
      </w:r>
    </w:p>
    <w:p w:rsidR="00B8002A" w:rsidRDefault="00B8002A" w:rsidP="00B8002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Зубья звездочки можно нарезать по принципу копирования профиля инструмента (дисковой фасонной фрезы) или по принципу обкатки с помощью червячной фрезы, профиль которой рассчитывается в каждом отдельном случае.</w:t>
      </w:r>
    </w:p>
    <w:p w:rsidR="00B8002A" w:rsidRDefault="00B8002A" w:rsidP="00B8002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На торцах ступиц звездочек иногда конструкцией предусматриваются кулачки – прямые или со скосом (храповые), поверхности которых обычно получаются отливкой и не обрабатываются.</w:t>
      </w:r>
    </w:p>
    <w:p w:rsidR="004320C6" w:rsidRDefault="004320C6" w:rsidP="00B8002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На рис. 62</w:t>
      </w:r>
      <w:r w:rsidR="00B8002A">
        <w:rPr>
          <w:sz w:val="28"/>
          <w:szCs w:val="28"/>
        </w:rPr>
        <w:t xml:space="preserve"> показана звездочка из листовой стали 40. </w:t>
      </w:r>
    </w:p>
    <w:p w:rsidR="00B8002A" w:rsidRPr="009111CF" w:rsidRDefault="00B8002A" w:rsidP="00B8002A">
      <w:pPr>
        <w:jc w:val="center"/>
        <w:rPr>
          <w:sz w:val="28"/>
          <w:szCs w:val="28"/>
        </w:rPr>
      </w:pPr>
      <w:r w:rsidRPr="009111CF">
        <w:rPr>
          <w:noProof/>
          <w:sz w:val="28"/>
          <w:szCs w:val="28"/>
        </w:rPr>
        <w:drawing>
          <wp:inline distT="0" distB="0" distL="0" distR="0">
            <wp:extent cx="4861560" cy="4130040"/>
            <wp:effectExtent l="0" t="0" r="0" b="3810"/>
            <wp:docPr id="12" name="Рисунок 12" descr="15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5-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02A" w:rsidRDefault="00B8002A" w:rsidP="004320C6">
      <w:pPr>
        <w:jc w:val="both"/>
        <w:rPr>
          <w:sz w:val="28"/>
        </w:rPr>
      </w:pPr>
    </w:p>
    <w:p w:rsidR="00B8002A" w:rsidRPr="004320C6" w:rsidRDefault="004320C6" w:rsidP="004320C6">
      <w:pPr>
        <w:jc w:val="center"/>
        <w:rPr>
          <w:sz w:val="24"/>
          <w:szCs w:val="24"/>
        </w:rPr>
      </w:pPr>
      <w:r w:rsidRPr="004320C6">
        <w:rPr>
          <w:sz w:val="24"/>
          <w:szCs w:val="24"/>
        </w:rPr>
        <w:t>Рис. 62</w:t>
      </w:r>
      <w:r w:rsidR="00B8002A" w:rsidRPr="004320C6">
        <w:rPr>
          <w:sz w:val="24"/>
          <w:szCs w:val="24"/>
        </w:rPr>
        <w:t>. Звездочка из листовой стали</w:t>
      </w:r>
    </w:p>
    <w:p w:rsidR="004320C6" w:rsidRDefault="004320C6" w:rsidP="004320C6">
      <w:pPr>
        <w:ind w:firstLine="709"/>
        <w:jc w:val="both"/>
        <w:rPr>
          <w:sz w:val="28"/>
          <w:szCs w:val="28"/>
        </w:rPr>
      </w:pPr>
    </w:p>
    <w:p w:rsidR="004320C6" w:rsidRDefault="004320C6" w:rsidP="004320C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Обработка этой звездочки может выполняться в такой последовательности. После вырубки по наружному и внутреннему контуру растачивается отверстие диаметром 38 Н 11 и снимается фаска. Затем производятся (с установкой заготовки на оправке) обтачивание по наружному диаметру зубчатого венца и обработка радиусных скосок с двух сторон. После сверления четырех отверстий фрезеруются зубья и производится термическая обработка венца (закалка токами высокой частоты) до твердости 40…50 </w:t>
      </w:r>
      <w:r>
        <w:rPr>
          <w:sz w:val="28"/>
          <w:szCs w:val="28"/>
          <w:lang w:val="en-US"/>
        </w:rPr>
        <w:t>HRC</w:t>
      </w:r>
      <w:r>
        <w:rPr>
          <w:sz w:val="28"/>
          <w:szCs w:val="28"/>
        </w:rPr>
        <w:t xml:space="preserve"> на глубину не менее 2,5 мм.</w:t>
      </w:r>
    </w:p>
    <w:p w:rsidR="004320C6" w:rsidRPr="004320C6" w:rsidRDefault="004320C6" w:rsidP="004320C6">
      <w:pPr>
        <w:ind w:left="720"/>
        <w:jc w:val="both"/>
        <w:rPr>
          <w:sz w:val="28"/>
        </w:rPr>
      </w:pPr>
      <w:r>
        <w:rPr>
          <w:sz w:val="28"/>
          <w:szCs w:val="28"/>
        </w:rPr>
        <w:br w:type="page"/>
      </w:r>
    </w:p>
    <w:p w:rsidR="00B8002A" w:rsidRPr="005E7569" w:rsidRDefault="00B8002A" w:rsidP="00B8002A">
      <w:pPr>
        <w:ind w:left="720"/>
        <w:jc w:val="both"/>
        <w:rPr>
          <w:b/>
          <w:i/>
          <w:sz w:val="28"/>
        </w:rPr>
      </w:pPr>
      <w:r w:rsidRPr="005E7569">
        <w:rPr>
          <w:b/>
          <w:i/>
          <w:sz w:val="28"/>
        </w:rPr>
        <w:lastRenderedPageBreak/>
        <w:t>9. Изготовление шнеков</w:t>
      </w:r>
    </w:p>
    <w:p w:rsidR="00B8002A" w:rsidRDefault="00B8002A" w:rsidP="00B8002A">
      <w:pPr>
        <w:jc w:val="both"/>
        <w:rPr>
          <w:sz w:val="28"/>
        </w:rPr>
      </w:pPr>
      <w:r>
        <w:rPr>
          <w:sz w:val="28"/>
        </w:rPr>
        <w:tab/>
        <w:t>Шнек сельскохозяйственной машины, предназначенный для перемещения сыпучих материалов или скошенной массы, состоит из двух основных частей – вала и спирали. В жатках зерновых комбайнов роль вала выполняет труба, а шнек имеет две спирали (с правой и левой навивкой) для подачи скошенных стеблей в середину жатки к наклонному транспортеру. Спираль и вал изготовляются раздельно, после чего они соединяются сваркой. Заготовкой для валов и труб служит обычно прокат из стали марки Ст3.</w:t>
      </w:r>
    </w:p>
    <w:p w:rsidR="004320C6" w:rsidRDefault="00B8002A" w:rsidP="00B8002A">
      <w:pPr>
        <w:jc w:val="both"/>
        <w:rPr>
          <w:sz w:val="28"/>
        </w:rPr>
      </w:pPr>
      <w:r>
        <w:rPr>
          <w:sz w:val="28"/>
        </w:rPr>
        <w:tab/>
        <w:t>В крупносерийном и массовом производствах спирали изготовляются методом горячей прокатки ленты между двумя коническими валками. В единичном и мелкосерийном производствах спираль на шнеке образуется путем приварки к ва</w:t>
      </w:r>
      <w:r w:rsidR="004320C6">
        <w:rPr>
          <w:sz w:val="28"/>
        </w:rPr>
        <w:t xml:space="preserve">лу отдельных секторов. </w:t>
      </w:r>
    </w:p>
    <w:p w:rsidR="00B8002A" w:rsidRDefault="004320C6" w:rsidP="004320C6">
      <w:pPr>
        <w:ind w:firstLine="709"/>
        <w:jc w:val="both"/>
        <w:rPr>
          <w:sz w:val="28"/>
        </w:rPr>
      </w:pPr>
      <w:r>
        <w:rPr>
          <w:sz w:val="28"/>
        </w:rPr>
        <w:t xml:space="preserve">На рис. </w:t>
      </w:r>
      <w:r w:rsidR="00B8002A">
        <w:rPr>
          <w:sz w:val="28"/>
        </w:rPr>
        <w:t>6</w:t>
      </w:r>
      <w:r>
        <w:rPr>
          <w:sz w:val="28"/>
        </w:rPr>
        <w:t>3</w:t>
      </w:r>
      <w:r w:rsidR="00B8002A">
        <w:rPr>
          <w:sz w:val="28"/>
        </w:rPr>
        <w:t xml:space="preserve"> показано устройство для горячей прокатки спиралей шнека. </w:t>
      </w:r>
    </w:p>
    <w:p w:rsidR="00B8002A" w:rsidRDefault="00B8002A" w:rsidP="00B8002A">
      <w:pPr>
        <w:jc w:val="center"/>
        <w:rPr>
          <w:sz w:val="28"/>
        </w:rPr>
      </w:pPr>
      <w:r w:rsidRPr="001B6BDD">
        <w:rPr>
          <w:noProof/>
          <w:sz w:val="28"/>
        </w:rPr>
        <w:drawing>
          <wp:inline distT="0" distB="0" distL="0" distR="0">
            <wp:extent cx="5425440" cy="3329940"/>
            <wp:effectExtent l="0" t="0" r="3810" b="3810"/>
            <wp:docPr id="11" name="Рисунок 11" descr="15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5-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02A" w:rsidRDefault="00B8002A" w:rsidP="00B8002A">
      <w:pPr>
        <w:jc w:val="center"/>
        <w:rPr>
          <w:sz w:val="28"/>
        </w:rPr>
      </w:pPr>
    </w:p>
    <w:p w:rsidR="00B8002A" w:rsidRPr="004320C6" w:rsidRDefault="004320C6" w:rsidP="00B8002A">
      <w:pPr>
        <w:jc w:val="center"/>
        <w:rPr>
          <w:i/>
          <w:sz w:val="24"/>
          <w:szCs w:val="24"/>
        </w:rPr>
      </w:pPr>
      <w:r w:rsidRPr="004320C6">
        <w:rPr>
          <w:i/>
          <w:sz w:val="24"/>
          <w:szCs w:val="24"/>
        </w:rPr>
        <w:t xml:space="preserve">Рис. </w:t>
      </w:r>
      <w:r w:rsidR="00B8002A" w:rsidRPr="004320C6">
        <w:rPr>
          <w:i/>
          <w:sz w:val="24"/>
          <w:szCs w:val="24"/>
        </w:rPr>
        <w:t>6</w:t>
      </w:r>
      <w:r w:rsidRPr="004320C6">
        <w:rPr>
          <w:i/>
          <w:sz w:val="24"/>
          <w:szCs w:val="24"/>
        </w:rPr>
        <w:t>3</w:t>
      </w:r>
      <w:r w:rsidR="00B8002A" w:rsidRPr="004320C6">
        <w:rPr>
          <w:i/>
          <w:sz w:val="24"/>
          <w:szCs w:val="24"/>
        </w:rPr>
        <w:t>. Устройство для прокатки спирали шнека</w:t>
      </w:r>
    </w:p>
    <w:p w:rsidR="004320C6" w:rsidRDefault="004320C6" w:rsidP="004320C6">
      <w:pPr>
        <w:ind w:firstLine="709"/>
        <w:jc w:val="both"/>
        <w:rPr>
          <w:sz w:val="28"/>
        </w:rPr>
      </w:pPr>
    </w:p>
    <w:p w:rsidR="00B8002A" w:rsidRDefault="004320C6" w:rsidP="004320C6">
      <w:pPr>
        <w:ind w:firstLine="709"/>
        <w:jc w:val="both"/>
        <w:rPr>
          <w:sz w:val="28"/>
        </w:rPr>
      </w:pPr>
      <w:r>
        <w:rPr>
          <w:sz w:val="28"/>
        </w:rPr>
        <w:t xml:space="preserve">Лента, нагретая до температуры 940…960 </w:t>
      </w:r>
      <w:r>
        <w:rPr>
          <w:sz w:val="28"/>
        </w:rPr>
        <w:sym w:font="Symbol" w:char="F0B0"/>
      </w:r>
      <w:r>
        <w:rPr>
          <w:sz w:val="28"/>
        </w:rPr>
        <w:t>С, пропускается между коническими валками и свивается в спираль (одна сторона ее становится тоньше и длиннее другой), а затем рубится на отрезки требуемой длины. Полученная спиральная лента надевается на вал шнека и приваривается одним концом. Затем на заданном расстоянии приваривается другой конец спирали. После правки спирали с целью получения равномерного шага винтовой линии ее приваривают к валу прерывистым швом по всей длине. Применяется также автоматическая сварка сплошным швом. Концы ленты для надежного крепления привариваются с обеих сторон спирали. После приварки ленты валы шнека правятся.</w:t>
      </w:r>
    </w:p>
    <w:p w:rsidR="00B8002A" w:rsidRDefault="004320C6" w:rsidP="00B8002A">
      <w:pPr>
        <w:jc w:val="both"/>
        <w:rPr>
          <w:sz w:val="28"/>
        </w:rPr>
      </w:pPr>
      <w:r>
        <w:rPr>
          <w:sz w:val="28"/>
        </w:rPr>
        <w:lastRenderedPageBreak/>
        <w:tab/>
        <w:t>На рис. 64</w:t>
      </w:r>
      <w:r w:rsidR="00B8002A">
        <w:rPr>
          <w:sz w:val="28"/>
        </w:rPr>
        <w:t xml:space="preserve"> изображен колосовой шнек самоходного комбайна. Вал шнека длиной 1717 мм имеет диаметр 28 мм. Спираль с наружным диаметром 148 мм имеет шаг 150 мм. </w:t>
      </w:r>
    </w:p>
    <w:p w:rsidR="00B8002A" w:rsidRDefault="00B8002A" w:rsidP="00B8002A">
      <w:pPr>
        <w:jc w:val="both"/>
        <w:rPr>
          <w:sz w:val="28"/>
        </w:rPr>
      </w:pPr>
      <w:r w:rsidRPr="001B6BDD">
        <w:rPr>
          <w:noProof/>
          <w:sz w:val="28"/>
        </w:rPr>
        <w:drawing>
          <wp:inline distT="0" distB="0" distL="0" distR="0">
            <wp:extent cx="5661660" cy="1744980"/>
            <wp:effectExtent l="0" t="0" r="0" b="7620"/>
            <wp:docPr id="10" name="Рисунок 10" descr="15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5-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02A" w:rsidRDefault="00B8002A" w:rsidP="00B8002A">
      <w:pPr>
        <w:jc w:val="both"/>
        <w:rPr>
          <w:sz w:val="28"/>
        </w:rPr>
      </w:pPr>
    </w:p>
    <w:p w:rsidR="00B8002A" w:rsidRPr="004320C6" w:rsidRDefault="004320C6" w:rsidP="00B8002A">
      <w:pPr>
        <w:jc w:val="center"/>
        <w:rPr>
          <w:sz w:val="24"/>
          <w:szCs w:val="24"/>
        </w:rPr>
      </w:pPr>
      <w:r w:rsidRPr="004320C6">
        <w:rPr>
          <w:sz w:val="24"/>
          <w:szCs w:val="24"/>
        </w:rPr>
        <w:t>Рис. 64</w:t>
      </w:r>
      <w:r w:rsidR="00B8002A" w:rsidRPr="004320C6">
        <w:rPr>
          <w:sz w:val="24"/>
          <w:szCs w:val="24"/>
        </w:rPr>
        <w:t>. Колосовой шнек самоходного комбайна</w:t>
      </w:r>
    </w:p>
    <w:p w:rsidR="004320C6" w:rsidRDefault="00B8002A" w:rsidP="004320C6">
      <w:pPr>
        <w:ind w:firstLine="709"/>
        <w:jc w:val="both"/>
        <w:rPr>
          <w:sz w:val="28"/>
        </w:rPr>
      </w:pPr>
      <w:r>
        <w:rPr>
          <w:sz w:val="28"/>
        </w:rPr>
        <w:tab/>
      </w:r>
    </w:p>
    <w:p w:rsidR="004320C6" w:rsidRDefault="004320C6" w:rsidP="004320C6">
      <w:pPr>
        <w:ind w:firstLine="709"/>
        <w:jc w:val="both"/>
        <w:rPr>
          <w:sz w:val="28"/>
        </w:rPr>
      </w:pPr>
      <w:r>
        <w:rPr>
          <w:sz w:val="28"/>
        </w:rPr>
        <w:t>Спираль к валу приваривается прерывистым швом. К готовому шнеку предъявляются следующие технические требования. Радиальное биение спирали по наружному диаметру не должно выходить за пределы допуска на диаметр 148 мм. Радиальное биения концов вала относительно опор А допускается не более 0,5 мм.</w:t>
      </w:r>
    </w:p>
    <w:p w:rsidR="004320C6" w:rsidRDefault="004320C6" w:rsidP="00B8002A">
      <w:pPr>
        <w:jc w:val="both"/>
        <w:rPr>
          <w:sz w:val="28"/>
        </w:rPr>
      </w:pPr>
    </w:p>
    <w:p w:rsidR="00B8002A" w:rsidRPr="004320C6" w:rsidRDefault="00B8002A" w:rsidP="004320C6">
      <w:pPr>
        <w:ind w:firstLine="709"/>
        <w:jc w:val="both"/>
        <w:rPr>
          <w:b/>
          <w:i/>
          <w:sz w:val="28"/>
        </w:rPr>
      </w:pPr>
      <w:r w:rsidRPr="004320C6">
        <w:rPr>
          <w:b/>
          <w:i/>
          <w:sz w:val="28"/>
        </w:rPr>
        <w:t>10. Изготовление коленчатых осей и валов</w:t>
      </w:r>
    </w:p>
    <w:p w:rsidR="00B8002A" w:rsidRDefault="00B8002A" w:rsidP="00B8002A">
      <w:pPr>
        <w:jc w:val="both"/>
        <w:rPr>
          <w:sz w:val="28"/>
        </w:rPr>
      </w:pPr>
      <w:r>
        <w:rPr>
          <w:sz w:val="28"/>
        </w:rPr>
        <w:tab/>
        <w:t xml:space="preserve">Коленчатые оси и валы сельскохозяйственных машин по конструктивно-технологическим признакам можно разделить на два типа: оси и валы, </w:t>
      </w:r>
      <w:r w:rsidR="004320C6">
        <w:rPr>
          <w:sz w:val="28"/>
        </w:rPr>
        <w:t>изготовляемые из</w:t>
      </w:r>
      <w:r>
        <w:rPr>
          <w:sz w:val="28"/>
        </w:rPr>
        <w:t xml:space="preserve"> круглого проката путем гибки, и </w:t>
      </w:r>
      <w:proofErr w:type="gramStart"/>
      <w:r>
        <w:rPr>
          <w:sz w:val="28"/>
        </w:rPr>
        <w:t>оси</w:t>
      </w:r>
      <w:proofErr w:type="gramEnd"/>
      <w:r>
        <w:rPr>
          <w:sz w:val="28"/>
        </w:rPr>
        <w:t xml:space="preserve"> и валы, изготовляемые горячей штамповкой. Первые имеют щеки круглого сечения, диаметр их равен диаметру коренных и шатунных шеек. Вторые имеют щеки некруглого сечения, образуемые при штамповке. Коленчатые оси и валы, как правило, имеют малую жесткость в связи с большим отношением длины к диаметру (достигающим 30 и более) и большим радиусом кривошипа. Так, при диаметре вала 30 мм радиус кривошипа может достигать 110 мм и более. Нежесткая конструкция осей и валов создает затруднения при их механической обработке. Оси и валы изготовляются из сталей 30, 35, 40, 45 и др. Шейки под подшипники скольжения выполняются по 8…11 квалитетам точности с шероховатостью </w:t>
      </w:r>
      <w:proofErr w:type="spellStart"/>
      <w:r w:rsidRPr="002F4B43">
        <w:rPr>
          <w:i/>
          <w:sz w:val="28"/>
          <w:lang w:val="en-US"/>
        </w:rPr>
        <w:t>Rz</w:t>
      </w:r>
      <w:proofErr w:type="spellEnd"/>
      <w:r>
        <w:rPr>
          <w:sz w:val="28"/>
        </w:rPr>
        <w:t xml:space="preserve"> = 20…10 мкм. Для установки шарикоподшипников шейки обрабатываются по 6 квалитету точности с шероховатостью </w:t>
      </w:r>
      <w:r w:rsidRPr="002F4B43">
        <w:rPr>
          <w:i/>
          <w:sz w:val="28"/>
          <w:lang w:val="en-US"/>
        </w:rPr>
        <w:t>Ra</w:t>
      </w:r>
      <w:r>
        <w:rPr>
          <w:sz w:val="28"/>
        </w:rPr>
        <w:t xml:space="preserve"> = 2,5…1,25 мкм. Участки шеек под деревянные подшипники и резиновые уплотнения полируются до получения шероховатости </w:t>
      </w:r>
      <w:r w:rsidRPr="002F4B43">
        <w:rPr>
          <w:i/>
          <w:sz w:val="28"/>
          <w:lang w:val="en-US"/>
        </w:rPr>
        <w:t>Ra</w:t>
      </w:r>
      <w:r>
        <w:rPr>
          <w:sz w:val="28"/>
        </w:rPr>
        <w:t xml:space="preserve"> = 1,25…0,63 мкм.</w:t>
      </w:r>
    </w:p>
    <w:p w:rsidR="004320C6" w:rsidRDefault="00B8002A" w:rsidP="00B8002A">
      <w:pPr>
        <w:jc w:val="both"/>
        <w:rPr>
          <w:sz w:val="28"/>
        </w:rPr>
      </w:pPr>
      <w:r>
        <w:rPr>
          <w:sz w:val="28"/>
        </w:rPr>
        <w:tab/>
        <w:t xml:space="preserve">Оси и валы первого типа – со </w:t>
      </w:r>
      <w:r w:rsidR="004320C6">
        <w:rPr>
          <w:sz w:val="28"/>
        </w:rPr>
        <w:t>щеками круглого сечения (рис. 65</w:t>
      </w:r>
      <w:r>
        <w:rPr>
          <w:sz w:val="28"/>
        </w:rPr>
        <w:t xml:space="preserve">) изготовляются из круглой калиброванной стали 9…11 квалитетов при помощи гибки. </w:t>
      </w:r>
    </w:p>
    <w:p w:rsidR="004320C6" w:rsidRDefault="00B8002A" w:rsidP="004320C6">
      <w:pPr>
        <w:ind w:firstLine="709"/>
        <w:jc w:val="both"/>
        <w:rPr>
          <w:sz w:val="28"/>
        </w:rPr>
      </w:pPr>
      <w:r>
        <w:rPr>
          <w:sz w:val="28"/>
        </w:rPr>
        <w:t xml:space="preserve">Перед гибкой заготовка требуемой длины </w:t>
      </w:r>
      <w:r w:rsidR="004320C6">
        <w:rPr>
          <w:sz w:val="28"/>
        </w:rPr>
        <w:t>(рис. 66</w:t>
      </w:r>
      <w:r>
        <w:rPr>
          <w:sz w:val="28"/>
        </w:rPr>
        <w:t xml:space="preserve">) подвергается на отдельных участках механической обработке. </w:t>
      </w:r>
    </w:p>
    <w:p w:rsidR="007975A3" w:rsidRDefault="00B8002A" w:rsidP="004320C6">
      <w:pPr>
        <w:ind w:firstLine="709"/>
        <w:jc w:val="both"/>
        <w:rPr>
          <w:sz w:val="28"/>
        </w:rPr>
      </w:pPr>
      <w:r>
        <w:rPr>
          <w:sz w:val="28"/>
        </w:rPr>
        <w:t xml:space="preserve">Снимаются фаски на торцах, фрезеруются шпоночные пазы и </w:t>
      </w:r>
      <w:proofErr w:type="spellStart"/>
      <w:r>
        <w:rPr>
          <w:sz w:val="28"/>
        </w:rPr>
        <w:t>лыски</w:t>
      </w:r>
      <w:proofErr w:type="spellEnd"/>
      <w:r>
        <w:rPr>
          <w:sz w:val="28"/>
        </w:rPr>
        <w:t xml:space="preserve"> и полируются шейки. Затем подготовленная заготовка подвергается точной </w:t>
      </w:r>
      <w:proofErr w:type="spellStart"/>
      <w:r>
        <w:rPr>
          <w:sz w:val="28"/>
        </w:rPr>
        <w:t>гибке</w:t>
      </w:r>
      <w:proofErr w:type="spellEnd"/>
      <w:r>
        <w:rPr>
          <w:sz w:val="28"/>
        </w:rPr>
        <w:t xml:space="preserve"> </w:t>
      </w:r>
      <w:r>
        <w:rPr>
          <w:sz w:val="28"/>
        </w:rPr>
        <w:lastRenderedPageBreak/>
        <w:t xml:space="preserve">на специальной установке с местным нагревом токами высокой частоты. Дальнейшая механическая обработка оси не требуется. </w:t>
      </w:r>
    </w:p>
    <w:p w:rsidR="00B8002A" w:rsidRDefault="00B8002A" w:rsidP="00B8002A">
      <w:pPr>
        <w:jc w:val="both"/>
        <w:rPr>
          <w:sz w:val="28"/>
        </w:rPr>
      </w:pPr>
    </w:p>
    <w:p w:rsidR="00B8002A" w:rsidRDefault="00B8002A" w:rsidP="00B8002A">
      <w:pPr>
        <w:jc w:val="both"/>
        <w:rPr>
          <w:sz w:val="28"/>
        </w:rPr>
      </w:pPr>
      <w:r w:rsidRPr="00DA044D">
        <w:rPr>
          <w:noProof/>
          <w:sz w:val="28"/>
        </w:rPr>
        <w:drawing>
          <wp:inline distT="0" distB="0" distL="0" distR="0">
            <wp:extent cx="5882640" cy="2209800"/>
            <wp:effectExtent l="0" t="0" r="3810" b="0"/>
            <wp:docPr id="9" name="Рисунок 9" descr="15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5-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02A" w:rsidRDefault="00B8002A" w:rsidP="00B8002A">
      <w:pPr>
        <w:jc w:val="both"/>
        <w:rPr>
          <w:sz w:val="28"/>
        </w:rPr>
      </w:pPr>
    </w:p>
    <w:p w:rsidR="00B8002A" w:rsidRPr="004320C6" w:rsidRDefault="004320C6" w:rsidP="00B8002A">
      <w:pPr>
        <w:jc w:val="center"/>
        <w:rPr>
          <w:sz w:val="24"/>
          <w:szCs w:val="24"/>
        </w:rPr>
      </w:pPr>
      <w:r w:rsidRPr="004320C6">
        <w:rPr>
          <w:sz w:val="24"/>
          <w:szCs w:val="24"/>
        </w:rPr>
        <w:t>Рис. 65</w:t>
      </w:r>
      <w:r w:rsidR="00B8002A" w:rsidRPr="004320C6">
        <w:rPr>
          <w:sz w:val="24"/>
          <w:szCs w:val="24"/>
        </w:rPr>
        <w:t>. Гнутая коленчатая ось</w:t>
      </w:r>
    </w:p>
    <w:p w:rsidR="00B8002A" w:rsidRDefault="00B8002A" w:rsidP="00B8002A">
      <w:pPr>
        <w:jc w:val="both"/>
        <w:rPr>
          <w:sz w:val="28"/>
        </w:rPr>
      </w:pPr>
    </w:p>
    <w:p w:rsidR="00B8002A" w:rsidRDefault="00B8002A" w:rsidP="00B8002A">
      <w:pPr>
        <w:jc w:val="both"/>
        <w:rPr>
          <w:sz w:val="28"/>
        </w:rPr>
      </w:pPr>
      <w:r w:rsidRPr="00DA044D">
        <w:rPr>
          <w:noProof/>
          <w:sz w:val="28"/>
        </w:rPr>
        <w:drawing>
          <wp:inline distT="0" distB="0" distL="0" distR="0">
            <wp:extent cx="5661660" cy="2415540"/>
            <wp:effectExtent l="0" t="0" r="0" b="3810"/>
            <wp:docPr id="8" name="Рисунок 8" descr="15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5-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02A" w:rsidRDefault="007975A3" w:rsidP="00B8002A">
      <w:pPr>
        <w:jc w:val="center"/>
        <w:rPr>
          <w:sz w:val="24"/>
          <w:szCs w:val="24"/>
        </w:rPr>
      </w:pPr>
      <w:r w:rsidRPr="007975A3">
        <w:rPr>
          <w:sz w:val="24"/>
          <w:szCs w:val="24"/>
        </w:rPr>
        <w:t>Рис. 66</w:t>
      </w:r>
      <w:r w:rsidR="00B8002A" w:rsidRPr="007975A3">
        <w:rPr>
          <w:sz w:val="24"/>
          <w:szCs w:val="24"/>
        </w:rPr>
        <w:t xml:space="preserve">. Заготовка коленчатой оси, подготовленная к </w:t>
      </w:r>
      <w:proofErr w:type="spellStart"/>
      <w:r w:rsidR="00B8002A" w:rsidRPr="007975A3">
        <w:rPr>
          <w:sz w:val="24"/>
          <w:szCs w:val="24"/>
        </w:rPr>
        <w:t>гибке</w:t>
      </w:r>
      <w:proofErr w:type="spellEnd"/>
    </w:p>
    <w:p w:rsidR="007975A3" w:rsidRDefault="007975A3" w:rsidP="00B8002A">
      <w:pPr>
        <w:jc w:val="center"/>
        <w:rPr>
          <w:sz w:val="24"/>
          <w:szCs w:val="24"/>
        </w:rPr>
      </w:pPr>
    </w:p>
    <w:p w:rsidR="007975A3" w:rsidRDefault="007975A3" w:rsidP="007975A3">
      <w:pPr>
        <w:ind w:firstLine="709"/>
        <w:jc w:val="both"/>
        <w:rPr>
          <w:sz w:val="28"/>
        </w:rPr>
      </w:pPr>
      <w:r>
        <w:rPr>
          <w:sz w:val="28"/>
        </w:rPr>
        <w:t xml:space="preserve">На некоторых осях и валах этого типа для ограничения длины шеек устанавливаются шайбы, которые перед гибкой насаживаются на ось (вал) и по окончании гибки привариваются к нему. Для контроля </w:t>
      </w:r>
      <w:proofErr w:type="spellStart"/>
      <w:r>
        <w:rPr>
          <w:sz w:val="28"/>
        </w:rPr>
        <w:t>соосности</w:t>
      </w:r>
      <w:proofErr w:type="spellEnd"/>
      <w:r>
        <w:rPr>
          <w:sz w:val="28"/>
        </w:rPr>
        <w:t xml:space="preserve"> концов оси (вала) и коренных шеек производится проверка биения оси (вала) путем установки ее на контрольные призмы в местах, отмеченных на чертеже. Допускается биение на концах оси (вала) не более 0,5 мм.</w:t>
      </w:r>
    </w:p>
    <w:p w:rsidR="007975A3" w:rsidRDefault="007975A3" w:rsidP="007975A3">
      <w:pPr>
        <w:jc w:val="both"/>
        <w:rPr>
          <w:sz w:val="28"/>
        </w:rPr>
      </w:pPr>
      <w:r>
        <w:rPr>
          <w:sz w:val="28"/>
        </w:rPr>
        <w:tab/>
        <w:t>Оси и валы второго типа (с некруглыми щеками, рис. 67) после штамповки подвергаются механической обработке, вначале фрезеруются торцы вала и сверлятся центровые отверстия для обработки шеек. Затем обтачиваются коренные и шатунные шейки, фрезеруются шпоночные пазы. Коренные и шатунные шейки окончательно шлифуются или полируются. Шейки валов, требующие термической обработки, закаливаются перед шлифованием. В связи с малой жесткостью валов применяются методы и приспособления, обеспечивающие малый прогиб обрабатываемой заготовки.</w:t>
      </w:r>
    </w:p>
    <w:p w:rsidR="007975A3" w:rsidRDefault="007975A3" w:rsidP="007975A3">
      <w:pPr>
        <w:ind w:firstLine="709"/>
        <w:jc w:val="both"/>
        <w:rPr>
          <w:sz w:val="28"/>
        </w:rPr>
      </w:pPr>
      <w:r>
        <w:rPr>
          <w:sz w:val="28"/>
        </w:rPr>
        <w:lastRenderedPageBreak/>
        <w:t>На рис. 68 изображена схема зацентровки коленчатого вала. Расположение центров на щеках шейки обеспечивает малую деформацию обрабатываемого участка.</w:t>
      </w:r>
    </w:p>
    <w:p w:rsidR="007975A3" w:rsidRPr="007975A3" w:rsidRDefault="007975A3" w:rsidP="00B8002A">
      <w:pPr>
        <w:jc w:val="center"/>
        <w:rPr>
          <w:sz w:val="24"/>
          <w:szCs w:val="24"/>
        </w:rPr>
      </w:pPr>
    </w:p>
    <w:p w:rsidR="00B8002A" w:rsidRDefault="00B8002A" w:rsidP="00B8002A">
      <w:pPr>
        <w:jc w:val="both"/>
        <w:rPr>
          <w:sz w:val="28"/>
        </w:rPr>
      </w:pPr>
    </w:p>
    <w:p w:rsidR="00B8002A" w:rsidRDefault="00B8002A" w:rsidP="00B8002A">
      <w:pPr>
        <w:jc w:val="center"/>
        <w:rPr>
          <w:sz w:val="28"/>
        </w:rPr>
      </w:pPr>
      <w:r w:rsidRPr="00DA044D">
        <w:rPr>
          <w:noProof/>
          <w:sz w:val="28"/>
        </w:rPr>
        <w:drawing>
          <wp:inline distT="0" distB="0" distL="0" distR="0">
            <wp:extent cx="5318760" cy="2057400"/>
            <wp:effectExtent l="0" t="0" r="0" b="0"/>
            <wp:docPr id="7" name="Рисунок 7" descr="15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5-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02A" w:rsidRPr="00DA044D" w:rsidRDefault="00B8002A" w:rsidP="00B8002A">
      <w:pPr>
        <w:jc w:val="both"/>
        <w:rPr>
          <w:sz w:val="28"/>
        </w:rPr>
      </w:pPr>
    </w:p>
    <w:p w:rsidR="00B8002A" w:rsidRPr="007975A3" w:rsidRDefault="007975A3" w:rsidP="00B8002A">
      <w:pPr>
        <w:jc w:val="center"/>
        <w:rPr>
          <w:sz w:val="24"/>
          <w:szCs w:val="24"/>
        </w:rPr>
      </w:pPr>
      <w:r w:rsidRPr="007975A3">
        <w:rPr>
          <w:sz w:val="24"/>
          <w:szCs w:val="24"/>
        </w:rPr>
        <w:t>Рис. 67</w:t>
      </w:r>
      <w:r w:rsidR="00B8002A" w:rsidRPr="007975A3">
        <w:rPr>
          <w:sz w:val="24"/>
          <w:szCs w:val="24"/>
        </w:rPr>
        <w:t>. Штампованный коленчатый вал</w:t>
      </w:r>
    </w:p>
    <w:p w:rsidR="007975A3" w:rsidRDefault="007975A3" w:rsidP="00B8002A">
      <w:pPr>
        <w:jc w:val="center"/>
        <w:rPr>
          <w:i/>
          <w:sz w:val="28"/>
        </w:rPr>
      </w:pPr>
    </w:p>
    <w:p w:rsidR="00B8002A" w:rsidRPr="00DA044D" w:rsidRDefault="00B8002A" w:rsidP="00B8002A">
      <w:pPr>
        <w:jc w:val="both"/>
        <w:rPr>
          <w:sz w:val="28"/>
        </w:rPr>
      </w:pPr>
      <w:r w:rsidRPr="00DA044D">
        <w:rPr>
          <w:noProof/>
          <w:sz w:val="28"/>
        </w:rPr>
        <w:drawing>
          <wp:inline distT="0" distB="0" distL="0" distR="0">
            <wp:extent cx="5775960" cy="1539240"/>
            <wp:effectExtent l="0" t="0" r="0" b="3810"/>
            <wp:docPr id="6" name="Рисунок 6" descr="15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5-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02A" w:rsidRDefault="00B8002A" w:rsidP="00B8002A">
      <w:pPr>
        <w:jc w:val="both"/>
        <w:rPr>
          <w:sz w:val="28"/>
        </w:rPr>
      </w:pPr>
    </w:p>
    <w:p w:rsidR="00B8002A" w:rsidRPr="007975A3" w:rsidRDefault="007975A3" w:rsidP="00B8002A">
      <w:pPr>
        <w:jc w:val="center"/>
        <w:rPr>
          <w:sz w:val="24"/>
          <w:szCs w:val="24"/>
        </w:rPr>
      </w:pPr>
      <w:r w:rsidRPr="007975A3">
        <w:rPr>
          <w:sz w:val="24"/>
          <w:szCs w:val="24"/>
        </w:rPr>
        <w:t>Рис. 68</w:t>
      </w:r>
      <w:r w:rsidR="00B8002A" w:rsidRPr="007975A3">
        <w:rPr>
          <w:sz w:val="24"/>
          <w:szCs w:val="24"/>
        </w:rPr>
        <w:t>. Зацентровка коленчатого вала (</w:t>
      </w:r>
      <w:r w:rsidR="00B8002A" w:rsidRPr="007975A3">
        <w:rPr>
          <w:sz w:val="24"/>
          <w:szCs w:val="24"/>
          <w:lang w:val="en-US"/>
        </w:rPr>
        <w:t>I</w:t>
      </w:r>
      <w:r w:rsidR="00B8002A" w:rsidRPr="007975A3">
        <w:rPr>
          <w:sz w:val="24"/>
          <w:szCs w:val="24"/>
        </w:rPr>
        <w:t>-</w:t>
      </w:r>
      <w:r w:rsidR="00B8002A" w:rsidRPr="007975A3">
        <w:rPr>
          <w:sz w:val="24"/>
          <w:szCs w:val="24"/>
          <w:lang w:val="en-US"/>
        </w:rPr>
        <w:t>I</w:t>
      </w:r>
      <w:r w:rsidR="00B8002A" w:rsidRPr="007975A3">
        <w:rPr>
          <w:sz w:val="24"/>
          <w:szCs w:val="24"/>
        </w:rPr>
        <w:t xml:space="preserve">, </w:t>
      </w:r>
      <w:r w:rsidR="00B8002A" w:rsidRPr="007975A3">
        <w:rPr>
          <w:sz w:val="24"/>
          <w:szCs w:val="24"/>
          <w:lang w:val="en-US"/>
        </w:rPr>
        <w:t>II</w:t>
      </w:r>
      <w:r w:rsidR="00B8002A" w:rsidRPr="007975A3">
        <w:rPr>
          <w:sz w:val="24"/>
          <w:szCs w:val="24"/>
        </w:rPr>
        <w:t>-</w:t>
      </w:r>
      <w:r w:rsidR="00B8002A" w:rsidRPr="007975A3">
        <w:rPr>
          <w:sz w:val="24"/>
          <w:szCs w:val="24"/>
          <w:lang w:val="en-US"/>
        </w:rPr>
        <w:t>II</w:t>
      </w:r>
      <w:r w:rsidR="00B8002A" w:rsidRPr="007975A3">
        <w:rPr>
          <w:sz w:val="24"/>
          <w:szCs w:val="24"/>
        </w:rPr>
        <w:t xml:space="preserve">, </w:t>
      </w:r>
      <w:r w:rsidR="00B8002A" w:rsidRPr="007975A3">
        <w:rPr>
          <w:sz w:val="24"/>
          <w:szCs w:val="24"/>
          <w:lang w:val="en-US"/>
        </w:rPr>
        <w:t>III</w:t>
      </w:r>
      <w:r w:rsidR="00B8002A" w:rsidRPr="007975A3">
        <w:rPr>
          <w:sz w:val="24"/>
          <w:szCs w:val="24"/>
        </w:rPr>
        <w:t>-</w:t>
      </w:r>
      <w:r w:rsidR="00B8002A" w:rsidRPr="007975A3">
        <w:rPr>
          <w:sz w:val="24"/>
          <w:szCs w:val="24"/>
          <w:lang w:val="en-US"/>
        </w:rPr>
        <w:t>III</w:t>
      </w:r>
      <w:r w:rsidR="00B8002A" w:rsidRPr="007975A3">
        <w:rPr>
          <w:sz w:val="24"/>
          <w:szCs w:val="24"/>
        </w:rPr>
        <w:t xml:space="preserve"> – оси центров)</w:t>
      </w:r>
    </w:p>
    <w:p w:rsidR="00B8002A" w:rsidRDefault="00B8002A" w:rsidP="00B8002A">
      <w:pPr>
        <w:jc w:val="both"/>
        <w:rPr>
          <w:sz w:val="28"/>
        </w:rPr>
      </w:pPr>
    </w:p>
    <w:p w:rsidR="00B8002A" w:rsidRPr="007975A3" w:rsidRDefault="00B8002A" w:rsidP="00B8002A">
      <w:pPr>
        <w:jc w:val="both"/>
        <w:rPr>
          <w:b/>
          <w:i/>
          <w:sz w:val="28"/>
        </w:rPr>
      </w:pPr>
      <w:r>
        <w:rPr>
          <w:sz w:val="28"/>
        </w:rPr>
        <w:tab/>
      </w:r>
      <w:r w:rsidRPr="007975A3">
        <w:rPr>
          <w:b/>
          <w:i/>
          <w:sz w:val="28"/>
        </w:rPr>
        <w:t>11. Изготовление крестовин</w:t>
      </w:r>
    </w:p>
    <w:p w:rsidR="00B8002A" w:rsidRDefault="00B8002A" w:rsidP="00B8002A">
      <w:pPr>
        <w:jc w:val="both"/>
        <w:rPr>
          <w:sz w:val="28"/>
        </w:rPr>
      </w:pPr>
      <w:r>
        <w:rPr>
          <w:sz w:val="28"/>
        </w:rPr>
        <w:tab/>
        <w:t>Крестовины – характерные детали карданных (шарнирных) соединений, применяемых в автомобилях и сельскохозяйственных машинах. Крестовина представляет собой стальную деталь сравнительно небольших размеров с четырьмя точно обработанными цапфами, расположенными попарно на двух взаимно перпендикулярных осях.</w:t>
      </w:r>
    </w:p>
    <w:p w:rsidR="00B8002A" w:rsidRDefault="00B8002A" w:rsidP="00B8002A">
      <w:pPr>
        <w:jc w:val="both"/>
        <w:rPr>
          <w:sz w:val="28"/>
        </w:rPr>
      </w:pPr>
      <w:r>
        <w:rPr>
          <w:sz w:val="28"/>
        </w:rPr>
        <w:tab/>
        <w:t xml:space="preserve">Заготовкой служит штамповка из сталей 20Х, 12ХН3А и 18ХГТ. Деталь подвергается цементации на глубину 0,8…1,5 мм с закалкой и отпуском до твердости 58…65 </w:t>
      </w:r>
      <w:r>
        <w:rPr>
          <w:sz w:val="28"/>
          <w:lang w:val="en-US"/>
        </w:rPr>
        <w:t>HRC</w:t>
      </w:r>
      <w:r>
        <w:rPr>
          <w:sz w:val="28"/>
        </w:rPr>
        <w:t xml:space="preserve">. К готовой детали предъявляются жесткие требования в отношении точности и взаимного расположения поверхностей цапф. Диаметры цапф изготовляются по 6 квалитету точности с шероховатостью </w:t>
      </w:r>
      <w:r w:rsidRPr="00A77046">
        <w:rPr>
          <w:i/>
          <w:sz w:val="28"/>
          <w:lang w:val="en-US"/>
        </w:rPr>
        <w:t>Ra</w:t>
      </w:r>
      <w:r>
        <w:rPr>
          <w:sz w:val="28"/>
        </w:rPr>
        <w:t xml:space="preserve"> = 0,63 мкм. Отклонение формы допускается в пределах допуска. </w:t>
      </w:r>
      <w:proofErr w:type="spellStart"/>
      <w:r>
        <w:rPr>
          <w:sz w:val="28"/>
        </w:rPr>
        <w:t>Несоосность</w:t>
      </w:r>
      <w:proofErr w:type="spellEnd"/>
      <w:r>
        <w:rPr>
          <w:sz w:val="28"/>
        </w:rPr>
        <w:t xml:space="preserve"> цапф не более 0,05 мм. Оси соседних цапф должны быть взаимно перпендикулярны. Допускается отклонение не более 0,25 мм на 100 мм. Оси должны лежать в одной плоскости с отклонением не более 0,15 мм.</w:t>
      </w:r>
    </w:p>
    <w:p w:rsidR="00B8002A" w:rsidRDefault="00B8002A" w:rsidP="00B8002A">
      <w:pPr>
        <w:jc w:val="both"/>
        <w:rPr>
          <w:sz w:val="28"/>
        </w:rPr>
      </w:pPr>
      <w:r>
        <w:rPr>
          <w:sz w:val="28"/>
        </w:rPr>
        <w:lastRenderedPageBreak/>
        <w:tab/>
        <w:t>В крупносерийном и массовом производствах при обработке крестовин применяются высокопроизводительные специальные станки: токарные, протяжные, бесцентрово-шлифовальные, сверлильные. Во многих случаях обработка ведется на автоматических линиях.</w:t>
      </w:r>
    </w:p>
    <w:p w:rsidR="00B8002A" w:rsidRDefault="00B8002A" w:rsidP="00B8002A">
      <w:pPr>
        <w:jc w:val="both"/>
        <w:rPr>
          <w:sz w:val="28"/>
        </w:rPr>
      </w:pPr>
      <w:r>
        <w:rPr>
          <w:sz w:val="28"/>
        </w:rPr>
        <w:tab/>
      </w:r>
      <w:r w:rsidR="007975A3">
        <w:rPr>
          <w:sz w:val="28"/>
        </w:rPr>
        <w:t>На рис. 69</w:t>
      </w:r>
      <w:r>
        <w:rPr>
          <w:sz w:val="28"/>
        </w:rPr>
        <w:t xml:space="preserve"> показана крестовина кардана косилки. </w:t>
      </w:r>
    </w:p>
    <w:p w:rsidR="00B8002A" w:rsidRDefault="00B8002A" w:rsidP="00B8002A">
      <w:pPr>
        <w:jc w:val="center"/>
        <w:rPr>
          <w:sz w:val="28"/>
        </w:rPr>
      </w:pPr>
      <w:r w:rsidRPr="00A77046">
        <w:rPr>
          <w:noProof/>
          <w:sz w:val="28"/>
        </w:rPr>
        <w:drawing>
          <wp:inline distT="0" distB="0" distL="0" distR="0">
            <wp:extent cx="5433060" cy="4373880"/>
            <wp:effectExtent l="0" t="0" r="0" b="7620"/>
            <wp:docPr id="5" name="Рисунок 5" descr="15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5-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02A" w:rsidRDefault="00B8002A" w:rsidP="00B8002A">
      <w:pPr>
        <w:jc w:val="both"/>
        <w:rPr>
          <w:sz w:val="28"/>
        </w:rPr>
      </w:pPr>
    </w:p>
    <w:p w:rsidR="00B8002A" w:rsidRDefault="007975A3" w:rsidP="00B8002A">
      <w:pPr>
        <w:jc w:val="center"/>
        <w:rPr>
          <w:sz w:val="24"/>
          <w:szCs w:val="24"/>
        </w:rPr>
      </w:pPr>
      <w:r w:rsidRPr="007975A3">
        <w:rPr>
          <w:sz w:val="24"/>
          <w:szCs w:val="24"/>
        </w:rPr>
        <w:t>Рис. 69</w:t>
      </w:r>
      <w:r w:rsidR="00B8002A" w:rsidRPr="007975A3">
        <w:rPr>
          <w:sz w:val="24"/>
          <w:szCs w:val="24"/>
        </w:rPr>
        <w:t>. Крестовина кардана косилки</w:t>
      </w:r>
    </w:p>
    <w:p w:rsidR="007975A3" w:rsidRDefault="007975A3" w:rsidP="00B8002A">
      <w:pPr>
        <w:jc w:val="center"/>
        <w:rPr>
          <w:sz w:val="24"/>
          <w:szCs w:val="24"/>
        </w:rPr>
      </w:pPr>
    </w:p>
    <w:p w:rsidR="007975A3" w:rsidRDefault="007975A3" w:rsidP="007975A3">
      <w:pPr>
        <w:ind w:firstLine="709"/>
        <w:jc w:val="both"/>
        <w:rPr>
          <w:sz w:val="28"/>
        </w:rPr>
      </w:pPr>
      <w:r>
        <w:rPr>
          <w:sz w:val="28"/>
        </w:rPr>
        <w:t xml:space="preserve">Крестовина из стали 20Х имеет сквозные смазочные отверстия диаметром 5 мм. При механической обработке крестовины может быть использована следующая схема технологического процесса. На первой операции производится черновое обтачивание всех четырех цапф. </w:t>
      </w:r>
    </w:p>
    <w:p w:rsidR="00312FB7" w:rsidRDefault="007975A3" w:rsidP="007975A3">
      <w:pPr>
        <w:ind w:firstLine="709"/>
        <w:jc w:val="both"/>
        <w:rPr>
          <w:sz w:val="28"/>
        </w:rPr>
      </w:pPr>
      <w:r>
        <w:rPr>
          <w:sz w:val="28"/>
        </w:rPr>
        <w:t xml:space="preserve">Обработка ведется на </w:t>
      </w:r>
      <w:proofErr w:type="spellStart"/>
      <w:r>
        <w:rPr>
          <w:sz w:val="28"/>
        </w:rPr>
        <w:t>четырехшпиндельном</w:t>
      </w:r>
      <w:proofErr w:type="spellEnd"/>
      <w:r>
        <w:rPr>
          <w:sz w:val="28"/>
        </w:rPr>
        <w:t xml:space="preserve"> агрегатном станке методом вращения резца вокруг неподвижной цапфы (рис. 70). </w:t>
      </w:r>
    </w:p>
    <w:p w:rsidR="007975A3" w:rsidRDefault="007975A3" w:rsidP="007975A3">
      <w:pPr>
        <w:ind w:firstLine="709"/>
        <w:jc w:val="both"/>
        <w:rPr>
          <w:sz w:val="28"/>
        </w:rPr>
      </w:pPr>
      <w:r>
        <w:rPr>
          <w:sz w:val="28"/>
        </w:rPr>
        <w:t>Заготовка закрепляется неподвижно с помощью пневматического приспособления.</w:t>
      </w:r>
    </w:p>
    <w:p w:rsidR="007975A3" w:rsidRDefault="007975A3" w:rsidP="007975A3">
      <w:pPr>
        <w:jc w:val="both"/>
        <w:rPr>
          <w:sz w:val="28"/>
        </w:rPr>
      </w:pPr>
      <w:r>
        <w:rPr>
          <w:sz w:val="28"/>
        </w:rPr>
        <w:tab/>
        <w:t>На второй операции производится протягивание двух торцов одновременно. После протягивания первой пары торцов стол автоматически поворачивается и протягивается другая пара торцов.</w:t>
      </w:r>
    </w:p>
    <w:p w:rsidR="00312FB7" w:rsidRDefault="00312FB7" w:rsidP="00312FB7">
      <w:pPr>
        <w:ind w:firstLine="709"/>
        <w:jc w:val="both"/>
        <w:rPr>
          <w:sz w:val="28"/>
        </w:rPr>
      </w:pPr>
      <w:r>
        <w:rPr>
          <w:sz w:val="28"/>
        </w:rPr>
        <w:t>Третья операция – черновое шлифование четырех цапф – производится на бесцентрово-шлифовальном станке. Цапфы шлифуются попарно методом врезания шлифовального круга.</w:t>
      </w:r>
    </w:p>
    <w:p w:rsidR="00312FB7" w:rsidRDefault="00312FB7" w:rsidP="00312FB7">
      <w:pPr>
        <w:ind w:firstLine="709"/>
        <w:jc w:val="both"/>
        <w:rPr>
          <w:sz w:val="28"/>
        </w:rPr>
      </w:pPr>
      <w:r>
        <w:rPr>
          <w:sz w:val="28"/>
        </w:rPr>
        <w:t xml:space="preserve">На четвертой операции на одной паре цапф выполняются следующие технологические переходы: зацентровка, сверление смазочных каналов, </w:t>
      </w:r>
      <w:r>
        <w:rPr>
          <w:sz w:val="28"/>
        </w:rPr>
        <w:lastRenderedPageBreak/>
        <w:t>сверление отверстия под резьбу и снятие наружных фасок. Применяется специальный многошпиндельный агрегатный станок. Обработка производится при неподвижно закрепленной заготовке.</w:t>
      </w:r>
    </w:p>
    <w:p w:rsidR="00312FB7" w:rsidRDefault="00312FB7" w:rsidP="00312FB7">
      <w:pPr>
        <w:ind w:firstLine="709"/>
        <w:jc w:val="both"/>
        <w:rPr>
          <w:sz w:val="28"/>
        </w:rPr>
      </w:pPr>
    </w:p>
    <w:p w:rsidR="00B8002A" w:rsidRDefault="00B8002A" w:rsidP="00B8002A">
      <w:pPr>
        <w:jc w:val="both"/>
        <w:rPr>
          <w:sz w:val="28"/>
        </w:rPr>
      </w:pPr>
    </w:p>
    <w:p w:rsidR="00B8002A" w:rsidRPr="007975A3" w:rsidRDefault="00B8002A" w:rsidP="007975A3">
      <w:pPr>
        <w:jc w:val="center"/>
        <w:rPr>
          <w:sz w:val="28"/>
        </w:rPr>
      </w:pPr>
      <w:r w:rsidRPr="00A77046">
        <w:rPr>
          <w:noProof/>
          <w:sz w:val="28"/>
        </w:rPr>
        <w:drawing>
          <wp:inline distT="0" distB="0" distL="0" distR="0" wp14:anchorId="1D571375" wp14:editId="3092218F">
            <wp:extent cx="3436620" cy="3208020"/>
            <wp:effectExtent l="0" t="0" r="0" b="0"/>
            <wp:docPr id="4" name="Рисунок 4" descr="15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5-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02A" w:rsidRPr="007975A3" w:rsidRDefault="007975A3" w:rsidP="00B8002A">
      <w:pPr>
        <w:jc w:val="center"/>
        <w:rPr>
          <w:sz w:val="24"/>
          <w:szCs w:val="24"/>
        </w:rPr>
      </w:pPr>
      <w:r w:rsidRPr="007975A3">
        <w:rPr>
          <w:sz w:val="24"/>
          <w:szCs w:val="24"/>
        </w:rPr>
        <w:t>Рис. 70</w:t>
      </w:r>
      <w:r w:rsidR="00B8002A" w:rsidRPr="007975A3">
        <w:rPr>
          <w:sz w:val="24"/>
          <w:szCs w:val="24"/>
        </w:rPr>
        <w:t>. Наладка агрегатного станка для обтачивания цапф крестовины</w:t>
      </w:r>
    </w:p>
    <w:p w:rsidR="00B8002A" w:rsidRDefault="00B8002A" w:rsidP="00B8002A">
      <w:pPr>
        <w:jc w:val="both"/>
        <w:rPr>
          <w:sz w:val="28"/>
        </w:rPr>
      </w:pPr>
      <w:r>
        <w:rPr>
          <w:sz w:val="28"/>
        </w:rPr>
        <w:tab/>
      </w:r>
    </w:p>
    <w:p w:rsidR="00B8002A" w:rsidRDefault="00B8002A" w:rsidP="00B8002A">
      <w:pPr>
        <w:jc w:val="both"/>
        <w:rPr>
          <w:sz w:val="28"/>
        </w:rPr>
      </w:pPr>
      <w:r>
        <w:rPr>
          <w:sz w:val="28"/>
        </w:rPr>
        <w:tab/>
        <w:t>На пятой операции выполняются те же технологические переходы на другой паре цапф.</w:t>
      </w:r>
    </w:p>
    <w:p w:rsidR="00B8002A" w:rsidRDefault="00B8002A" w:rsidP="00B8002A">
      <w:pPr>
        <w:jc w:val="both"/>
        <w:rPr>
          <w:sz w:val="28"/>
        </w:rPr>
      </w:pPr>
      <w:r>
        <w:rPr>
          <w:sz w:val="28"/>
        </w:rPr>
        <w:tab/>
        <w:t>Шестая операция – окончательное протягивание торцов с изготовление канавок. После мойки и очистки крестовины подвергаются термической обработке.</w:t>
      </w:r>
    </w:p>
    <w:p w:rsidR="00B8002A" w:rsidRDefault="00B8002A" w:rsidP="00B8002A">
      <w:pPr>
        <w:jc w:val="both"/>
        <w:rPr>
          <w:sz w:val="28"/>
        </w:rPr>
      </w:pPr>
      <w:r>
        <w:rPr>
          <w:sz w:val="28"/>
        </w:rPr>
        <w:tab/>
        <w:t>Последующие операции – получистовое и чистовое шлифование цапф на бесцентрово-шлифовальных станках.</w:t>
      </w:r>
    </w:p>
    <w:p w:rsidR="00312FB7" w:rsidRDefault="00B8002A" w:rsidP="00B8002A">
      <w:pPr>
        <w:jc w:val="both"/>
        <w:rPr>
          <w:sz w:val="28"/>
        </w:rPr>
      </w:pPr>
      <w:r>
        <w:rPr>
          <w:sz w:val="28"/>
        </w:rPr>
        <w:tab/>
      </w:r>
    </w:p>
    <w:p w:rsidR="00B8002A" w:rsidRPr="00312FB7" w:rsidRDefault="00B8002A" w:rsidP="00312FB7">
      <w:pPr>
        <w:ind w:firstLine="709"/>
        <w:jc w:val="both"/>
        <w:rPr>
          <w:b/>
          <w:i/>
          <w:sz w:val="28"/>
        </w:rPr>
      </w:pPr>
      <w:r w:rsidRPr="00312FB7">
        <w:rPr>
          <w:b/>
          <w:i/>
          <w:sz w:val="28"/>
        </w:rPr>
        <w:t>12. Изготовление пружин и рессор</w:t>
      </w:r>
    </w:p>
    <w:p w:rsidR="00B8002A" w:rsidRDefault="00B8002A" w:rsidP="00B8002A">
      <w:pPr>
        <w:jc w:val="both"/>
        <w:rPr>
          <w:sz w:val="28"/>
        </w:rPr>
      </w:pPr>
      <w:r>
        <w:rPr>
          <w:sz w:val="28"/>
        </w:rPr>
        <w:tab/>
        <w:t>В тракторах и сельскохозяйственных машинах широко применяются цилиндрические винтовые пружины сжатия и растяжения из про</w:t>
      </w:r>
      <w:r w:rsidR="00312FB7">
        <w:rPr>
          <w:sz w:val="28"/>
        </w:rPr>
        <w:t>волоки круглого сечения (рис. 71</w:t>
      </w:r>
      <w:r>
        <w:rPr>
          <w:sz w:val="28"/>
        </w:rPr>
        <w:t xml:space="preserve">). Обычно пружины изготовляются из проволоки диаметром от 1,5 до 10 мм. По точности изготовления пружины делятся на три группы. К первой группе относятся пружины с допускаемыми отклонениями по силам и упругим перемещениям </w:t>
      </w:r>
      <w:r>
        <w:rPr>
          <w:sz w:val="28"/>
        </w:rPr>
        <w:sym w:font="Symbol" w:char="F0B1"/>
      </w:r>
      <w:r>
        <w:rPr>
          <w:sz w:val="28"/>
        </w:rPr>
        <w:t xml:space="preserve"> 5 %, ко второй группе - </w:t>
      </w:r>
      <w:r>
        <w:rPr>
          <w:sz w:val="28"/>
        </w:rPr>
        <w:sym w:font="Symbol" w:char="F0B1"/>
      </w:r>
      <w:r>
        <w:rPr>
          <w:sz w:val="28"/>
        </w:rPr>
        <w:t xml:space="preserve"> 10 % и к третьей группе - </w:t>
      </w:r>
      <w:r>
        <w:rPr>
          <w:sz w:val="28"/>
        </w:rPr>
        <w:sym w:font="Symbol" w:char="F0B1"/>
      </w:r>
      <w:r>
        <w:rPr>
          <w:sz w:val="28"/>
        </w:rPr>
        <w:t xml:space="preserve"> 20 %. В сельскохозяйственных машинах, как правило, применяются пружины 3 группы точности. Пружины клапанов двигателей, регуляторов топливных насосов, перепускных клапанов гидросистем тракторов изготовляются по 1 и 2 группам точности.</w:t>
      </w:r>
    </w:p>
    <w:p w:rsidR="00312FB7" w:rsidRDefault="00312FB7" w:rsidP="00B8002A">
      <w:pPr>
        <w:jc w:val="both"/>
        <w:rPr>
          <w:sz w:val="28"/>
        </w:rPr>
      </w:pPr>
    </w:p>
    <w:p w:rsidR="00B8002A" w:rsidRDefault="00B8002A" w:rsidP="00B8002A">
      <w:pPr>
        <w:jc w:val="both"/>
        <w:rPr>
          <w:sz w:val="28"/>
        </w:rPr>
      </w:pPr>
      <w:r w:rsidRPr="00B4253C">
        <w:rPr>
          <w:noProof/>
          <w:sz w:val="28"/>
        </w:rPr>
        <w:lastRenderedPageBreak/>
        <w:drawing>
          <wp:inline distT="0" distB="0" distL="0" distR="0">
            <wp:extent cx="5890260" cy="1333500"/>
            <wp:effectExtent l="0" t="0" r="0" b="0"/>
            <wp:docPr id="3" name="Рисунок 3" descr="15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5-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02A" w:rsidRPr="00312FB7" w:rsidRDefault="00312FB7" w:rsidP="00312FB7">
      <w:pPr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Рис. 71</w:t>
      </w:r>
      <w:r w:rsidR="00B8002A" w:rsidRPr="00312FB7">
        <w:rPr>
          <w:i/>
          <w:sz w:val="24"/>
          <w:szCs w:val="24"/>
        </w:rPr>
        <w:t>. Типы пружин:</w:t>
      </w:r>
      <w:r>
        <w:rPr>
          <w:i/>
          <w:sz w:val="24"/>
          <w:szCs w:val="24"/>
        </w:rPr>
        <w:t xml:space="preserve"> </w:t>
      </w:r>
      <w:r w:rsidR="00B8002A" w:rsidRPr="00312FB7">
        <w:rPr>
          <w:i/>
          <w:sz w:val="24"/>
          <w:szCs w:val="24"/>
        </w:rPr>
        <w:t>а – сжатия; б – растяжения</w:t>
      </w:r>
    </w:p>
    <w:p w:rsidR="00B8002A" w:rsidRDefault="00B8002A" w:rsidP="00B8002A">
      <w:pPr>
        <w:jc w:val="both"/>
        <w:rPr>
          <w:sz w:val="28"/>
        </w:rPr>
      </w:pPr>
      <w:r>
        <w:rPr>
          <w:sz w:val="28"/>
        </w:rPr>
        <w:t xml:space="preserve"> </w:t>
      </w:r>
      <w:r>
        <w:rPr>
          <w:sz w:val="28"/>
        </w:rPr>
        <w:tab/>
        <w:t>Пружины сжатия навиваются открытой навивкой с шагом, обеспечивающим просвет между витками на 10…20 % больше расчетных осевых упругих перемещений каждого витка. Расчетное осевое упругое перемещение витка определяется при максимальной рабочей нагрузке. Концевые витки поджимаются к соседним виткам, а торцевые поверхности пружины шлифуются перпендикулярно ее оси. Этим достигается передача нагрузки на пружину вдоль ее оси.</w:t>
      </w:r>
    </w:p>
    <w:p w:rsidR="00B8002A" w:rsidRDefault="00B8002A" w:rsidP="00B8002A">
      <w:pPr>
        <w:jc w:val="both"/>
        <w:rPr>
          <w:sz w:val="28"/>
        </w:rPr>
      </w:pPr>
      <w:r>
        <w:rPr>
          <w:sz w:val="28"/>
        </w:rPr>
        <w:tab/>
        <w:t xml:space="preserve">Пружины растяжения снабжаются прицепами для передачи усилия на пружины. Часто прицепы выполняются в виде отогнутых витков. Пружины растяжения навиваются закрытой навивкой таким образом, чтобы было обеспечено начальное натяжение (давление между витками). Это натяжение выбирается равным </w:t>
      </w:r>
      <w:r>
        <w:rPr>
          <w:sz w:val="28"/>
          <w:szCs w:val="28"/>
        </w:rPr>
        <w:t>1/4</w:t>
      </w:r>
      <w:r>
        <w:rPr>
          <w:sz w:val="28"/>
        </w:rPr>
        <w:t>…1/3 от предельной силы, при которой испытывается пружина.</w:t>
      </w:r>
    </w:p>
    <w:p w:rsidR="00B8002A" w:rsidRDefault="00B8002A" w:rsidP="00B8002A">
      <w:pPr>
        <w:jc w:val="both"/>
        <w:rPr>
          <w:sz w:val="28"/>
        </w:rPr>
      </w:pPr>
      <w:r>
        <w:rPr>
          <w:sz w:val="28"/>
        </w:rPr>
        <w:tab/>
        <w:t>Во избежание искривления оси пружины сжатия под нагрузкой (потеря продольной устойчивости) длина пружины обычно не превышает 4…6 наружных диаметров Длина пружины растяжения конструктивно не ограничивается.</w:t>
      </w:r>
    </w:p>
    <w:p w:rsidR="00B8002A" w:rsidRDefault="00B8002A" w:rsidP="00B8002A">
      <w:pPr>
        <w:jc w:val="both"/>
        <w:rPr>
          <w:sz w:val="28"/>
        </w:rPr>
      </w:pPr>
      <w:r>
        <w:rPr>
          <w:sz w:val="28"/>
        </w:rPr>
        <w:tab/>
        <w:t xml:space="preserve">Пружины изготовляются из высокоуглеродистых сталей 65 и 70 и легированных сталей 65Г, 60С2А, 50ХФА и др. Холоднотянутые углеродистые стали 65 и 70 обладают в состоянии поставки механическими свойствами, позволяющими применять их без закалки (твердость 255…285 НВ). После изготовления пружины из этих сталей подвергаются только отпуску для снятия напряжений, возникающих в процессе волочения и навивки в холодном состоянии. Пружины, изготовленные из горячекатаных и отожженных сталей, подвергаются закалке и отпуску до твердости 40…50 </w:t>
      </w:r>
      <w:r>
        <w:rPr>
          <w:sz w:val="28"/>
          <w:lang w:val="en-US"/>
        </w:rPr>
        <w:t>HRC</w:t>
      </w:r>
      <w:r>
        <w:rPr>
          <w:sz w:val="28"/>
        </w:rPr>
        <w:t>.</w:t>
      </w:r>
    </w:p>
    <w:p w:rsidR="00B8002A" w:rsidRDefault="00B8002A" w:rsidP="00B8002A">
      <w:pPr>
        <w:jc w:val="both"/>
        <w:rPr>
          <w:sz w:val="28"/>
        </w:rPr>
      </w:pPr>
      <w:r>
        <w:rPr>
          <w:sz w:val="28"/>
        </w:rPr>
        <w:tab/>
        <w:t>Углеродистая пружинная проволока выпускается диаметром до 8 мм трех основных классов: нормальной прочности (</w:t>
      </w:r>
      <w:r>
        <w:rPr>
          <w:sz w:val="28"/>
          <w:lang w:val="en-US"/>
        </w:rPr>
        <w:t>III</w:t>
      </w:r>
      <w:r>
        <w:rPr>
          <w:sz w:val="28"/>
        </w:rPr>
        <w:t>), повышенной прочности (</w:t>
      </w:r>
      <w:r>
        <w:rPr>
          <w:sz w:val="28"/>
          <w:lang w:val="en-US"/>
        </w:rPr>
        <w:t>II</w:t>
      </w:r>
      <w:r>
        <w:rPr>
          <w:sz w:val="28"/>
        </w:rPr>
        <w:t>) и высокой прочности (</w:t>
      </w:r>
      <w:r>
        <w:rPr>
          <w:sz w:val="28"/>
          <w:lang w:val="en-US"/>
        </w:rPr>
        <w:t>I</w:t>
      </w:r>
      <w:r>
        <w:rPr>
          <w:sz w:val="28"/>
        </w:rPr>
        <w:t>).</w:t>
      </w:r>
    </w:p>
    <w:p w:rsidR="00B8002A" w:rsidRDefault="00B8002A" w:rsidP="00B8002A">
      <w:pPr>
        <w:jc w:val="both"/>
        <w:rPr>
          <w:sz w:val="28"/>
        </w:rPr>
      </w:pPr>
      <w:r>
        <w:rPr>
          <w:sz w:val="28"/>
        </w:rPr>
        <w:tab/>
        <w:t xml:space="preserve">Технологический процесс изготовления пружин сжатия включает следующие основные работы: навивка, обрубка в размер, поджатие концевых витков, термическая обработка, шлифование торцов пружины, </w:t>
      </w:r>
      <w:proofErr w:type="spellStart"/>
      <w:r>
        <w:rPr>
          <w:sz w:val="28"/>
        </w:rPr>
        <w:t>заневоливание</w:t>
      </w:r>
      <w:proofErr w:type="spellEnd"/>
      <w:r>
        <w:rPr>
          <w:sz w:val="28"/>
        </w:rPr>
        <w:t>, контроль и испытание. При изготовлении пружин растяжения выполняются: навивка, обрубка в размер, отгибка крайних витков для образования зацепов, термическая обработка, контроль и испытание.</w:t>
      </w:r>
    </w:p>
    <w:p w:rsidR="00B8002A" w:rsidRDefault="00B8002A" w:rsidP="00B8002A">
      <w:pPr>
        <w:jc w:val="both"/>
        <w:rPr>
          <w:sz w:val="28"/>
        </w:rPr>
      </w:pPr>
      <w:r>
        <w:rPr>
          <w:sz w:val="28"/>
        </w:rPr>
        <w:tab/>
        <w:t xml:space="preserve">Изготовление пружин из проволоки диаметром до 8 мм обычно производится холодной навивкой, из проволоки большего диаметра – горячей навивкой. Для навивки применяются оправки, диаметр которых при холодной </w:t>
      </w:r>
      <w:r>
        <w:rPr>
          <w:sz w:val="28"/>
        </w:rPr>
        <w:lastRenderedPageBreak/>
        <w:t xml:space="preserve">навивке несколько меньше внутреннего диаметра пружины с учетом упругих деформаций витков пружины, а при горячей навивке равен внутреннему диаметру пружины. Температура нагрева проволоки при горячей навивке в зависимости от диаметра пружины выбирается от 800 до 1000 </w:t>
      </w:r>
      <w:r>
        <w:rPr>
          <w:sz w:val="28"/>
        </w:rPr>
        <w:sym w:font="Symbol" w:char="F0B0"/>
      </w:r>
      <w:r>
        <w:rPr>
          <w:sz w:val="28"/>
        </w:rPr>
        <w:t>С. В массовом производстве холодная навивка пружин ведется на автоматах.</w:t>
      </w:r>
    </w:p>
    <w:p w:rsidR="00312FB7" w:rsidRDefault="00B8002A" w:rsidP="00B8002A">
      <w:pPr>
        <w:jc w:val="both"/>
        <w:rPr>
          <w:sz w:val="28"/>
        </w:rPr>
      </w:pPr>
      <w:r>
        <w:rPr>
          <w:sz w:val="28"/>
        </w:rPr>
        <w:tab/>
        <w:t xml:space="preserve">Пружины из проволоки диаметром до 4 мм на автоматах можно изготовлять </w:t>
      </w:r>
      <w:proofErr w:type="spellStart"/>
      <w:r>
        <w:rPr>
          <w:sz w:val="28"/>
        </w:rPr>
        <w:t>безоправочным</w:t>
      </w:r>
      <w:proofErr w:type="spellEnd"/>
      <w:r>
        <w:rPr>
          <w:sz w:val="28"/>
        </w:rPr>
        <w:t xml:space="preserve"> методом. </w:t>
      </w:r>
    </w:p>
    <w:p w:rsidR="00B8002A" w:rsidRDefault="00B8002A" w:rsidP="00312FB7">
      <w:pPr>
        <w:ind w:firstLine="709"/>
        <w:jc w:val="both"/>
        <w:rPr>
          <w:sz w:val="28"/>
        </w:rPr>
      </w:pPr>
      <w:r>
        <w:rPr>
          <w:sz w:val="28"/>
        </w:rPr>
        <w:t xml:space="preserve">На рис. </w:t>
      </w:r>
      <w:r w:rsidR="00312FB7">
        <w:rPr>
          <w:sz w:val="28"/>
        </w:rPr>
        <w:t>7</w:t>
      </w:r>
      <w:r>
        <w:rPr>
          <w:sz w:val="28"/>
        </w:rPr>
        <w:t xml:space="preserve">2 показана схема действия такого автомата. </w:t>
      </w:r>
    </w:p>
    <w:p w:rsidR="00B8002A" w:rsidRDefault="00B8002A" w:rsidP="00B8002A">
      <w:pPr>
        <w:jc w:val="both"/>
        <w:rPr>
          <w:sz w:val="28"/>
        </w:rPr>
      </w:pPr>
    </w:p>
    <w:p w:rsidR="00B8002A" w:rsidRPr="003840B7" w:rsidRDefault="00B8002A" w:rsidP="00B8002A">
      <w:pPr>
        <w:jc w:val="both"/>
        <w:rPr>
          <w:sz w:val="28"/>
        </w:rPr>
      </w:pPr>
      <w:r w:rsidRPr="00AD38FB">
        <w:rPr>
          <w:noProof/>
          <w:sz w:val="28"/>
        </w:rPr>
        <w:drawing>
          <wp:inline distT="0" distB="0" distL="0" distR="0">
            <wp:extent cx="5890260" cy="2857500"/>
            <wp:effectExtent l="0" t="0" r="0" b="0"/>
            <wp:docPr id="2" name="Рисунок 2" descr="15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5-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02A" w:rsidRPr="00A77046" w:rsidRDefault="00B8002A" w:rsidP="00B8002A">
      <w:pPr>
        <w:jc w:val="both"/>
        <w:rPr>
          <w:sz w:val="28"/>
        </w:rPr>
      </w:pPr>
    </w:p>
    <w:p w:rsidR="00B8002A" w:rsidRDefault="00B8002A" w:rsidP="00B8002A">
      <w:pPr>
        <w:jc w:val="both"/>
        <w:rPr>
          <w:sz w:val="28"/>
        </w:rPr>
      </w:pPr>
    </w:p>
    <w:p w:rsidR="00B8002A" w:rsidRPr="00312FB7" w:rsidRDefault="00312FB7" w:rsidP="00312FB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Рис. 72</w:t>
      </w:r>
      <w:r w:rsidR="00B8002A" w:rsidRPr="00312FB7">
        <w:rPr>
          <w:sz w:val="24"/>
          <w:szCs w:val="24"/>
        </w:rPr>
        <w:t xml:space="preserve">. Схема действия автомата для </w:t>
      </w:r>
      <w:proofErr w:type="spellStart"/>
      <w:r w:rsidR="00B8002A" w:rsidRPr="00312FB7">
        <w:rPr>
          <w:sz w:val="24"/>
          <w:szCs w:val="24"/>
        </w:rPr>
        <w:t>безоправочной</w:t>
      </w:r>
      <w:proofErr w:type="spellEnd"/>
      <w:r w:rsidR="00B8002A" w:rsidRPr="00312FB7">
        <w:rPr>
          <w:sz w:val="24"/>
          <w:szCs w:val="24"/>
        </w:rPr>
        <w:t xml:space="preserve"> навивки пружин:</w:t>
      </w:r>
      <w:r>
        <w:rPr>
          <w:sz w:val="24"/>
          <w:szCs w:val="24"/>
        </w:rPr>
        <w:t xml:space="preserve"> </w:t>
      </w:r>
      <w:r w:rsidR="00B8002A" w:rsidRPr="00312FB7">
        <w:rPr>
          <w:sz w:val="24"/>
          <w:szCs w:val="24"/>
        </w:rPr>
        <w:t>1 – проволока; 2 – правильные ролики; 3 и 4 – транспортирующие ролики; 5 – нож; 6 – упор; 7 – пальцы; 8 – направляющие</w:t>
      </w:r>
    </w:p>
    <w:p w:rsidR="00B8002A" w:rsidRDefault="00B8002A" w:rsidP="00B8002A">
      <w:pPr>
        <w:jc w:val="both"/>
        <w:rPr>
          <w:sz w:val="28"/>
        </w:rPr>
      </w:pPr>
    </w:p>
    <w:p w:rsidR="00312FB7" w:rsidRDefault="00B8002A" w:rsidP="00B8002A">
      <w:pPr>
        <w:jc w:val="both"/>
        <w:rPr>
          <w:sz w:val="28"/>
        </w:rPr>
      </w:pPr>
      <w:r>
        <w:rPr>
          <w:sz w:val="28"/>
        </w:rPr>
        <w:tab/>
      </w:r>
      <w:r w:rsidR="00312FB7">
        <w:rPr>
          <w:sz w:val="28"/>
        </w:rPr>
        <w:t>Проволока, проходя через правильные и транспортирующие ролики, подается на пальцы 7, которые изгибают ее в спираль, так что образуется пружина требуемого диаметра. Пружина требуемой длины отсекается ножом 5 на упоре 6. Все действия по сматыванию проволоки с бухты и подачи ее в станок, навивке пружины, фиксированию заданного шага пружины, прекращению подачи проволоки и отделению заготовки совершаются автоматически.</w:t>
      </w:r>
    </w:p>
    <w:p w:rsidR="00B8002A" w:rsidRDefault="00B8002A" w:rsidP="00312FB7">
      <w:pPr>
        <w:ind w:firstLine="709"/>
        <w:jc w:val="both"/>
        <w:rPr>
          <w:sz w:val="28"/>
        </w:rPr>
      </w:pPr>
      <w:r>
        <w:rPr>
          <w:sz w:val="28"/>
        </w:rPr>
        <w:t>В серийном производстве пружины навиваются на токарных станках с использованием цилиндрических оправок. Конец навиваемой проволоки закрепляется на оправке, установленной в центрах или зажатой в патроне. Станок настраивается на требуемый технологический шаг навивки. При навивке для создания требуемого натяжения проволока проходит между двумя колодками (деревянными), закрепленными в резцедержателе. Необходимая сила прижатия колодок к проволоке создается с помощью прижимных болтов резцедержателя.</w:t>
      </w:r>
    </w:p>
    <w:p w:rsidR="00B8002A" w:rsidRDefault="00B8002A" w:rsidP="00B8002A">
      <w:pPr>
        <w:jc w:val="both"/>
        <w:rPr>
          <w:sz w:val="28"/>
        </w:rPr>
      </w:pPr>
      <w:r>
        <w:rPr>
          <w:sz w:val="28"/>
        </w:rPr>
        <w:lastRenderedPageBreak/>
        <w:tab/>
        <w:t xml:space="preserve">Если оборудование не позволяет навивать пружины с требуемым шагом, то после навивки они разводятся по шагу. Пружины, навитые холодным способом, разводятся в холодном состоянии, а пружины, навитые горячим способом. – при температуре 700…850 </w:t>
      </w:r>
      <w:r>
        <w:rPr>
          <w:sz w:val="28"/>
        </w:rPr>
        <w:sym w:font="Symbol" w:char="F0B0"/>
      </w:r>
      <w:r>
        <w:rPr>
          <w:sz w:val="28"/>
        </w:rPr>
        <w:t>С в зависимости от диаметра проволоки. Концевые витки пружины сжатия должны быть поджаты так, чтобы на длине 3/4 – 1 витка они почти соприкасались с соседними рабочими витками. После шлифования торца толщина свободного конца витка обычно должна составлять около 1/</w:t>
      </w:r>
      <w:proofErr w:type="gramStart"/>
      <w:r>
        <w:rPr>
          <w:sz w:val="28"/>
        </w:rPr>
        <w:t>4  диаметра</w:t>
      </w:r>
      <w:proofErr w:type="gramEnd"/>
      <w:r>
        <w:rPr>
          <w:sz w:val="28"/>
        </w:rPr>
        <w:t xml:space="preserve"> проволоки. В мощных пружинах для облегчения операции шлифования торцов концы проволоки предварительно оттягиваются в горячем виде. При навивке на токарном станке поджатые витки образуются после выключения продольной подачи суппорта.</w:t>
      </w:r>
    </w:p>
    <w:p w:rsidR="00B8002A" w:rsidRDefault="00B8002A" w:rsidP="00B8002A">
      <w:pPr>
        <w:jc w:val="both"/>
        <w:rPr>
          <w:sz w:val="28"/>
        </w:rPr>
      </w:pPr>
      <w:r>
        <w:rPr>
          <w:sz w:val="28"/>
        </w:rPr>
        <w:tab/>
        <w:t xml:space="preserve">Пружины, полученные холодным способом из предварительно подготовленного материала (углеродистые холоднотянутые стали), после навивки подвергаются только отпуску в масляных или соляных ваннах при температуре 250…320 </w:t>
      </w:r>
      <w:r>
        <w:rPr>
          <w:sz w:val="28"/>
        </w:rPr>
        <w:sym w:font="Symbol" w:char="F0B0"/>
      </w:r>
      <w:r>
        <w:rPr>
          <w:sz w:val="28"/>
        </w:rPr>
        <w:t xml:space="preserve">С в течение 15…30 мин в зависимости от диаметра проволоки.  Пружины, навитые горячим способом или навитые холодным способом из отожженного материала, подвергаются термической обработке, которая подразделяется на предварительную (нормализация и отпуск) и окончательную (закалка с последующим отпуском). Так, пружины из проволоки 60С2А при предварительной термической обработке нагреваются до температуры 850…860 </w:t>
      </w:r>
      <w:r>
        <w:rPr>
          <w:sz w:val="28"/>
        </w:rPr>
        <w:sym w:font="Symbol" w:char="F0B0"/>
      </w:r>
      <w:r>
        <w:rPr>
          <w:sz w:val="28"/>
        </w:rPr>
        <w:t xml:space="preserve">С в течение 20…40 мин и охлаждаются на воздухе. При окончательной термической обработке пружины закаливаются в масле с предварительным нагревом до температуры 850…870 </w:t>
      </w:r>
      <w:r>
        <w:rPr>
          <w:sz w:val="28"/>
        </w:rPr>
        <w:sym w:font="Symbol" w:char="F0B0"/>
      </w:r>
      <w:r>
        <w:rPr>
          <w:sz w:val="28"/>
        </w:rPr>
        <w:t xml:space="preserve">С и выдержкой 20…50 мин. После закалки производится отпуск в течение 30…60 мин с нагревом до температуры 400…425 </w:t>
      </w:r>
      <w:r>
        <w:rPr>
          <w:sz w:val="28"/>
        </w:rPr>
        <w:sym w:font="Symbol" w:char="F0B0"/>
      </w:r>
      <w:r>
        <w:rPr>
          <w:sz w:val="28"/>
        </w:rPr>
        <w:t xml:space="preserve">С. Твердость такой пружины после термической обработки должна составлять 40…49 </w:t>
      </w:r>
      <w:r>
        <w:rPr>
          <w:sz w:val="28"/>
          <w:lang w:val="en-US"/>
        </w:rPr>
        <w:t>HRC</w:t>
      </w:r>
      <w:r>
        <w:rPr>
          <w:sz w:val="28"/>
        </w:rPr>
        <w:t>.</w:t>
      </w:r>
    </w:p>
    <w:p w:rsidR="00B8002A" w:rsidRDefault="00B8002A" w:rsidP="00B8002A">
      <w:pPr>
        <w:jc w:val="both"/>
        <w:rPr>
          <w:sz w:val="28"/>
        </w:rPr>
      </w:pPr>
      <w:r>
        <w:rPr>
          <w:sz w:val="28"/>
        </w:rPr>
        <w:tab/>
        <w:t>В массовом и крупносерийном производствах торцы пружин небольших размеров шлифуют на плоскошлифовальных станках торцом круга. Применяются также специальные станки для шлифования обоих торцов пружины одновременно.</w:t>
      </w:r>
    </w:p>
    <w:p w:rsidR="00B8002A" w:rsidRDefault="00B8002A" w:rsidP="00B8002A">
      <w:pPr>
        <w:jc w:val="both"/>
        <w:rPr>
          <w:sz w:val="28"/>
        </w:rPr>
      </w:pPr>
      <w:r>
        <w:rPr>
          <w:sz w:val="28"/>
        </w:rPr>
        <w:tab/>
        <w:t xml:space="preserve">Пружины сжатия статического и ограниченно-кратного действия подвергают </w:t>
      </w:r>
      <w:proofErr w:type="spellStart"/>
      <w:r>
        <w:rPr>
          <w:sz w:val="28"/>
        </w:rPr>
        <w:t>заневоливанию</w:t>
      </w:r>
      <w:proofErr w:type="spellEnd"/>
      <w:r>
        <w:rPr>
          <w:sz w:val="28"/>
        </w:rPr>
        <w:t xml:space="preserve">, заключающемуся в пластическом деформировании материала. В результате </w:t>
      </w:r>
      <w:proofErr w:type="spellStart"/>
      <w:r>
        <w:rPr>
          <w:sz w:val="28"/>
        </w:rPr>
        <w:t>заневоливания</w:t>
      </w:r>
      <w:proofErr w:type="spellEnd"/>
      <w:r>
        <w:rPr>
          <w:sz w:val="28"/>
        </w:rPr>
        <w:t xml:space="preserve"> наружные волокна проволоки приобретает остаточные деформации. При </w:t>
      </w:r>
      <w:proofErr w:type="spellStart"/>
      <w:r>
        <w:rPr>
          <w:sz w:val="28"/>
        </w:rPr>
        <w:t>заневоливании</w:t>
      </w:r>
      <w:proofErr w:type="spellEnd"/>
      <w:r>
        <w:rPr>
          <w:sz w:val="28"/>
        </w:rPr>
        <w:t xml:space="preserve"> пружина сжимается (обычно до соприкосновения витков) для создания напряжений выше предела упругости и выдерживается в таком состоянии в течение 1…2 </w:t>
      </w:r>
      <w:proofErr w:type="spellStart"/>
      <w:r>
        <w:rPr>
          <w:sz w:val="28"/>
        </w:rPr>
        <w:t>сут</w:t>
      </w:r>
      <w:proofErr w:type="spellEnd"/>
      <w:r>
        <w:rPr>
          <w:sz w:val="28"/>
        </w:rPr>
        <w:t>. Для предохранения от коррозии на пружину наносят защитные покрытия.</w:t>
      </w:r>
    </w:p>
    <w:p w:rsidR="00B8002A" w:rsidRDefault="00B8002A" w:rsidP="00B8002A">
      <w:pPr>
        <w:jc w:val="both"/>
        <w:rPr>
          <w:sz w:val="28"/>
        </w:rPr>
      </w:pPr>
      <w:r>
        <w:rPr>
          <w:sz w:val="28"/>
        </w:rPr>
        <w:tab/>
        <w:t xml:space="preserve">Контроль пружины заключается в проверке наружного и внутреннего диаметров, свободной длины пружины и отклонения ее оси от торцовой плоскости (у пружин сжатия) или от плоскости симметрии прицепов (у пружин растяжения). Затем пружина подвергается испытанию </w:t>
      </w:r>
      <w:proofErr w:type="spellStart"/>
      <w:r>
        <w:rPr>
          <w:sz w:val="28"/>
        </w:rPr>
        <w:t>нагружением</w:t>
      </w:r>
      <w:proofErr w:type="spellEnd"/>
      <w:r>
        <w:rPr>
          <w:sz w:val="28"/>
        </w:rPr>
        <w:t xml:space="preserve">. Пружина, сжатая до рабочей длины, должна создавать силу, соответствующую нагрузке в установленных пределах. Для испытаний в мелкосерийном и серийном производствах могут быть использованы весовые устройства. В связи с тем, что </w:t>
      </w:r>
      <w:r>
        <w:rPr>
          <w:sz w:val="28"/>
        </w:rPr>
        <w:lastRenderedPageBreak/>
        <w:t>отклонения диаметра проволоки и диаметра пружины в пределах допусков оказывают большое влияние на характеристику пружины, для получения пружин с рабочими усилиями в узких интервалах производится их сортировка на группы. В массовом производстве контроль и сортировка пружин выполняются автоматически.</w:t>
      </w:r>
    </w:p>
    <w:p w:rsidR="00312FB7" w:rsidRDefault="00312FB7" w:rsidP="00B8002A">
      <w:pPr>
        <w:jc w:val="both"/>
        <w:rPr>
          <w:sz w:val="28"/>
        </w:rPr>
      </w:pPr>
      <w:r>
        <w:rPr>
          <w:sz w:val="28"/>
        </w:rPr>
        <w:tab/>
        <w:t>Листовые рессоры (рис. 73</w:t>
      </w:r>
      <w:r w:rsidR="00B8002A">
        <w:rPr>
          <w:sz w:val="28"/>
        </w:rPr>
        <w:t xml:space="preserve">) состоят из нескольких наложенных друг на друга листов разной длины. Они изготовляются главным образом из полосового проката, наиболее часто имеющего прямоугольный профиль. </w:t>
      </w:r>
    </w:p>
    <w:p w:rsidR="00B8002A" w:rsidRDefault="00B8002A" w:rsidP="00B8002A">
      <w:pPr>
        <w:jc w:val="both"/>
        <w:rPr>
          <w:sz w:val="28"/>
        </w:rPr>
      </w:pPr>
    </w:p>
    <w:p w:rsidR="00B8002A" w:rsidRPr="006531A8" w:rsidRDefault="00B8002A" w:rsidP="00B8002A">
      <w:pPr>
        <w:jc w:val="center"/>
        <w:rPr>
          <w:sz w:val="28"/>
        </w:rPr>
      </w:pPr>
      <w:r w:rsidRPr="006531A8">
        <w:rPr>
          <w:noProof/>
          <w:sz w:val="28"/>
        </w:rPr>
        <w:drawing>
          <wp:inline distT="0" distB="0" distL="0" distR="0">
            <wp:extent cx="4968240" cy="1729740"/>
            <wp:effectExtent l="0" t="0" r="3810" b="3810"/>
            <wp:docPr id="1" name="Рисунок 1" descr="15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5-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02A" w:rsidRDefault="00B8002A" w:rsidP="00B8002A">
      <w:pPr>
        <w:jc w:val="both"/>
        <w:rPr>
          <w:sz w:val="28"/>
        </w:rPr>
      </w:pPr>
    </w:p>
    <w:p w:rsidR="00B8002A" w:rsidRPr="00312FB7" w:rsidRDefault="00312FB7" w:rsidP="00B8002A">
      <w:pPr>
        <w:jc w:val="center"/>
        <w:rPr>
          <w:sz w:val="24"/>
          <w:szCs w:val="24"/>
        </w:rPr>
      </w:pPr>
      <w:r w:rsidRPr="00312FB7">
        <w:rPr>
          <w:sz w:val="24"/>
          <w:szCs w:val="24"/>
        </w:rPr>
        <w:t>Рис. 73</w:t>
      </w:r>
      <w:r w:rsidR="00B8002A" w:rsidRPr="00312FB7">
        <w:rPr>
          <w:sz w:val="24"/>
          <w:szCs w:val="24"/>
        </w:rPr>
        <w:t>. Рессора</w:t>
      </w:r>
    </w:p>
    <w:p w:rsidR="00B8002A" w:rsidRDefault="00B8002A" w:rsidP="00B8002A">
      <w:pPr>
        <w:jc w:val="both"/>
        <w:rPr>
          <w:sz w:val="28"/>
        </w:rPr>
      </w:pPr>
    </w:p>
    <w:p w:rsidR="00312FB7" w:rsidRDefault="00312FB7" w:rsidP="00312FB7">
      <w:pPr>
        <w:ind w:firstLine="709"/>
        <w:jc w:val="both"/>
        <w:rPr>
          <w:sz w:val="28"/>
        </w:rPr>
      </w:pPr>
      <w:r>
        <w:rPr>
          <w:sz w:val="28"/>
        </w:rPr>
        <w:t xml:space="preserve">После разрезки полосы на отдельные листы и придания им соответствующей формы в горячем состоянии производится термическая обработка: закалка в масле с нагревом до температуры 840…860 </w:t>
      </w:r>
      <w:r>
        <w:rPr>
          <w:sz w:val="28"/>
        </w:rPr>
        <w:sym w:font="Symbol" w:char="F0B0"/>
      </w:r>
      <w:r>
        <w:rPr>
          <w:sz w:val="28"/>
        </w:rPr>
        <w:t xml:space="preserve">С и отпуск при температуре 400…450 </w:t>
      </w:r>
      <w:r>
        <w:rPr>
          <w:sz w:val="28"/>
        </w:rPr>
        <w:sym w:font="Symbol" w:char="F0B0"/>
      </w:r>
      <w:r>
        <w:rPr>
          <w:sz w:val="28"/>
        </w:rPr>
        <w:t xml:space="preserve">С до твердости 38…45 </w:t>
      </w:r>
      <w:r>
        <w:rPr>
          <w:sz w:val="28"/>
          <w:lang w:val="en-US"/>
        </w:rPr>
        <w:t>HRC</w:t>
      </w:r>
      <w:r>
        <w:rPr>
          <w:sz w:val="28"/>
        </w:rPr>
        <w:t xml:space="preserve">. После термической обработки листы тщательно очищают от окалины с помощью дробеструйной обработки, что одновременно увеличивает их усталостную прочность. Перед сборкой рессорные листы смазывают графитовой смазкой для уменьшения сил трения между ними. </w:t>
      </w:r>
    </w:p>
    <w:p w:rsidR="00B8002A" w:rsidRDefault="00B8002A" w:rsidP="00B8002A">
      <w:pPr>
        <w:jc w:val="both"/>
        <w:rPr>
          <w:sz w:val="28"/>
        </w:rPr>
      </w:pPr>
    </w:p>
    <w:p w:rsidR="001B6390" w:rsidRDefault="00B8002A" w:rsidP="001B6390">
      <w:pPr>
        <w:jc w:val="both"/>
      </w:pPr>
      <w:r>
        <w:rPr>
          <w:sz w:val="28"/>
        </w:rPr>
        <w:tab/>
      </w:r>
    </w:p>
    <w:p w:rsidR="007B7324" w:rsidRDefault="007B7324" w:rsidP="00B8002A"/>
    <w:sectPr w:rsidR="007B7324" w:rsidSect="009116EF">
      <w:headerReference w:type="default" r:id="rId33"/>
      <w:pgSz w:w="11906" w:h="16838"/>
      <w:pgMar w:top="1134" w:right="850" w:bottom="1134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63C5" w:rsidRDefault="001363C5" w:rsidP="009116EF">
      <w:r>
        <w:separator/>
      </w:r>
    </w:p>
  </w:endnote>
  <w:endnote w:type="continuationSeparator" w:id="0">
    <w:p w:rsidR="001363C5" w:rsidRDefault="001363C5" w:rsidP="009116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63C5" w:rsidRDefault="001363C5" w:rsidP="009116EF">
      <w:r>
        <w:separator/>
      </w:r>
    </w:p>
  </w:footnote>
  <w:footnote w:type="continuationSeparator" w:id="0">
    <w:p w:rsidR="001363C5" w:rsidRDefault="001363C5" w:rsidP="009116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64115232"/>
      <w:docPartObj>
        <w:docPartGallery w:val="Page Numbers (Top of Page)"/>
        <w:docPartUnique/>
      </w:docPartObj>
    </w:sdtPr>
    <w:sdtContent>
      <w:p w:rsidR="009116EF" w:rsidRDefault="009116EF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9116EF" w:rsidRDefault="009116EF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82758"/>
    <w:multiLevelType w:val="hybridMultilevel"/>
    <w:tmpl w:val="40B277CA"/>
    <w:lvl w:ilvl="0" w:tplc="1BD2A79A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25D3464E"/>
    <w:multiLevelType w:val="hybridMultilevel"/>
    <w:tmpl w:val="3648D8BC"/>
    <w:lvl w:ilvl="0" w:tplc="BB4AB44C">
      <w:start w:val="5"/>
      <w:numFmt w:val="decimal"/>
      <w:lvlText w:val="%1."/>
      <w:lvlJc w:val="left"/>
      <w:pPr>
        <w:ind w:left="1069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61DB4FC5"/>
    <w:multiLevelType w:val="hybridMultilevel"/>
    <w:tmpl w:val="80F8244A"/>
    <w:lvl w:ilvl="0" w:tplc="9A4E15B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475"/>
    <w:rsid w:val="001363C5"/>
    <w:rsid w:val="001B6390"/>
    <w:rsid w:val="00312FB7"/>
    <w:rsid w:val="003E6A40"/>
    <w:rsid w:val="004320C6"/>
    <w:rsid w:val="00484852"/>
    <w:rsid w:val="005E7569"/>
    <w:rsid w:val="005F586A"/>
    <w:rsid w:val="007975A3"/>
    <w:rsid w:val="007B7324"/>
    <w:rsid w:val="009116EF"/>
    <w:rsid w:val="009F55DB"/>
    <w:rsid w:val="00A5498A"/>
    <w:rsid w:val="00AB1FC3"/>
    <w:rsid w:val="00B55AB5"/>
    <w:rsid w:val="00B8002A"/>
    <w:rsid w:val="00EC4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E4C15C-3CBD-4B18-B634-DC1A053C8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00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1FC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116E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116E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9116E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116EF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5527</Words>
  <Characters>31504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12</cp:revision>
  <dcterms:created xsi:type="dcterms:W3CDTF">2019-10-06T09:16:00Z</dcterms:created>
  <dcterms:modified xsi:type="dcterms:W3CDTF">2020-01-10T08:15:00Z</dcterms:modified>
</cp:coreProperties>
</file>