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2C" w:rsidRPr="00D341CB" w:rsidRDefault="00EC7300" w:rsidP="00DF6E2C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</w:t>
      </w:r>
      <w:r w:rsidR="00DF6E2C">
        <w:rPr>
          <w:b/>
          <w:iCs/>
          <w:szCs w:val="28"/>
        </w:rPr>
        <w:t xml:space="preserve">ОБРАЗЕЦ </w:t>
      </w:r>
      <w:r w:rsidR="00DF6E2C" w:rsidRPr="00D341CB">
        <w:rPr>
          <w:b/>
          <w:iCs/>
          <w:szCs w:val="28"/>
        </w:rPr>
        <w:t xml:space="preserve">СДАЧИ </w:t>
      </w:r>
      <w:r w:rsidR="00DF6E2C">
        <w:rPr>
          <w:b/>
          <w:iCs/>
          <w:szCs w:val="28"/>
        </w:rPr>
        <w:t>ОТЧЁТОВ</w:t>
      </w:r>
      <w:r w:rsidR="00DF6E2C" w:rsidRPr="00D341CB">
        <w:rPr>
          <w:b/>
          <w:iCs/>
          <w:szCs w:val="28"/>
        </w:rPr>
        <w:t xml:space="preserve"> ПО </w:t>
      </w:r>
      <w:r w:rsidR="00DF6E2C">
        <w:rPr>
          <w:b/>
          <w:iCs/>
          <w:szCs w:val="28"/>
        </w:rPr>
        <w:t>ИСТОРИИ РАЗВИТИЯ ТС</w:t>
      </w:r>
    </w:p>
    <w:p w:rsidR="00DF6E2C" w:rsidRPr="00D341CB" w:rsidRDefault="00DF6E2C" w:rsidP="00DF6E2C">
      <w:pPr>
        <w:ind w:firstLine="567"/>
        <w:jc w:val="center"/>
        <w:rPr>
          <w:b/>
          <w:iCs/>
          <w:szCs w:val="28"/>
        </w:rPr>
      </w:pPr>
      <w:r w:rsidRPr="00D341CB">
        <w:rPr>
          <w:b/>
          <w:iCs/>
          <w:szCs w:val="28"/>
        </w:rPr>
        <w:t xml:space="preserve">студентами </w:t>
      </w:r>
      <w:r w:rsidRPr="0087632D">
        <w:rPr>
          <w:b/>
          <w:iCs/>
          <w:szCs w:val="28"/>
        </w:rPr>
        <w:t>12А</w:t>
      </w:r>
      <w:r>
        <w:rPr>
          <w:b/>
          <w:iCs/>
          <w:szCs w:val="28"/>
        </w:rPr>
        <w:t xml:space="preserve"> </w:t>
      </w:r>
      <w:r w:rsidRPr="00D341CB">
        <w:rPr>
          <w:b/>
          <w:iCs/>
          <w:szCs w:val="28"/>
        </w:rPr>
        <w:t>гр</w:t>
      </w:r>
      <w:r>
        <w:rPr>
          <w:b/>
          <w:iCs/>
          <w:szCs w:val="28"/>
        </w:rPr>
        <w:t>.</w:t>
      </w:r>
      <w:r w:rsidRPr="00D341CB">
        <w:rPr>
          <w:b/>
          <w:iCs/>
          <w:szCs w:val="28"/>
        </w:rPr>
        <w:t xml:space="preserve"> </w:t>
      </w:r>
      <w:proofErr w:type="spellStart"/>
      <w:r w:rsidRPr="00D341CB">
        <w:rPr>
          <w:b/>
          <w:iCs/>
          <w:szCs w:val="28"/>
        </w:rPr>
        <w:t>зо</w:t>
      </w:r>
      <w:r>
        <w:rPr>
          <w:b/>
          <w:iCs/>
          <w:szCs w:val="28"/>
        </w:rPr>
        <w:t>с</w:t>
      </w:r>
      <w:proofErr w:type="spellEnd"/>
      <w:r w:rsidR="00054EAF">
        <w:rPr>
          <w:b/>
          <w:iCs/>
          <w:szCs w:val="28"/>
        </w:rPr>
        <w:t xml:space="preserve"> в 23-24</w:t>
      </w:r>
      <w:r w:rsidRPr="00D341CB">
        <w:rPr>
          <w:b/>
          <w:iCs/>
          <w:szCs w:val="28"/>
        </w:rPr>
        <w:t xml:space="preserve"> уч. году</w:t>
      </w:r>
    </w:p>
    <w:p w:rsidR="00DF6E2C" w:rsidRDefault="00DF6E2C" w:rsidP="00DF6E2C">
      <w:pPr>
        <w:ind w:firstLine="567"/>
        <w:jc w:val="both"/>
        <w:rPr>
          <w:iCs/>
          <w:szCs w:val="28"/>
        </w:rPr>
      </w:pPr>
    </w:p>
    <w:p w:rsidR="00DF6E2C" w:rsidRPr="00E075A9" w:rsidRDefault="00DF6E2C" w:rsidP="00DF6E2C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все лекции и практические занятия по дисциплине </w:t>
      </w:r>
      <w:r w:rsidRPr="00586B3C">
        <w:rPr>
          <w:iCs/>
          <w:szCs w:val="28"/>
        </w:rPr>
        <w:t>«История развития технических систем»</w:t>
      </w:r>
      <w:r>
        <w:rPr>
          <w:iCs/>
          <w:szCs w:val="28"/>
        </w:rPr>
        <w:t>, а из них прислать следующие 8 отчётов в виде файла и 1 отчёт на зачёт:</w:t>
      </w:r>
    </w:p>
    <w:p w:rsidR="00DF6E2C" w:rsidRPr="00D341CB" w:rsidRDefault="00DF6E2C" w:rsidP="00DF6E2C">
      <w:pPr>
        <w:pStyle w:val="a3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DF6E2C" w:rsidRDefault="00EC7300" w:rsidP="00DF6E2C">
      <w:pPr>
        <w:ind w:firstLine="567"/>
        <w:jc w:val="both"/>
        <w:rPr>
          <w:sz w:val="24"/>
          <w:szCs w:val="24"/>
        </w:rPr>
      </w:pPr>
      <w:r>
        <w:rPr>
          <w:i/>
          <w:color w:val="000000"/>
          <w:spacing w:val="1"/>
          <w:szCs w:val="28"/>
        </w:rPr>
        <w:t>1)</w:t>
      </w:r>
      <w:r w:rsidR="00DF6E2C" w:rsidRPr="00D341CB">
        <w:rPr>
          <w:i/>
          <w:color w:val="000000"/>
          <w:spacing w:val="1"/>
          <w:szCs w:val="28"/>
        </w:rPr>
        <w:t xml:space="preserve"> Отчёт по лекции</w:t>
      </w:r>
      <w:r w:rsidR="00DF6E2C" w:rsidRPr="00D341CB">
        <w:rPr>
          <w:color w:val="000000"/>
          <w:spacing w:val="1"/>
          <w:szCs w:val="28"/>
        </w:rPr>
        <w:t xml:space="preserve"> - </w:t>
      </w:r>
      <w:r w:rsidR="00DF6E2C" w:rsidRPr="0022479A">
        <w:rPr>
          <w:color w:val="000000"/>
          <w:spacing w:val="1"/>
          <w:szCs w:val="28"/>
        </w:rPr>
        <w:t>Т</w:t>
      </w:r>
      <w:r w:rsidR="00DF6E2C" w:rsidRPr="0022479A">
        <w:rPr>
          <w:bCs/>
          <w:iCs/>
          <w:color w:val="000000"/>
          <w:spacing w:val="1"/>
          <w:szCs w:val="28"/>
        </w:rPr>
        <w:t>2.1.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22479A">
        <w:rPr>
          <w:bCs/>
          <w:iCs/>
          <w:color w:val="000000"/>
          <w:spacing w:val="1"/>
          <w:szCs w:val="28"/>
        </w:rPr>
        <w:t>Первобытная орудийная техника: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22479A">
        <w:rPr>
          <w:snapToGrid w:val="0"/>
          <w:szCs w:val="28"/>
        </w:rPr>
        <w:t xml:space="preserve">создание и изготовление </w:t>
      </w:r>
      <w:r w:rsidR="00DF6E2C" w:rsidRPr="0022479A">
        <w:rPr>
          <w:szCs w:val="28"/>
        </w:rPr>
        <w:t>простых технических систем</w:t>
      </w:r>
      <w:r w:rsidR="00DF6E2C">
        <w:rPr>
          <w:sz w:val="24"/>
          <w:szCs w:val="24"/>
        </w:rPr>
        <w:t xml:space="preserve"> </w:t>
      </w:r>
    </w:p>
    <w:p w:rsidR="00DF6E2C" w:rsidRPr="00E175B5" w:rsidRDefault="00EC7300" w:rsidP="00DF6E2C">
      <w:pPr>
        <w:spacing w:line="256" w:lineRule="auto"/>
        <w:ind w:firstLine="567"/>
        <w:jc w:val="both"/>
        <w:rPr>
          <w:bCs/>
          <w:i/>
          <w:iCs/>
          <w:color w:val="000000"/>
          <w:spacing w:val="1"/>
          <w:szCs w:val="28"/>
          <w:lang w:eastAsia="en-US"/>
        </w:rPr>
      </w:pPr>
      <w:r>
        <w:rPr>
          <w:i/>
          <w:color w:val="000000"/>
          <w:spacing w:val="1"/>
          <w:szCs w:val="28"/>
        </w:rPr>
        <w:t>2)</w:t>
      </w:r>
      <w:r w:rsidR="00DF6E2C" w:rsidRPr="00D341CB">
        <w:rPr>
          <w:i/>
          <w:color w:val="000000"/>
          <w:spacing w:val="1"/>
          <w:szCs w:val="28"/>
        </w:rPr>
        <w:t>Отчёт по лекции</w:t>
      </w:r>
      <w:r w:rsidR="00DF6E2C" w:rsidRPr="00D341CB">
        <w:rPr>
          <w:color w:val="000000"/>
          <w:spacing w:val="1"/>
          <w:szCs w:val="28"/>
        </w:rPr>
        <w:t xml:space="preserve"> </w:t>
      </w:r>
      <w:r w:rsidR="00DF6E2C">
        <w:rPr>
          <w:color w:val="000000"/>
          <w:spacing w:val="1"/>
          <w:szCs w:val="28"/>
        </w:rPr>
        <w:t>–</w:t>
      </w:r>
      <w:r w:rsidR="00DF6E2C" w:rsidRPr="00D341CB">
        <w:rPr>
          <w:color w:val="000000"/>
          <w:spacing w:val="1"/>
          <w:szCs w:val="28"/>
        </w:rPr>
        <w:t xml:space="preserve"> </w:t>
      </w:r>
      <w:r w:rsidR="00DF6E2C" w:rsidRPr="0022479A">
        <w:rPr>
          <w:color w:val="000000"/>
          <w:spacing w:val="1"/>
          <w:szCs w:val="28"/>
          <w:lang w:eastAsia="en-US"/>
        </w:rPr>
        <w:t>Т</w:t>
      </w:r>
      <w:r w:rsidR="00DF6E2C" w:rsidRPr="0022479A">
        <w:rPr>
          <w:bCs/>
          <w:iCs/>
          <w:color w:val="000000"/>
          <w:spacing w:val="1"/>
          <w:szCs w:val="28"/>
          <w:lang w:eastAsia="en-US"/>
        </w:rPr>
        <w:t xml:space="preserve">3.1. Ремесленная техника древневосточных цивилизаций как первые сложные </w:t>
      </w:r>
      <w:proofErr w:type="spellStart"/>
      <w:r w:rsidR="00DF6E2C" w:rsidRPr="0022479A">
        <w:rPr>
          <w:bCs/>
          <w:iCs/>
          <w:color w:val="000000"/>
          <w:spacing w:val="1"/>
          <w:szCs w:val="28"/>
          <w:lang w:eastAsia="en-US"/>
        </w:rPr>
        <w:t>техсистемы</w:t>
      </w:r>
      <w:proofErr w:type="spellEnd"/>
      <w:r w:rsidR="00DF6E2C" w:rsidRPr="0022479A">
        <w:rPr>
          <w:bCs/>
          <w:iCs/>
          <w:color w:val="000000"/>
          <w:spacing w:val="1"/>
          <w:szCs w:val="28"/>
          <w:lang w:eastAsia="en-US"/>
        </w:rPr>
        <w:t xml:space="preserve"> с ручным и тягловым приводом</w:t>
      </w:r>
    </w:p>
    <w:p w:rsidR="00DF6E2C" w:rsidRPr="00E175B5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DF6E2C" w:rsidRPr="00E175B5">
        <w:rPr>
          <w:i/>
          <w:color w:val="000000"/>
          <w:spacing w:val="1"/>
          <w:szCs w:val="28"/>
        </w:rPr>
        <w:t>Отчёт по лекции</w:t>
      </w:r>
      <w:r w:rsidR="00DF6E2C" w:rsidRPr="00E175B5">
        <w:rPr>
          <w:color w:val="000000"/>
          <w:spacing w:val="1"/>
          <w:szCs w:val="28"/>
        </w:rPr>
        <w:t xml:space="preserve"> - Т</w:t>
      </w:r>
      <w:r w:rsidR="00DF6E2C" w:rsidRPr="00E175B5">
        <w:rPr>
          <w:bCs/>
          <w:iCs/>
          <w:color w:val="000000"/>
          <w:spacing w:val="1"/>
          <w:szCs w:val="28"/>
        </w:rPr>
        <w:t xml:space="preserve">4.1. </w:t>
      </w:r>
      <w:r w:rsidR="00DF6E2C" w:rsidRPr="00E175B5">
        <w:rPr>
          <w:szCs w:val="28"/>
        </w:rPr>
        <w:t xml:space="preserve">Третий этап развития машинной техники как машинных технических систем в технологических укладах </w:t>
      </w:r>
    </w:p>
    <w:p w:rsidR="00DF6E2C" w:rsidRPr="00E175B5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DF6E2C" w:rsidRPr="00E175B5">
        <w:rPr>
          <w:i/>
          <w:color w:val="000000"/>
          <w:spacing w:val="1"/>
          <w:szCs w:val="28"/>
        </w:rPr>
        <w:t>Отчёт по лекции</w:t>
      </w:r>
      <w:r w:rsidR="00DF6E2C" w:rsidRPr="00E175B5">
        <w:rPr>
          <w:color w:val="000000"/>
          <w:spacing w:val="1"/>
          <w:szCs w:val="28"/>
        </w:rPr>
        <w:t xml:space="preserve"> - Т</w:t>
      </w:r>
      <w:r w:rsidR="00DF6E2C" w:rsidRPr="00E175B5">
        <w:rPr>
          <w:bCs/>
          <w:iCs/>
          <w:color w:val="000000"/>
          <w:spacing w:val="1"/>
          <w:szCs w:val="28"/>
        </w:rPr>
        <w:t xml:space="preserve">5.1. </w:t>
      </w:r>
      <w:r w:rsidR="00DF6E2C" w:rsidRPr="00E175B5">
        <w:rPr>
          <w:szCs w:val="28"/>
        </w:rPr>
        <w:t>Четвёртый этап развития информационной техники как информационных технических систем в технологических укладах</w:t>
      </w:r>
    </w:p>
    <w:p w:rsidR="00DF6E2C" w:rsidRDefault="00DF6E2C" w:rsidP="00DF6E2C">
      <w:pPr>
        <w:keepNext/>
        <w:jc w:val="both"/>
        <w:rPr>
          <w:b/>
          <w:szCs w:val="28"/>
          <w:lang w:eastAsia="en-US"/>
        </w:rPr>
      </w:pPr>
    </w:p>
    <w:p w:rsidR="00DF6E2C" w:rsidRPr="00033FE3" w:rsidRDefault="00DF6E2C" w:rsidP="00DF6E2C">
      <w:pPr>
        <w:keepNext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студентов заочной формы обучения</w:t>
      </w:r>
    </w:p>
    <w:p w:rsidR="00DF6E2C" w:rsidRPr="00D341CB" w:rsidRDefault="00DF6E2C" w:rsidP="00DF6E2C">
      <w:pPr>
        <w:ind w:firstLine="567"/>
        <w:jc w:val="both"/>
        <w:rPr>
          <w:szCs w:val="28"/>
        </w:rPr>
      </w:pPr>
    </w:p>
    <w:p w:rsidR="00DF6E2C" w:rsidRPr="00A70039" w:rsidRDefault="00DF6E2C" w:rsidP="00DF6E2C">
      <w:pPr>
        <w:ind w:firstLine="567"/>
        <w:jc w:val="both"/>
        <w:rPr>
          <w:szCs w:val="28"/>
        </w:rPr>
      </w:pPr>
      <w:r w:rsidRPr="00A70039">
        <w:rPr>
          <w:i/>
          <w:color w:val="000000"/>
          <w:spacing w:val="1"/>
          <w:szCs w:val="28"/>
        </w:rPr>
        <w:t>1) Отчёт по практическим занятиям</w:t>
      </w:r>
      <w:r w:rsidRPr="00A70039">
        <w:rPr>
          <w:color w:val="000000"/>
          <w:spacing w:val="1"/>
          <w:szCs w:val="28"/>
        </w:rPr>
        <w:t xml:space="preserve"> - </w:t>
      </w:r>
      <w:r w:rsidRPr="00A70039">
        <w:rPr>
          <w:i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ПЗ-</w:t>
      </w:r>
      <w:r w:rsidRPr="00A70039">
        <w:rPr>
          <w:color w:val="000000"/>
          <w:szCs w:val="28"/>
        </w:rPr>
        <w:t>5</w:t>
      </w:r>
      <w:r w:rsidRPr="00A70039">
        <w:rPr>
          <w:color w:val="000000"/>
          <w:spacing w:val="1"/>
          <w:szCs w:val="28"/>
        </w:rPr>
        <w:t xml:space="preserve">. </w:t>
      </w:r>
      <w:r w:rsidRPr="00A70039">
        <w:rPr>
          <w:bCs/>
          <w:iCs/>
          <w:color w:val="000000"/>
          <w:spacing w:val="1"/>
          <w:szCs w:val="28"/>
        </w:rPr>
        <w:t>Первобытная орудийная техника как</w:t>
      </w:r>
      <w:r>
        <w:rPr>
          <w:bCs/>
          <w:iCs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простые технические системы</w:t>
      </w:r>
    </w:p>
    <w:p w:rsidR="00DF6E2C" w:rsidRPr="00A70039" w:rsidRDefault="00EC7300" w:rsidP="00DF6E2C">
      <w:pPr>
        <w:ind w:firstLine="567"/>
        <w:jc w:val="both"/>
        <w:rPr>
          <w:i/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DF6E2C" w:rsidRPr="00A70039">
        <w:rPr>
          <w:i/>
          <w:color w:val="000000"/>
          <w:spacing w:val="1"/>
          <w:szCs w:val="28"/>
        </w:rPr>
        <w:t>Отчёт по практическим занятиям</w:t>
      </w:r>
      <w:r w:rsidR="00DF6E2C" w:rsidRPr="00A70039">
        <w:rPr>
          <w:color w:val="000000"/>
          <w:spacing w:val="1"/>
          <w:szCs w:val="28"/>
        </w:rPr>
        <w:t xml:space="preserve"> - </w:t>
      </w:r>
      <w:r w:rsidR="00DF6E2C" w:rsidRPr="00A70039">
        <w:rPr>
          <w:i/>
          <w:color w:val="000000"/>
          <w:spacing w:val="1"/>
          <w:szCs w:val="28"/>
        </w:rPr>
        <w:t xml:space="preserve"> </w:t>
      </w:r>
      <w:r w:rsidR="00DF6E2C" w:rsidRPr="00A70039">
        <w:rPr>
          <w:szCs w:val="28"/>
        </w:rPr>
        <w:t>ПЗ-</w:t>
      </w:r>
      <w:r w:rsidR="00DF6E2C">
        <w:rPr>
          <w:color w:val="000000"/>
          <w:szCs w:val="28"/>
        </w:rPr>
        <w:t>7</w:t>
      </w:r>
      <w:r w:rsidR="00DF6E2C" w:rsidRPr="00A70039">
        <w:rPr>
          <w:color w:val="000000"/>
          <w:spacing w:val="1"/>
          <w:szCs w:val="28"/>
        </w:rPr>
        <w:t>.</w:t>
      </w:r>
      <w:r w:rsidR="00DF6E2C" w:rsidRPr="00A70039">
        <w:rPr>
          <w:bCs/>
          <w:iCs/>
          <w:color w:val="000000"/>
          <w:spacing w:val="1"/>
          <w:szCs w:val="28"/>
        </w:rPr>
        <w:t xml:space="preserve"> Ремесленная техника древневосточных цивилизаций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A70039">
        <w:rPr>
          <w:bCs/>
          <w:iCs/>
          <w:color w:val="000000"/>
          <w:spacing w:val="1"/>
          <w:szCs w:val="28"/>
        </w:rPr>
        <w:t>как первые сложные технические системы с ручным и тягловым приводом</w:t>
      </w:r>
      <w:r w:rsidR="00DF6E2C" w:rsidRPr="00A70039">
        <w:rPr>
          <w:i/>
          <w:color w:val="000000"/>
          <w:spacing w:val="1"/>
          <w:szCs w:val="28"/>
        </w:rPr>
        <w:t xml:space="preserve"> </w:t>
      </w:r>
    </w:p>
    <w:p w:rsidR="00DF6E2C" w:rsidRPr="00A70039" w:rsidRDefault="00DF6E2C" w:rsidP="00DF6E2C">
      <w:pPr>
        <w:ind w:firstLine="567"/>
        <w:jc w:val="both"/>
        <w:rPr>
          <w:i/>
          <w:color w:val="000000"/>
          <w:spacing w:val="1"/>
          <w:szCs w:val="28"/>
        </w:rPr>
      </w:pPr>
      <w:r w:rsidRPr="00A70039">
        <w:rPr>
          <w:i/>
          <w:color w:val="000000"/>
          <w:spacing w:val="1"/>
          <w:szCs w:val="28"/>
        </w:rPr>
        <w:t>3) Отчёт по практическим занятиям</w:t>
      </w:r>
      <w:r w:rsidRPr="00A70039">
        <w:rPr>
          <w:color w:val="000000"/>
          <w:spacing w:val="1"/>
          <w:szCs w:val="28"/>
        </w:rPr>
        <w:t xml:space="preserve"> - </w:t>
      </w:r>
      <w:r w:rsidRPr="00A70039">
        <w:rPr>
          <w:i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ПЗ-</w:t>
      </w:r>
      <w:r>
        <w:rPr>
          <w:color w:val="000000"/>
          <w:szCs w:val="28"/>
        </w:rPr>
        <w:t>10</w:t>
      </w:r>
      <w:r w:rsidRPr="00A70039">
        <w:rPr>
          <w:color w:val="000000"/>
          <w:spacing w:val="1"/>
          <w:szCs w:val="28"/>
        </w:rPr>
        <w:t>.</w:t>
      </w:r>
      <w:r w:rsidRPr="00A70039">
        <w:rPr>
          <w:bCs/>
          <w:iCs/>
          <w:color w:val="000000"/>
          <w:spacing w:val="1"/>
          <w:szCs w:val="28"/>
        </w:rPr>
        <w:t xml:space="preserve"> Текстильные машины - ключевые машинные </w:t>
      </w:r>
      <w:r w:rsidRPr="00A70039">
        <w:rPr>
          <w:szCs w:val="28"/>
        </w:rPr>
        <w:t xml:space="preserve">технические системы </w:t>
      </w:r>
      <w:r w:rsidRPr="00A70039">
        <w:rPr>
          <w:bCs/>
          <w:iCs/>
          <w:color w:val="000000"/>
          <w:spacing w:val="1"/>
          <w:szCs w:val="28"/>
        </w:rPr>
        <w:t xml:space="preserve">первого технологического уклада </w:t>
      </w:r>
      <w:r w:rsidRPr="00A70039">
        <w:rPr>
          <w:color w:val="000000"/>
          <w:szCs w:val="28"/>
        </w:rPr>
        <w:t>Нового времени</w:t>
      </w:r>
      <w:r w:rsidRPr="00A70039">
        <w:rPr>
          <w:i/>
          <w:color w:val="000000"/>
          <w:spacing w:val="1"/>
          <w:szCs w:val="28"/>
        </w:rPr>
        <w:t xml:space="preserve"> </w:t>
      </w:r>
    </w:p>
    <w:p w:rsidR="00DF6E2C" w:rsidRPr="00A70039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DF6E2C" w:rsidRPr="00A70039">
        <w:rPr>
          <w:i/>
          <w:color w:val="000000"/>
          <w:spacing w:val="1"/>
          <w:szCs w:val="28"/>
        </w:rPr>
        <w:t>Отчёт по практическим занятиям</w:t>
      </w:r>
      <w:r w:rsidR="00DF6E2C" w:rsidRPr="00A70039">
        <w:rPr>
          <w:color w:val="000000"/>
          <w:spacing w:val="1"/>
          <w:szCs w:val="28"/>
        </w:rPr>
        <w:t xml:space="preserve"> - </w:t>
      </w:r>
      <w:r w:rsidR="00DF6E2C" w:rsidRPr="00A70039">
        <w:rPr>
          <w:szCs w:val="28"/>
        </w:rPr>
        <w:t>ПЗ-</w:t>
      </w:r>
      <w:r w:rsidR="00DF6E2C">
        <w:rPr>
          <w:color w:val="000000"/>
          <w:szCs w:val="28"/>
        </w:rPr>
        <w:t>14</w:t>
      </w:r>
      <w:r w:rsidR="00DF6E2C" w:rsidRPr="00A70039">
        <w:rPr>
          <w:color w:val="000000"/>
          <w:szCs w:val="28"/>
        </w:rPr>
        <w:t xml:space="preserve">. </w:t>
      </w:r>
      <w:r w:rsidR="00DF6E2C" w:rsidRPr="00A70039">
        <w:rPr>
          <w:szCs w:val="28"/>
        </w:rPr>
        <w:t>Микроэлектроника – элементная база развития ЭВМ и информационных технологий</w:t>
      </w:r>
      <w:r w:rsidR="00DF6E2C">
        <w:rPr>
          <w:szCs w:val="28"/>
        </w:rPr>
        <w:t xml:space="preserve"> </w:t>
      </w:r>
      <w:r w:rsidR="00DF6E2C" w:rsidRPr="00A70039">
        <w:rPr>
          <w:bCs/>
          <w:iCs/>
          <w:color w:val="000000"/>
          <w:spacing w:val="1"/>
          <w:szCs w:val="28"/>
        </w:rPr>
        <w:t xml:space="preserve">пятого технологического уклада </w:t>
      </w:r>
      <w:r w:rsidR="00DF6E2C" w:rsidRPr="00A70039">
        <w:rPr>
          <w:iCs/>
          <w:szCs w:val="28"/>
        </w:rPr>
        <w:t>Новейшего</w:t>
      </w:r>
      <w:r w:rsidR="00DF6E2C" w:rsidRPr="00A70039">
        <w:rPr>
          <w:color w:val="000000"/>
          <w:szCs w:val="28"/>
        </w:rPr>
        <w:t xml:space="preserve"> времени</w:t>
      </w:r>
    </w:p>
    <w:p w:rsidR="00DF6E2C" w:rsidRPr="00E075A9" w:rsidRDefault="00DF6E2C" w:rsidP="00DF6E2C">
      <w:pPr>
        <w:pStyle w:val="a3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DF6E2C" w:rsidRPr="00033FE3" w:rsidRDefault="00DF6E2C" w:rsidP="00DF6E2C">
      <w:pPr>
        <w:ind w:firstLine="567"/>
        <w:jc w:val="both"/>
        <w:rPr>
          <w:b/>
          <w:iCs/>
          <w:sz w:val="24"/>
          <w:szCs w:val="24"/>
        </w:rPr>
      </w:pPr>
      <w:r>
        <w:rPr>
          <w:color w:val="000000"/>
          <w:spacing w:val="1"/>
          <w:szCs w:val="28"/>
        </w:rPr>
        <w:t>В</w:t>
      </w:r>
      <w:r w:rsidRPr="00033FE3">
        <w:rPr>
          <w:color w:val="000000"/>
          <w:spacing w:val="1"/>
          <w:szCs w:val="28"/>
        </w:rPr>
        <w:t>ыбрать один вопрос из файла вопросов на зачёт в соответствие с порядковым номером записи</w:t>
      </w:r>
      <w:r>
        <w:rPr>
          <w:color w:val="000000"/>
          <w:spacing w:val="1"/>
          <w:szCs w:val="28"/>
        </w:rPr>
        <w:t xml:space="preserve"> студента</w:t>
      </w:r>
      <w:r w:rsidRPr="00033FE3">
        <w:rPr>
          <w:color w:val="000000"/>
          <w:spacing w:val="1"/>
          <w:szCs w:val="28"/>
        </w:rPr>
        <w:t xml:space="preserve"> в </w:t>
      </w:r>
      <w:r>
        <w:rPr>
          <w:color w:val="000000"/>
          <w:spacing w:val="1"/>
          <w:szCs w:val="28"/>
        </w:rPr>
        <w:t>журнале группы и прислать ответ.</w:t>
      </w: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Pr="00D341CB" w:rsidRDefault="00DF6E2C" w:rsidP="00DF6E2C">
      <w:pPr>
        <w:jc w:val="both"/>
        <w:rPr>
          <w:b/>
          <w:i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DF6E2C" w:rsidRPr="003F47D6" w:rsidRDefault="00DF6E2C" w:rsidP="00DF6E2C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DF6E2C" w:rsidRPr="006B716E" w:rsidRDefault="00DF6E2C" w:rsidP="00DF6E2C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DF6E2C" w:rsidRPr="00F05020" w:rsidRDefault="00DF6E2C" w:rsidP="00DF6E2C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Лекция </w:t>
      </w:r>
      <w:r w:rsidR="008E611B">
        <w:rPr>
          <w:iCs/>
          <w:szCs w:val="28"/>
        </w:rPr>
        <w:t>2.</w:t>
      </w:r>
      <w:r>
        <w:rPr>
          <w:bCs/>
          <w:iCs/>
          <w:color w:val="000000"/>
          <w:spacing w:val="1"/>
          <w:szCs w:val="28"/>
        </w:rPr>
        <w:t xml:space="preserve">1. </w:t>
      </w:r>
      <w:r w:rsidR="003543C1">
        <w:rPr>
          <w:iCs/>
          <w:szCs w:val="28"/>
        </w:rPr>
        <w:t>ИРТС-23</w:t>
      </w:r>
      <w:r>
        <w:rPr>
          <w:iCs/>
          <w:szCs w:val="28"/>
        </w:rPr>
        <w:t xml:space="preserve"> Бурак Сергей 1</w:t>
      </w:r>
      <w:r w:rsidRPr="00F05020">
        <w:rPr>
          <w:iCs/>
          <w:szCs w:val="28"/>
        </w:rPr>
        <w:t>2</w:t>
      </w:r>
      <w:r>
        <w:rPr>
          <w:iCs/>
          <w:szCs w:val="28"/>
        </w:rPr>
        <w:t>А</w:t>
      </w:r>
      <w:r w:rsidRPr="00F05020">
        <w:rPr>
          <w:iCs/>
          <w:szCs w:val="28"/>
        </w:rPr>
        <w:t xml:space="preserve"> гр. </w:t>
      </w:r>
      <w:proofErr w:type="spellStart"/>
      <w:r w:rsidRPr="00F05020">
        <w:rPr>
          <w:iCs/>
          <w:szCs w:val="28"/>
        </w:rPr>
        <w:t>зо</w:t>
      </w:r>
      <w:r>
        <w:rPr>
          <w:iCs/>
          <w:szCs w:val="28"/>
        </w:rPr>
        <w:t>с</w:t>
      </w:r>
      <w:proofErr w:type="spellEnd"/>
    </w:p>
    <w:p w:rsidR="00DF6E2C" w:rsidRPr="000A3C93" w:rsidRDefault="00DF6E2C" w:rsidP="00DF6E2C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 xml:space="preserve">для практических занятий - </w:t>
      </w:r>
      <w:r>
        <w:rPr>
          <w:szCs w:val="28"/>
        </w:rPr>
        <w:t>ПЗ-</w:t>
      </w:r>
      <w:r w:rsidR="008E611B">
        <w:rPr>
          <w:color w:val="000000"/>
          <w:szCs w:val="28"/>
        </w:rPr>
        <w:t>5</w:t>
      </w:r>
      <w:r>
        <w:rPr>
          <w:color w:val="000000"/>
          <w:spacing w:val="1"/>
          <w:szCs w:val="28"/>
        </w:rPr>
        <w:t xml:space="preserve">. </w:t>
      </w:r>
      <w:r>
        <w:rPr>
          <w:iCs/>
          <w:szCs w:val="28"/>
        </w:rPr>
        <w:t>И</w:t>
      </w:r>
      <w:r w:rsidRPr="00F05020">
        <w:rPr>
          <w:iCs/>
          <w:szCs w:val="28"/>
        </w:rPr>
        <w:t>Т</w:t>
      </w:r>
      <w:r w:rsidR="003543C1">
        <w:rPr>
          <w:iCs/>
          <w:szCs w:val="28"/>
        </w:rPr>
        <w:t>РС-23</w:t>
      </w:r>
      <w:bookmarkStart w:id="0" w:name="_GoBack"/>
      <w:bookmarkEnd w:id="0"/>
      <w:r>
        <w:rPr>
          <w:iCs/>
          <w:szCs w:val="28"/>
        </w:rPr>
        <w:t xml:space="preserve"> Бурак Сергей 1</w:t>
      </w:r>
      <w:r w:rsidRPr="00F05020">
        <w:rPr>
          <w:iCs/>
          <w:szCs w:val="28"/>
        </w:rPr>
        <w:t>2</w:t>
      </w:r>
      <w:r>
        <w:rPr>
          <w:iCs/>
          <w:szCs w:val="28"/>
        </w:rPr>
        <w:t>А</w:t>
      </w:r>
      <w:r w:rsidRPr="00F05020">
        <w:rPr>
          <w:iCs/>
          <w:szCs w:val="28"/>
        </w:rPr>
        <w:t xml:space="preserve"> гр. </w:t>
      </w:r>
      <w:proofErr w:type="spellStart"/>
      <w:r w:rsidRPr="00F05020">
        <w:rPr>
          <w:iCs/>
          <w:szCs w:val="28"/>
        </w:rPr>
        <w:t>зо</w:t>
      </w:r>
      <w:r>
        <w:rPr>
          <w:iCs/>
          <w:szCs w:val="28"/>
        </w:rPr>
        <w:t>с</w:t>
      </w:r>
      <w:proofErr w:type="spellEnd"/>
    </w:p>
    <w:p w:rsidR="00DF6E2C" w:rsidRDefault="00DF6E2C" w:rsidP="00DF6E2C">
      <w:pPr>
        <w:ind w:firstLine="567"/>
        <w:jc w:val="both"/>
        <w:rPr>
          <w:iCs/>
          <w:szCs w:val="28"/>
          <w:u w:val="single"/>
        </w:rPr>
      </w:pPr>
    </w:p>
    <w:p w:rsidR="00DF6E2C" w:rsidRPr="003F47D6" w:rsidRDefault="00DF6E2C" w:rsidP="00DF6E2C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DF6E2C" w:rsidRDefault="00DF6E2C" w:rsidP="00DF6E2C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>
        <w:rPr>
          <w:szCs w:val="28"/>
        </w:rPr>
        <w:t>ПО ИСТОРИИ РАЗВИТИЯ ТС</w:t>
      </w:r>
    </w:p>
    <w:p w:rsidR="00DF6E2C" w:rsidRPr="003D138B" w:rsidRDefault="00DF6E2C" w:rsidP="008E611B">
      <w:pPr>
        <w:ind w:firstLine="567"/>
        <w:jc w:val="center"/>
        <w:rPr>
          <w:i/>
          <w:szCs w:val="28"/>
        </w:rPr>
      </w:pPr>
      <w:r>
        <w:rPr>
          <w:szCs w:val="28"/>
        </w:rPr>
        <w:t xml:space="preserve">студента 12А гр. </w:t>
      </w:r>
      <w:proofErr w:type="spellStart"/>
      <w:r>
        <w:rPr>
          <w:szCs w:val="28"/>
        </w:rPr>
        <w:t>зос</w:t>
      </w:r>
      <w:proofErr w:type="spellEnd"/>
      <w:r>
        <w:rPr>
          <w:szCs w:val="28"/>
        </w:rPr>
        <w:t xml:space="preserve"> специальности НТТС (Технические средства АПК) </w:t>
      </w:r>
      <w:r w:rsidR="008E611B">
        <w:rPr>
          <w:iCs/>
          <w:szCs w:val="28"/>
        </w:rPr>
        <w:t>Бурак Сергей</w:t>
      </w:r>
    </w:p>
    <w:p w:rsidR="00DF6E2C" w:rsidRDefault="00DF6E2C" w:rsidP="00DF6E2C">
      <w:pPr>
        <w:jc w:val="both"/>
        <w:rPr>
          <w:b/>
          <w:color w:val="000000"/>
          <w:spacing w:val="1"/>
          <w:szCs w:val="28"/>
        </w:rPr>
      </w:pPr>
    </w:p>
    <w:p w:rsidR="00DF6E2C" w:rsidRDefault="00DF6E2C" w:rsidP="00DF6E2C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Т</w:t>
      </w:r>
      <w:r>
        <w:rPr>
          <w:b/>
          <w:bCs/>
          <w:iCs/>
          <w:color w:val="000000"/>
          <w:spacing w:val="1"/>
          <w:szCs w:val="28"/>
        </w:rPr>
        <w:t>2.1.</w:t>
      </w:r>
      <w:r w:rsidRPr="004E5DA5">
        <w:rPr>
          <w:bCs/>
          <w:i/>
          <w:iCs/>
          <w:color w:val="000000"/>
          <w:spacing w:val="1"/>
          <w:szCs w:val="28"/>
        </w:rPr>
        <w:t xml:space="preserve"> </w:t>
      </w:r>
      <w:r>
        <w:rPr>
          <w:b/>
          <w:bCs/>
          <w:iCs/>
          <w:color w:val="000000"/>
          <w:spacing w:val="1"/>
          <w:szCs w:val="28"/>
        </w:rPr>
        <w:t>П</w:t>
      </w:r>
      <w:r w:rsidRPr="004E5DA5">
        <w:rPr>
          <w:b/>
          <w:bCs/>
          <w:iCs/>
          <w:color w:val="000000"/>
          <w:spacing w:val="1"/>
          <w:szCs w:val="28"/>
        </w:rPr>
        <w:t>ервобытная орудийная техника</w:t>
      </w:r>
      <w:r>
        <w:rPr>
          <w:b/>
          <w:bCs/>
          <w:iCs/>
          <w:color w:val="000000"/>
          <w:spacing w:val="1"/>
          <w:szCs w:val="28"/>
        </w:rPr>
        <w:t>:</w:t>
      </w:r>
      <w:r>
        <w:rPr>
          <w:b/>
          <w:i/>
          <w:szCs w:val="28"/>
        </w:rPr>
        <w:t xml:space="preserve"> </w:t>
      </w:r>
      <w:r>
        <w:rPr>
          <w:b/>
          <w:snapToGrid w:val="0"/>
          <w:szCs w:val="28"/>
        </w:rPr>
        <w:t>с</w:t>
      </w:r>
      <w:r w:rsidRPr="001A55F0">
        <w:rPr>
          <w:b/>
          <w:snapToGrid w:val="0"/>
          <w:szCs w:val="28"/>
        </w:rPr>
        <w:t xml:space="preserve">оздание и изготовление </w:t>
      </w:r>
      <w:r w:rsidRPr="001A55F0">
        <w:rPr>
          <w:b/>
          <w:szCs w:val="28"/>
        </w:rPr>
        <w:t xml:space="preserve">простых </w:t>
      </w:r>
      <w:r>
        <w:rPr>
          <w:b/>
          <w:szCs w:val="28"/>
        </w:rPr>
        <w:t xml:space="preserve">технических систем </w:t>
      </w:r>
    </w:p>
    <w:p w:rsidR="00DF6E2C" w:rsidRPr="004772CF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/>
          <w:iCs/>
          <w:color w:val="000000"/>
          <w:spacing w:val="1"/>
          <w:szCs w:val="28"/>
        </w:rPr>
        <w:t>Хронологически первый этап - первобытная орудийная техника - охватывает период от становления первобытного человека 2,6 млн. лет назад до появления древних цивилизаций 4,0 тыс. лет до н.э., соответствует первой ступени охотничье-собирательского доиндустриального технологического уклада.</w:t>
      </w:r>
    </w:p>
    <w:p w:rsidR="00DF6E2C" w:rsidRPr="004772CF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Cs/>
          <w:color w:val="000000"/>
          <w:spacing w:val="1"/>
          <w:szCs w:val="28"/>
        </w:rPr>
        <w:t xml:space="preserve">Это наиболее длительный период в развитии техники, составляющий миллионы лет, на котором произошло зарождение первых примитивных ручных орудий труда и технических приспособлений для хозяйственно-бытовых нужд. 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/>
          <w:iCs/>
          <w:color w:val="000000"/>
          <w:spacing w:val="1"/>
          <w:szCs w:val="28"/>
        </w:rPr>
        <w:t>В охотничье-собирательском доиндустриальном технологическом укладе первобытного общества ключевым фактором развития первобытного производства являлись примитивные ручные каменные орудия труда, метательные и хозяйственные приспособления для охоты, личных и хозяйственно-бытовых нужд, базировавшихся на применении мускульно-ручной</w:t>
      </w:r>
      <w:r w:rsidRPr="004772CF">
        <w:rPr>
          <w:bCs/>
          <w:iCs/>
          <w:color w:val="000000"/>
          <w:spacing w:val="1"/>
          <w:szCs w:val="28"/>
        </w:rPr>
        <w:t xml:space="preserve"> </w:t>
      </w:r>
      <w:r w:rsidRPr="004772CF">
        <w:rPr>
          <w:bCs/>
          <w:i/>
          <w:iCs/>
          <w:color w:val="000000"/>
          <w:spacing w:val="1"/>
          <w:szCs w:val="28"/>
        </w:rPr>
        <w:t>энергии</w:t>
      </w:r>
      <w:r>
        <w:rPr>
          <w:bCs/>
          <w:i/>
          <w:iCs/>
          <w:color w:val="000000"/>
          <w:spacing w:val="1"/>
          <w:szCs w:val="28"/>
        </w:rPr>
        <w:t>.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 xml:space="preserve">Страны лидеры - континенты Африка, Азия, Европа.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>Ядро технологического уклада – охота, собирательство,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>рыболовство, каменные орудия труда, метательные и хозяйственные приспособления, огонь.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>Организация эффективности производства – загонная охота, приготовлении пищи на огне,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>обработка шкур и изготовления одежды.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Cs/>
          <w:color w:val="000000"/>
          <w:spacing w:val="1"/>
          <w:szCs w:val="28"/>
        </w:rPr>
        <w:t>Основу охотничье-собирательского</w:t>
      </w:r>
      <w:r w:rsidRPr="008E144B">
        <w:rPr>
          <w:bCs/>
          <w:i/>
          <w:iCs/>
          <w:color w:val="000000"/>
          <w:spacing w:val="1"/>
          <w:szCs w:val="28"/>
        </w:rPr>
        <w:t xml:space="preserve"> </w:t>
      </w:r>
      <w:r w:rsidRPr="008E144B">
        <w:rPr>
          <w:bCs/>
          <w:iCs/>
          <w:color w:val="000000"/>
          <w:spacing w:val="1"/>
          <w:szCs w:val="28"/>
        </w:rPr>
        <w:t>технологического уклада составляли первые человеческие изобретения в виде деревянных, каменных, костяных ручных орудий труда, а также метательные и хозяйственные р</w:t>
      </w:r>
      <w:r>
        <w:rPr>
          <w:bCs/>
          <w:iCs/>
          <w:color w:val="000000"/>
          <w:spacing w:val="1"/>
          <w:szCs w:val="28"/>
        </w:rPr>
        <w:t>учные простые механизмы</w:t>
      </w:r>
      <w:r w:rsidRPr="008E144B">
        <w:rPr>
          <w:bCs/>
          <w:iCs/>
          <w:color w:val="000000"/>
          <w:spacing w:val="1"/>
          <w:szCs w:val="28"/>
        </w:rPr>
        <w:t xml:space="preserve">. </w:t>
      </w:r>
    </w:p>
    <w:p w:rsidR="00DF6E2C" w:rsidRPr="003F47D6" w:rsidRDefault="00DF6E2C" w:rsidP="00DF6E2C">
      <w:pPr>
        <w:ind w:firstLine="709"/>
        <w:jc w:val="both"/>
        <w:rPr>
          <w:bCs/>
          <w:i/>
          <w:iCs/>
          <w:color w:val="000000"/>
          <w:spacing w:val="1"/>
          <w:szCs w:val="28"/>
        </w:rPr>
      </w:pPr>
      <w:r w:rsidRPr="008E144B">
        <w:rPr>
          <w:bCs/>
          <w:iCs/>
          <w:color w:val="000000"/>
          <w:spacing w:val="1"/>
          <w:szCs w:val="28"/>
        </w:rPr>
        <w:t xml:space="preserve">Первые орудия труда эпохи </w:t>
      </w:r>
      <w:r w:rsidRPr="008E144B">
        <w:rPr>
          <w:bCs/>
          <w:i/>
          <w:iCs/>
          <w:color w:val="000000"/>
          <w:spacing w:val="1"/>
          <w:szCs w:val="28"/>
        </w:rPr>
        <w:t>древнекаменного века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/>
          <w:bCs/>
          <w:iCs/>
          <w:color w:val="000000"/>
          <w:spacing w:val="1"/>
          <w:szCs w:val="28"/>
        </w:rPr>
        <w:t xml:space="preserve">– </w:t>
      </w:r>
      <w:proofErr w:type="gramStart"/>
      <w:r w:rsidRPr="008E144B">
        <w:rPr>
          <w:bCs/>
          <w:i/>
          <w:iCs/>
          <w:color w:val="000000"/>
          <w:spacing w:val="1"/>
          <w:szCs w:val="28"/>
        </w:rPr>
        <w:t>палеолита</w:t>
      </w:r>
      <w:r w:rsidRPr="008E144B">
        <w:rPr>
          <w:b/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 xml:space="preserve"> (</w:t>
      </w:r>
      <w:proofErr w:type="gramEnd"/>
      <w:r w:rsidRPr="008E144B">
        <w:rPr>
          <w:bCs/>
          <w:i/>
          <w:iCs/>
          <w:color w:val="000000"/>
          <w:spacing w:val="1"/>
          <w:szCs w:val="28"/>
        </w:rPr>
        <w:t xml:space="preserve">2,6 млн лет назад – 8 тыс. лет до н.э.) </w:t>
      </w:r>
      <w:r w:rsidRPr="008E144B">
        <w:rPr>
          <w:bCs/>
          <w:iCs/>
          <w:color w:val="000000"/>
          <w:spacing w:val="1"/>
          <w:szCs w:val="28"/>
        </w:rPr>
        <w:t xml:space="preserve">включали: </w:t>
      </w:r>
      <w:r w:rsidRPr="008E144B">
        <w:rPr>
          <w:bCs/>
          <w:i/>
          <w:iCs/>
          <w:color w:val="000000"/>
          <w:spacing w:val="1"/>
          <w:szCs w:val="28"/>
        </w:rPr>
        <w:t xml:space="preserve">рубило,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чоппер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чоппинг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скребло, скребки, колун-кливер,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монофас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бифас</w:t>
      </w:r>
      <w:proofErr w:type="spellEnd"/>
      <w:r w:rsidRPr="008E144B">
        <w:rPr>
          <w:bCs/>
          <w:iCs/>
          <w:color w:val="000000"/>
          <w:spacing w:val="1"/>
          <w:szCs w:val="28"/>
        </w:rPr>
        <w:t>. А также</w:t>
      </w:r>
      <w:r w:rsidRPr="008E144B">
        <w:rPr>
          <w:bCs/>
          <w:i/>
          <w:iCs/>
          <w:color w:val="000000"/>
          <w:spacing w:val="1"/>
          <w:szCs w:val="28"/>
        </w:rPr>
        <w:t xml:space="preserve"> копье, шило и сверло, остроконечник</w:t>
      </w:r>
      <w:r>
        <w:rPr>
          <w:bCs/>
          <w:i/>
          <w:iCs/>
          <w:color w:val="000000"/>
          <w:spacing w:val="1"/>
          <w:szCs w:val="28"/>
        </w:rPr>
        <w:t>, резцы, острия, иглы и гарпуны</w:t>
      </w:r>
      <w:r w:rsidRPr="008E144B">
        <w:rPr>
          <w:bCs/>
          <w:i/>
          <w:iCs/>
          <w:color w:val="000000"/>
          <w:spacing w:val="1"/>
          <w:szCs w:val="28"/>
        </w:rPr>
        <w:t>.</w:t>
      </w:r>
    </w:p>
    <w:p w:rsidR="00DF6E2C" w:rsidRDefault="00DF6E2C" w:rsidP="00DF6E2C">
      <w:pPr>
        <w:jc w:val="center"/>
        <w:rPr>
          <w:bCs/>
          <w:iCs/>
          <w:color w:val="000000"/>
          <w:spacing w:val="1"/>
          <w:sz w:val="24"/>
          <w:szCs w:val="24"/>
        </w:rPr>
      </w:pP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Рубило</w:t>
      </w:r>
      <w:r w:rsidRPr="001B7A23">
        <w:rPr>
          <w:bCs/>
          <w:iCs/>
          <w:color w:val="000000"/>
          <w:spacing w:val="1"/>
          <w:szCs w:val="28"/>
        </w:rPr>
        <w:t xml:space="preserve"> - самое первое орудие труда древнего человека – рубило представляло из себя тяжелое (больше 1 кг) солидное (больше 20 см в длину) </w:t>
      </w:r>
      <w:r w:rsidRPr="001B7A23">
        <w:rPr>
          <w:bCs/>
          <w:iCs/>
          <w:color w:val="000000"/>
          <w:spacing w:val="1"/>
          <w:szCs w:val="28"/>
        </w:rPr>
        <w:lastRenderedPageBreak/>
        <w:t>каменное орудие. Рубило было незаменимым оружием при защите и нападении, во время охоты и т. п.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Чоппер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труда, представляющее собой сколотый с одного бока камень (одно лезвие), использовался для разделывания туши убитого животного.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Чоппинг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 древних жителей – камень, обработанный с двух сторон (два лезвия). 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Скребло</w:t>
      </w:r>
      <w:r w:rsidRPr="001B7A23">
        <w:rPr>
          <w:bCs/>
          <w:iCs/>
          <w:color w:val="000000"/>
          <w:spacing w:val="1"/>
          <w:szCs w:val="28"/>
        </w:rPr>
        <w:t xml:space="preserve"> – орудие труда из костей, самое многочисленное и разнообразное по форме, предназначались для обработки и резки шкур животных и дерева.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Скребки</w:t>
      </w:r>
      <w:r w:rsidRPr="001B7A23">
        <w:rPr>
          <w:bCs/>
          <w:iCs/>
          <w:color w:val="000000"/>
          <w:spacing w:val="1"/>
          <w:szCs w:val="28"/>
        </w:rPr>
        <w:t xml:space="preserve"> - древние орудия труда первобытного человека в форме выпуклого лезвия, обработанное ретушью.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Монофас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 в древности, при котором камень, с помощью </w:t>
      </w:r>
      <w:proofErr w:type="spellStart"/>
      <w:r w:rsidRPr="001B7A23">
        <w:rPr>
          <w:bCs/>
          <w:iCs/>
          <w:color w:val="000000"/>
          <w:spacing w:val="1"/>
          <w:szCs w:val="28"/>
        </w:rPr>
        <w:t>оббивки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, </w:t>
      </w:r>
      <w:proofErr w:type="gramStart"/>
      <w:r w:rsidRPr="001B7A23">
        <w:rPr>
          <w:bCs/>
          <w:iCs/>
          <w:color w:val="000000"/>
          <w:spacing w:val="1"/>
          <w:szCs w:val="28"/>
        </w:rPr>
        <w:t>обрабатывался</w:t>
      </w:r>
      <w:proofErr w:type="gramEnd"/>
      <w:r w:rsidRPr="001B7A23">
        <w:rPr>
          <w:bCs/>
          <w:iCs/>
          <w:color w:val="000000"/>
          <w:spacing w:val="1"/>
          <w:szCs w:val="28"/>
        </w:rPr>
        <w:t xml:space="preserve"> с одной стороны.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Колун-кливер</w:t>
      </w:r>
      <w:r w:rsidRPr="001B7A23">
        <w:rPr>
          <w:bCs/>
          <w:iCs/>
          <w:color w:val="000000"/>
          <w:spacing w:val="1"/>
          <w:szCs w:val="28"/>
        </w:rPr>
        <w:t xml:space="preserve"> – орудие первобытных людей, обработанное достаточно крупное орудие с симметрично обработанными краями, но необработанное ретушью.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Бифас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труда, камень оббивался с двух сторон.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Копье</w:t>
      </w:r>
      <w:r w:rsidRPr="001B7A23">
        <w:rPr>
          <w:bCs/>
          <w:iCs/>
          <w:color w:val="000000"/>
          <w:spacing w:val="1"/>
          <w:szCs w:val="28"/>
        </w:rPr>
        <w:t xml:space="preserve"> – в период палеолита орудие труда копье выполняло ударную функцию.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Шилье</w:t>
      </w:r>
      <w:proofErr w:type="spellEnd"/>
      <w:r w:rsidRPr="001B7A23">
        <w:rPr>
          <w:bCs/>
          <w:i/>
          <w:iCs/>
          <w:color w:val="000000"/>
          <w:spacing w:val="1"/>
          <w:szCs w:val="28"/>
        </w:rPr>
        <w:t xml:space="preserve"> и сверло</w:t>
      </w:r>
      <w:r w:rsidRPr="001B7A23">
        <w:rPr>
          <w:bCs/>
          <w:iCs/>
          <w:color w:val="000000"/>
          <w:spacing w:val="1"/>
          <w:szCs w:val="28"/>
        </w:rPr>
        <w:t xml:space="preserve"> - костяные орудия труда.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Остроконечник</w:t>
      </w:r>
      <w:r w:rsidRPr="001B7A23">
        <w:rPr>
          <w:bCs/>
          <w:iCs/>
          <w:color w:val="000000"/>
          <w:spacing w:val="1"/>
          <w:szCs w:val="28"/>
        </w:rPr>
        <w:t xml:space="preserve"> – миндалевидное массивное изделие из камня, с выпуклыми формами, обрабатывалось ретушью. Использовался для сложных составных орудий труда.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Резцы</w:t>
      </w:r>
      <w:r w:rsidRPr="001B7A23">
        <w:rPr>
          <w:bCs/>
          <w:iCs/>
          <w:color w:val="000000"/>
          <w:spacing w:val="1"/>
          <w:szCs w:val="28"/>
        </w:rPr>
        <w:t xml:space="preserve"> – сходящиеся под острым углом сколы, режущие орудия труда из камня. Ими резали дерево, кости или рога, пропиливали глубокие пазы, делали надрезы, снимали стружку.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Острия, иглы и гарпуны</w:t>
      </w:r>
      <w:r w:rsidRPr="001B7A23">
        <w:rPr>
          <w:bCs/>
          <w:iCs/>
          <w:color w:val="000000"/>
          <w:spacing w:val="1"/>
          <w:szCs w:val="28"/>
        </w:rPr>
        <w:t xml:space="preserve"> – костяные орудия труда.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Cs/>
          <w:color w:val="000000"/>
          <w:spacing w:val="1"/>
          <w:szCs w:val="28"/>
        </w:rPr>
        <w:t>К концу палеолита на смену каменным орудиям пришли костяные, насчитывалось их уже около 150 разновидностей</w:t>
      </w:r>
    </w:p>
    <w:p w:rsidR="00DF6E2C" w:rsidRDefault="00DF6E2C" w:rsidP="00DF6E2C">
      <w:pPr>
        <w:ind w:firstLine="709"/>
        <w:rPr>
          <w:bCs/>
          <w:iCs/>
          <w:color w:val="000000"/>
          <w:spacing w:val="1"/>
          <w:szCs w:val="28"/>
        </w:rPr>
      </w:pPr>
      <w:r w:rsidRPr="00A97C7C">
        <w:rPr>
          <w:bCs/>
          <w:iCs/>
          <w:color w:val="000000"/>
          <w:spacing w:val="1"/>
          <w:szCs w:val="28"/>
        </w:rPr>
        <w:t>В</w:t>
      </w:r>
      <w:r w:rsidRPr="00A97C7C">
        <w:rPr>
          <w:b/>
          <w:bCs/>
          <w:i/>
          <w:iCs/>
          <w:color w:val="000000"/>
          <w:spacing w:val="1"/>
          <w:szCs w:val="28"/>
        </w:rPr>
        <w:t xml:space="preserve"> </w:t>
      </w:r>
      <w:r w:rsidRPr="00A97C7C">
        <w:rPr>
          <w:bCs/>
          <w:iCs/>
          <w:color w:val="000000"/>
          <w:spacing w:val="1"/>
          <w:szCs w:val="28"/>
        </w:rPr>
        <w:t xml:space="preserve">эпоху </w:t>
      </w:r>
      <w:r w:rsidRPr="00A97C7C">
        <w:rPr>
          <w:bCs/>
          <w:i/>
          <w:iCs/>
          <w:color w:val="000000"/>
          <w:spacing w:val="1"/>
          <w:szCs w:val="28"/>
        </w:rPr>
        <w:t>среднего каменного века - мезолита - (8 - 6 тыс. лет до н.э.)</w:t>
      </w:r>
      <w:r w:rsidRPr="00A97C7C">
        <w:rPr>
          <w:bCs/>
          <w:iCs/>
          <w:color w:val="000000"/>
          <w:spacing w:val="1"/>
          <w:szCs w:val="28"/>
        </w:rPr>
        <w:t xml:space="preserve"> широкое распространение получило изготовление</w:t>
      </w:r>
      <w:r w:rsidRPr="00A97C7C">
        <w:rPr>
          <w:bCs/>
          <w:i/>
          <w:iCs/>
          <w:color w:val="000000"/>
          <w:spacing w:val="1"/>
          <w:szCs w:val="28"/>
        </w:rPr>
        <w:t xml:space="preserve"> микролитов</w:t>
      </w:r>
      <w:r w:rsidRPr="00A97C7C">
        <w:rPr>
          <w:bCs/>
          <w:iCs/>
          <w:color w:val="000000"/>
          <w:spacing w:val="1"/>
          <w:szCs w:val="28"/>
        </w:rPr>
        <w:t xml:space="preserve"> </w:t>
      </w:r>
      <w:r w:rsidRPr="00A97C7C">
        <w:rPr>
          <w:bCs/>
          <w:i/>
          <w:iCs/>
          <w:color w:val="000000"/>
          <w:spacing w:val="1"/>
          <w:szCs w:val="28"/>
        </w:rPr>
        <w:t>для сложных составных орудий труда</w:t>
      </w:r>
      <w:r w:rsidRPr="00A97C7C">
        <w:rPr>
          <w:bCs/>
          <w:iCs/>
          <w:color w:val="000000"/>
          <w:spacing w:val="1"/>
          <w:szCs w:val="28"/>
        </w:rPr>
        <w:t xml:space="preserve"> и </w:t>
      </w:r>
      <w:r>
        <w:rPr>
          <w:bCs/>
          <w:i/>
          <w:iCs/>
          <w:color w:val="000000"/>
          <w:spacing w:val="1"/>
          <w:szCs w:val="28"/>
        </w:rPr>
        <w:t>ручных механизмов.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/>
          <w:iCs/>
          <w:color w:val="000000"/>
          <w:spacing w:val="1"/>
          <w:szCs w:val="28"/>
        </w:rPr>
        <w:t>Геометрические микролиты</w:t>
      </w:r>
      <w:r w:rsidRPr="00AC4BEA">
        <w:rPr>
          <w:bCs/>
          <w:iCs/>
          <w:color w:val="000000"/>
          <w:spacing w:val="1"/>
          <w:szCs w:val="28"/>
        </w:rPr>
        <w:t xml:space="preserve"> – изделия из кремния правильной геометрической формы (сегмент, треугольник, трапеция), служили как наконечники у стрел, вкладыши в деревянные орудия на охоте, рыбалке и собирательстве.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t>В качестве простых ручных механизмов использовались</w:t>
      </w:r>
      <w:r w:rsidRPr="00AC4BEA">
        <w:rPr>
          <w:bCs/>
          <w:i/>
          <w:iCs/>
          <w:color w:val="000000"/>
          <w:spacing w:val="1"/>
          <w:szCs w:val="28"/>
        </w:rPr>
        <w:t xml:space="preserve"> </w:t>
      </w:r>
      <w:proofErr w:type="spellStart"/>
      <w:r w:rsidRPr="00AC4BEA">
        <w:rPr>
          <w:bCs/>
          <w:i/>
          <w:iCs/>
          <w:color w:val="000000"/>
          <w:spacing w:val="1"/>
          <w:szCs w:val="28"/>
        </w:rPr>
        <w:t>копьеметалка</w:t>
      </w:r>
      <w:proofErr w:type="spellEnd"/>
      <w:r w:rsidRPr="00AC4BEA">
        <w:rPr>
          <w:bCs/>
          <w:i/>
          <w:iCs/>
          <w:color w:val="000000"/>
          <w:spacing w:val="1"/>
          <w:szCs w:val="28"/>
        </w:rPr>
        <w:t>, духовое ружье, праща, лук и стрелы.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AC4BEA">
        <w:rPr>
          <w:bCs/>
          <w:i/>
          <w:iCs/>
          <w:color w:val="000000"/>
          <w:spacing w:val="1"/>
          <w:szCs w:val="28"/>
        </w:rPr>
        <w:t>Копьеметалка</w:t>
      </w:r>
      <w:proofErr w:type="spellEnd"/>
      <w:r>
        <w:rPr>
          <w:bCs/>
          <w:i/>
          <w:iCs/>
          <w:color w:val="000000"/>
          <w:spacing w:val="1"/>
          <w:szCs w:val="28"/>
        </w:rPr>
        <w:t xml:space="preserve"> </w:t>
      </w:r>
      <w:r w:rsidRPr="00AC4BEA">
        <w:rPr>
          <w:bCs/>
          <w:iCs/>
          <w:color w:val="000000"/>
          <w:spacing w:val="1"/>
          <w:szCs w:val="28"/>
        </w:rPr>
        <w:t>это</w:t>
      </w:r>
      <w:r>
        <w:rPr>
          <w:bCs/>
          <w:iCs/>
          <w:color w:val="000000"/>
          <w:spacing w:val="1"/>
          <w:szCs w:val="28"/>
        </w:rPr>
        <w:t xml:space="preserve"> </w:t>
      </w:r>
      <w:r w:rsidRPr="00AC4BEA">
        <w:rPr>
          <w:bCs/>
          <w:iCs/>
          <w:color w:val="000000"/>
          <w:spacing w:val="1"/>
          <w:szCs w:val="28"/>
        </w:rPr>
        <w:t xml:space="preserve">первый </w:t>
      </w:r>
      <w:proofErr w:type="gramStart"/>
      <w:r w:rsidRPr="00AC4BEA">
        <w:rPr>
          <w:bCs/>
          <w:iCs/>
          <w:color w:val="000000"/>
          <w:spacing w:val="1"/>
          <w:szCs w:val="28"/>
        </w:rPr>
        <w:t>изобретенный  человеком</w:t>
      </w:r>
      <w:proofErr w:type="gramEnd"/>
      <w:r w:rsidRPr="00AC4BEA">
        <w:rPr>
          <w:bCs/>
          <w:iCs/>
          <w:color w:val="000000"/>
          <w:spacing w:val="1"/>
          <w:szCs w:val="28"/>
        </w:rPr>
        <w:t>  ручной двухзвенный механизм, представляющий собой  рычаг с упором на одном ко</w:t>
      </w:r>
      <w:r>
        <w:rPr>
          <w:bCs/>
          <w:iCs/>
          <w:color w:val="000000"/>
          <w:spacing w:val="1"/>
          <w:szCs w:val="28"/>
        </w:rPr>
        <w:t>нце и копьё для метания</w:t>
      </w:r>
      <w:r w:rsidRPr="00AC4BEA">
        <w:rPr>
          <w:bCs/>
          <w:iCs/>
          <w:color w:val="000000"/>
          <w:spacing w:val="1"/>
          <w:szCs w:val="28"/>
        </w:rPr>
        <w:t xml:space="preserve">. 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t xml:space="preserve">С </w:t>
      </w:r>
      <w:proofErr w:type="gramStart"/>
      <w:r w:rsidRPr="00AC4BEA">
        <w:rPr>
          <w:bCs/>
          <w:iCs/>
          <w:color w:val="000000"/>
          <w:spacing w:val="1"/>
          <w:szCs w:val="28"/>
        </w:rPr>
        <w:t xml:space="preserve">помощью  </w:t>
      </w:r>
      <w:proofErr w:type="spellStart"/>
      <w:r w:rsidRPr="00AC4BEA">
        <w:rPr>
          <w:bCs/>
          <w:iCs/>
          <w:color w:val="000000"/>
          <w:spacing w:val="1"/>
          <w:szCs w:val="28"/>
        </w:rPr>
        <w:t>копьеметалки</w:t>
      </w:r>
      <w:proofErr w:type="spellEnd"/>
      <w:proofErr w:type="gramEnd"/>
      <w:r w:rsidRPr="00AC4BEA">
        <w:rPr>
          <w:bCs/>
          <w:iCs/>
          <w:color w:val="000000"/>
          <w:spacing w:val="1"/>
          <w:szCs w:val="28"/>
        </w:rPr>
        <w:t>, которая как бы  удлиняла руку охотника и последний мог метнуть копье на вдвое большее расстояние, с  30-40  метров до 60-80  метров.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lastRenderedPageBreak/>
        <w:t xml:space="preserve">Более </w:t>
      </w:r>
      <w:proofErr w:type="gramStart"/>
      <w:r w:rsidRPr="00AC4BEA">
        <w:rPr>
          <w:bCs/>
          <w:iCs/>
          <w:color w:val="000000"/>
          <w:spacing w:val="1"/>
          <w:szCs w:val="28"/>
        </w:rPr>
        <w:t>сложным  ручным</w:t>
      </w:r>
      <w:proofErr w:type="gramEnd"/>
      <w:r w:rsidRPr="00AC4BEA">
        <w:rPr>
          <w:bCs/>
          <w:iCs/>
          <w:color w:val="000000"/>
          <w:spacing w:val="1"/>
          <w:szCs w:val="28"/>
        </w:rPr>
        <w:t xml:space="preserve"> механизмом являлся </w:t>
      </w:r>
      <w:r w:rsidRPr="00AC4BEA">
        <w:rPr>
          <w:bCs/>
          <w:i/>
          <w:iCs/>
          <w:color w:val="000000"/>
          <w:spacing w:val="1"/>
          <w:szCs w:val="28"/>
        </w:rPr>
        <w:t>лук  с тетивой и  стрелой</w:t>
      </w:r>
      <w:r w:rsidRPr="00AC4BEA">
        <w:rPr>
          <w:bCs/>
          <w:iCs/>
          <w:color w:val="000000"/>
          <w:spacing w:val="1"/>
          <w:szCs w:val="28"/>
        </w:rPr>
        <w:t>, использующий мускульную силу охотника и преобразующий в накопленную упругую энергию согнутой дуги древка лука и затем, при отпускании, быстро переходящую в кине</w:t>
      </w:r>
      <w:r>
        <w:rPr>
          <w:bCs/>
          <w:iCs/>
          <w:color w:val="000000"/>
          <w:spacing w:val="1"/>
          <w:szCs w:val="28"/>
        </w:rPr>
        <w:t>тическую энергию стрелы</w:t>
      </w:r>
      <w:r w:rsidRPr="00AC4BEA">
        <w:rPr>
          <w:bCs/>
          <w:iCs/>
          <w:color w:val="000000"/>
          <w:spacing w:val="1"/>
          <w:szCs w:val="28"/>
        </w:rPr>
        <w:t>.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 xml:space="preserve">С изобретением лука удалось использовать совершенно новую силу - скрытые силы упругости древка лука. 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>У человечества появилось скорострельное, дальнобойное оружие, меткость и сила которого выгодно отличали его от копья.</w:t>
      </w:r>
      <w:r w:rsidRPr="0097129B">
        <w:rPr>
          <w:b/>
          <w:bCs/>
          <w:iCs/>
          <w:color w:val="000000"/>
          <w:spacing w:val="1"/>
          <w:szCs w:val="28"/>
        </w:rPr>
        <w:t xml:space="preserve"> 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>С помощью принципа действия лука стало возможным создание других ручных механизмов для передачи и преобразования движения - механизм для сверления отверстия лучковым спо</w:t>
      </w:r>
      <w:r>
        <w:rPr>
          <w:bCs/>
          <w:iCs/>
          <w:color w:val="000000"/>
          <w:spacing w:val="1"/>
          <w:szCs w:val="28"/>
        </w:rPr>
        <w:t>собом в каменном топоре</w:t>
      </w:r>
      <w:r w:rsidRPr="0097129B">
        <w:rPr>
          <w:bCs/>
          <w:iCs/>
          <w:color w:val="000000"/>
          <w:spacing w:val="1"/>
          <w:szCs w:val="28"/>
        </w:rPr>
        <w:t>, механизм для получения огня лучковым спо</w:t>
      </w:r>
      <w:r>
        <w:rPr>
          <w:bCs/>
          <w:iCs/>
          <w:color w:val="000000"/>
          <w:spacing w:val="1"/>
          <w:szCs w:val="28"/>
        </w:rPr>
        <w:t>собом с помощью трения</w:t>
      </w:r>
      <w:r w:rsidRPr="0097129B">
        <w:rPr>
          <w:bCs/>
          <w:iCs/>
          <w:color w:val="000000"/>
          <w:spacing w:val="1"/>
          <w:szCs w:val="28"/>
        </w:rPr>
        <w:t>.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 xml:space="preserve">Главное отличие ручных механизмов от простых орудий труда заключается в том, что при работе простым орудием труда, на рабочий орган воздействует человек непосредственно своей мускульной силой, а при работе ручных механизмов между рабочим органом и мускульной силой человека уже появляется передаточный механизм. 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>Т.е. простые орудия труда состоят из </w:t>
      </w:r>
      <w:proofErr w:type="gramStart"/>
      <w:r w:rsidRPr="00282545">
        <w:rPr>
          <w:bCs/>
          <w:iCs/>
          <w:color w:val="000000"/>
          <w:spacing w:val="1"/>
          <w:szCs w:val="28"/>
        </w:rPr>
        <w:t>одного  элемента</w:t>
      </w:r>
      <w:proofErr w:type="gramEnd"/>
      <w:r w:rsidRPr="00282545">
        <w:rPr>
          <w:bCs/>
          <w:iCs/>
          <w:color w:val="000000"/>
          <w:spacing w:val="1"/>
          <w:szCs w:val="28"/>
        </w:rPr>
        <w:t xml:space="preserve"> (звена) - рабочего органа, а ручные механизмы уже  состоят из двух  элементов - рабочего  органа и передаточного механизма. Таким образом, ручные механизмы являются </w:t>
      </w:r>
      <w:proofErr w:type="gramStart"/>
      <w:r w:rsidRPr="00282545">
        <w:rPr>
          <w:bCs/>
          <w:iCs/>
          <w:color w:val="000000"/>
          <w:spacing w:val="1"/>
          <w:szCs w:val="28"/>
        </w:rPr>
        <w:t>двухзвенными  техническими</w:t>
      </w:r>
      <w:proofErr w:type="gramEnd"/>
      <w:r w:rsidRPr="00282545">
        <w:rPr>
          <w:bCs/>
          <w:iCs/>
          <w:color w:val="000000"/>
          <w:spacing w:val="1"/>
          <w:szCs w:val="28"/>
        </w:rPr>
        <w:t xml:space="preserve"> средствами, и во втором звене используется механическая энергия природных сил  (например, в луке сила упругости дуги древка).     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>Бурн</w:t>
      </w:r>
      <w:r>
        <w:rPr>
          <w:bCs/>
          <w:iCs/>
          <w:color w:val="000000"/>
          <w:spacing w:val="1"/>
          <w:szCs w:val="28"/>
        </w:rPr>
        <w:t xml:space="preserve">ое развитие ручных механизмов </w:t>
      </w:r>
      <w:r w:rsidRPr="00282545">
        <w:rPr>
          <w:bCs/>
          <w:iCs/>
          <w:color w:val="000000"/>
          <w:spacing w:val="1"/>
          <w:szCs w:val="28"/>
        </w:rPr>
        <w:t xml:space="preserve">привело   </w:t>
      </w:r>
      <w:proofErr w:type="gramStart"/>
      <w:r>
        <w:rPr>
          <w:bCs/>
          <w:iCs/>
          <w:color w:val="000000"/>
          <w:spacing w:val="1"/>
          <w:szCs w:val="28"/>
        </w:rPr>
        <w:t>к  быстрому</w:t>
      </w:r>
      <w:proofErr w:type="gramEnd"/>
      <w:r>
        <w:rPr>
          <w:bCs/>
          <w:iCs/>
          <w:color w:val="000000"/>
          <w:spacing w:val="1"/>
          <w:szCs w:val="28"/>
        </w:rPr>
        <w:t xml:space="preserve">   развитию </w:t>
      </w:r>
      <w:r w:rsidRPr="00282545">
        <w:rPr>
          <w:bCs/>
          <w:iCs/>
          <w:color w:val="000000"/>
          <w:spacing w:val="1"/>
          <w:szCs w:val="28"/>
        </w:rPr>
        <w:t>ремесленного   производства,    что   способствовало   совершенствованию и специализации  ремесленных  орудий  труда и  появлению  механических средств труда  наряду  с  охотничьими  и  рыбными  промыслами  и в  других  отраслях общественного  хозяйства – ткачество, гончарство, что затем дало толчок зарождения неолитической революции и впоследствии развития ремесленной техники.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 xml:space="preserve">В период неолита произошло коренное изменение в производительных силах, состоявшее в переходе от присваивающего хозяйства к хозяйству производящему, связанному с появлением земледелия, скотоводства и ручного ремесла. 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 xml:space="preserve">В эту эпоху были открыты сложные технологии обработки камня: </w:t>
      </w:r>
      <w:r w:rsidRPr="00282545">
        <w:rPr>
          <w:bCs/>
          <w:i/>
          <w:iCs/>
          <w:color w:val="000000"/>
          <w:spacing w:val="1"/>
          <w:szCs w:val="28"/>
        </w:rPr>
        <w:t>шлифование</w:t>
      </w:r>
      <w:r w:rsidRPr="00282545">
        <w:rPr>
          <w:bCs/>
          <w:iCs/>
          <w:color w:val="000000"/>
          <w:spacing w:val="1"/>
          <w:szCs w:val="28"/>
        </w:rPr>
        <w:t xml:space="preserve"> и </w:t>
      </w:r>
      <w:r w:rsidRPr="00282545">
        <w:rPr>
          <w:bCs/>
          <w:i/>
          <w:iCs/>
          <w:color w:val="000000"/>
          <w:spacing w:val="1"/>
          <w:szCs w:val="28"/>
        </w:rPr>
        <w:t>сверление.</w:t>
      </w:r>
      <w:r w:rsidRPr="00282545">
        <w:rPr>
          <w:bCs/>
          <w:iCs/>
          <w:color w:val="000000"/>
          <w:spacing w:val="1"/>
          <w:szCs w:val="28"/>
        </w:rPr>
        <w:t xml:space="preserve"> К обработанным таким способами каменным орудиям труда и охоты люди научились прикреплять рукоятки. Появились </w:t>
      </w:r>
      <w:r w:rsidRPr="00282545">
        <w:rPr>
          <w:bCs/>
          <w:i/>
          <w:iCs/>
          <w:color w:val="000000"/>
          <w:spacing w:val="1"/>
          <w:szCs w:val="28"/>
        </w:rPr>
        <w:t>глиняная посуда, лодки, сети, начало зарождаться ткачество</w:t>
      </w:r>
      <w:r w:rsidRPr="00282545">
        <w:rPr>
          <w:bCs/>
          <w:iCs/>
          <w:color w:val="000000"/>
          <w:spacing w:val="1"/>
          <w:szCs w:val="28"/>
        </w:rPr>
        <w:t xml:space="preserve">. Человек стал отрываться от обжитых мест, приступил к освоению новых земных пространств. Это явление получило название </w:t>
      </w:r>
      <w:r w:rsidRPr="00282545">
        <w:rPr>
          <w:bCs/>
          <w:i/>
          <w:iCs/>
          <w:color w:val="000000"/>
          <w:spacing w:val="1"/>
          <w:szCs w:val="28"/>
        </w:rPr>
        <w:t xml:space="preserve">неолитической или аграрно-ремесленной революции </w:t>
      </w:r>
      <w:r w:rsidRPr="00282545">
        <w:rPr>
          <w:bCs/>
          <w:iCs/>
          <w:color w:val="000000"/>
          <w:spacing w:val="1"/>
          <w:szCs w:val="28"/>
        </w:rPr>
        <w:t>(10 тыс. лет до н. э.). </w:t>
      </w:r>
    </w:p>
    <w:p w:rsidR="000B6D3C" w:rsidRDefault="000B6D3C"/>
    <w:sectPr w:rsidR="000B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8"/>
    <w:rsid w:val="00054EAF"/>
    <w:rsid w:val="000B6D3C"/>
    <w:rsid w:val="003543C1"/>
    <w:rsid w:val="008E611B"/>
    <w:rsid w:val="00DF6E2C"/>
    <w:rsid w:val="00EC7300"/>
    <w:rsid w:val="00F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09E"/>
  <w15:chartTrackingRefBased/>
  <w15:docId w15:val="{BECC1136-8614-43DD-8A4B-145658B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54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2023-10-09T16:56:00Z</cp:lastPrinted>
  <dcterms:created xsi:type="dcterms:W3CDTF">2022-09-06T16:13:00Z</dcterms:created>
  <dcterms:modified xsi:type="dcterms:W3CDTF">2023-10-09T17:02:00Z</dcterms:modified>
</cp:coreProperties>
</file>