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b/>
          <w:color w:val="000000"/>
        </w:rPr>
        <w:t>Тема 9: "</w:t>
      </w:r>
      <w:bookmarkStart w:id="0" w:name="_GoBack"/>
      <w:r w:rsidRPr="00810B9D">
        <w:rPr>
          <w:b/>
          <w:color w:val="000000"/>
        </w:rPr>
        <w:t>РАЗРАБОТКА КОРПОРАТИВНОЙ МЕТОДИКИ АНАЛИЗА РИСКОВ</w:t>
      </w:r>
      <w:bookmarkEnd w:id="0"/>
      <w:r w:rsidRPr="00810B9D">
        <w:rPr>
          <w:b/>
          <w:color w:val="000000"/>
        </w:rPr>
        <w:t xml:space="preserve">"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 xml:space="preserve">9.1 Постановка задачи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Анализ информационных рисков позволяет эффективно управлять информационной безопасностью предприятия. Для этого в начале работ по анализу рисков необходимо определить, что именно подлежит защите на предприятии и воздействию каких угроз оно подвержено, а затем выработать рекомендации по практике защиты. Обсудим теперь, как разработать свою собственную методику анализа и управления информационными рисками компании.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Такой анализ производится исходя из непосредственных целей и задач по защите конкретного вида информации конфиденциального характера. Одна из важнейших задач в рамках такой защиты информации - обеспечение ее целостности и доступности. Часто забывают, что нарушение целостности может произойти не только вследствие преднамеренных действий, но и по ряду других причин: сбоев оборудования, ведущих к потере или искажению информации; физических воздействий, в частности в результате стихийных бедствий; ошибок в программном обеспечении (в том числе из-за недокументированных возможностей). Поэтому под термином «атака» будем понимать воздействия на информационные ресурсы не только человеческие, но и окружающей среды, в которой функционирует система обработки информации предприятия.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Анализ риска можно проводить согласно методике по сценарию, представленному на рис. 14.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Каждый из шести этапов анализа риска должен быть конкретизирован.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 первом и втором этапах выявляются сведения, составляющие для предприятия коммерческую тайну, которые предстоит защищать.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Понятно, что такие сведения хранятся в установленных местах и на конкретных носителях, передаются по каналам связи и обрабатываются в соответствии с принятым регламентом. При этом основным фактором в технологии обращения с информацией является архитектура КИС, от которой во многом зависит защищенность информационных ресурсов предприятия. В связи с этим необходимо еще раз подчеркнуть, что степень информационной безопасности определяется не только (а может быть и не столько) средствами и способами защиты, но и особенностями построения КИС. И когда говорят о КИС в защищенном исполнении, речь </w:t>
      </w:r>
      <w:proofErr w:type="gramStart"/>
      <w:r w:rsidRPr="00810B9D">
        <w:rPr>
          <w:color w:val="000000"/>
        </w:rPr>
        <w:t>идет</w:t>
      </w:r>
      <w:proofErr w:type="gramEnd"/>
      <w:r w:rsidRPr="00810B9D">
        <w:rPr>
          <w:color w:val="000000"/>
        </w:rPr>
        <w:t xml:space="preserve"> прежде всего о выборе такой архитектуры (топологии) системы обработки информации, расположения средств обработки конфиденциальной информации и способов ее хранения и передачи, которые существенно уменьшат число возможных точек доступа к информации.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Третий этап анализа риска - построение схем каналов доступа, утечки или воздействия на информационные ресурсы основных узлов КИС.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noProof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  <w:r w:rsidRPr="00810B9D">
        <w:rPr>
          <w:noProof/>
        </w:rPr>
        <w:lastRenderedPageBreak/>
        <w:drawing>
          <wp:inline distT="0" distB="0" distL="0" distR="0" wp14:anchorId="1CC01356" wp14:editId="0FB283B7">
            <wp:extent cx="4019550" cy="404059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9641" t="15687" r="26473" b="9019"/>
                    <a:stretch/>
                  </pic:blipFill>
                  <pic:spPr bwMode="auto">
                    <a:xfrm>
                      <a:off x="0" y="0"/>
                      <a:ext cx="4028162" cy="40492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Рис.14. Сценарий анализа информационных рисков компании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Каждый канал доступа характеризуется множеством точек, с которых можно «снять» информацию. Именно они представляют собой уязвимости и требуют применения средств недопущения нежелательных воздействий на информацию.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Анализ способов защиты всех возможных точек атак соответствует целям защиты, и его результатом должна быть характеристика возможных брешей в обороне, в том числе за счет неблагоприятного стечения обстоятельств (четвертый этап).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На пятом этапе исходя из известных на данный момент способов и сре</w:t>
      </w:r>
      <w:proofErr w:type="gramStart"/>
      <w:r w:rsidRPr="00810B9D">
        <w:rPr>
          <w:color w:val="000000"/>
        </w:rPr>
        <w:t>дств пр</w:t>
      </w:r>
      <w:proofErr w:type="gramEnd"/>
      <w:r w:rsidRPr="00810B9D">
        <w:rPr>
          <w:color w:val="000000"/>
        </w:rPr>
        <w:t xml:space="preserve">еодоления оборонительных рубежей находятся вероятности реализации угроз по каждой из возможных точек атак.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 заключительном этапе производится оценка ущерба организации в случае реализации каждой из атак. Эти данные вместе с оценками уязвимости позволяют получить ранжированный список угроз информационным ресурсам.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Результаты работы представляются в виде, удобном для их восприятия и выработки решений о коррекции существующей системы защиты информации. При этом важно, что каждый информационный ресурс может быть подвержен воздействию нескольких потенциальных угроз. Принципиальное же значение имеет суммарная вероятность доступа к информационным ресурсам, которая складывается из элементарных вероятностей доступа к отдельным точкам прохождения информации.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Величина информационного риска по каждому ресурсу - это произведение вероятности нападения на ресурс, вероятности реализации угрозы и ущерба от информационного вторжения. В данном произведении могут быть использованы различные способы взвешивания составляющих.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Объединение рисков по всем ресурсам дает общую величину риска при принятой архитектуре КИС и внедренной в нее системы защиты информации.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Таким образом, варьируя варианты построения системы защиты информации и архитектуры КИС, можно (за счет изменения вероятности реализации угроз) представить и рассмотреть различные значения риска. Здесь весьма важным шагом является выбор одного из вариантов в соответствии с заданным критерием принятия решения. Таким критерием может быть допустимая величина риска или отношение затрат на обеспечение информационной безопасности к остаточному риску.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При построении систем обеспечения информационной безопасности также нужно определить </w:t>
      </w:r>
      <w:r w:rsidRPr="00810B9D">
        <w:rPr>
          <w:b/>
          <w:color w:val="000000"/>
        </w:rPr>
        <w:t>стратегию управления рисками</w:t>
      </w:r>
      <w:r w:rsidRPr="00810B9D">
        <w:rPr>
          <w:color w:val="000000"/>
        </w:rPr>
        <w:t xml:space="preserve"> на предприятии.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 сегодня известно несколько подходов к управлению рисками. Один из наиболее распространенных – уменьшение риска путем принятия комплексной системы контрмер, включающей программно-технические и организационные меры защиты. Близким является подход, связанный с уклонением от риска. От некоторых классов рисков можно уклониться, например: вынесение </w:t>
      </w:r>
      <w:proofErr w:type="spellStart"/>
      <w:r w:rsidRPr="00810B9D">
        <w:rPr>
          <w:color w:val="000000"/>
        </w:rPr>
        <w:t>Web</w:t>
      </w:r>
      <w:proofErr w:type="spellEnd"/>
      <w:r w:rsidRPr="00810B9D">
        <w:rPr>
          <w:color w:val="000000"/>
        </w:rPr>
        <w:t xml:space="preserve">-сервера организации за пределы локальной сети позволяет избежать риска несанкционированного доступа в локальную сеть со стороны </w:t>
      </w:r>
      <w:proofErr w:type="spellStart"/>
      <w:r w:rsidRPr="00810B9D">
        <w:rPr>
          <w:color w:val="000000"/>
        </w:rPr>
        <w:t>Web</w:t>
      </w:r>
      <w:proofErr w:type="spellEnd"/>
      <w:r w:rsidRPr="00810B9D">
        <w:rPr>
          <w:color w:val="000000"/>
        </w:rPr>
        <w:t xml:space="preserve">-клиентов.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Наконец, в ряде случаев допустимо принятие риска. В этой ситуации важно определиться со следующей дилеммой: что для предприятия выгоднее – бороться с рисками или же с их последствиями. Здесь приходится решать оптимизационную задачу.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После того как стратегия управления рисками выбрана, проводится окончательная оценка мероприятий по обеспечению информационной безопасности с подготовкой экспертного заключения о защищенности информационных ресурсов. В экспертное заключение входят все материалы анализа рисков и рекомендации по их снижению.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Отметим, что выполнение анализа рисков и оценки потерь требует глубоких системных знаний и аналитического мышления во многих областях, смежных с проблемой защиты информации.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b/>
          <w:i/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9.2 Методы оценивания информационных рисков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настоящее время используются различные методы оценки информационных рисков отечественных компаний и управления ими. Оценка информационных рисков компании может быть выполнена в соответствии со следующим планом: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1) Идентификация и количественная оценка информационных ресурсов компании, значимых для бизнеса.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2) Оценивание возможных угроз.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3) Оценивание существующих уязвимостей.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4) Оценивание эффективности средств обеспечения информационной безопасности.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Предполагается, что значимые для бизнеса уязвимые информационные ресурсы компании подвергаются риску, если по отношению к ним существуют какие-либо угрозы. Другими словами, риски характеризуют опасность, которая может угрожать компонентам корпоративной информационной системы. При этом информационные риски компании зависят </w:t>
      </w:r>
      <w:proofErr w:type="gramStart"/>
      <w:r w:rsidRPr="00810B9D">
        <w:rPr>
          <w:color w:val="000000"/>
        </w:rPr>
        <w:t>от</w:t>
      </w:r>
      <w:proofErr w:type="gramEnd"/>
      <w:r w:rsidRPr="00810B9D">
        <w:rPr>
          <w:color w:val="000000"/>
        </w:rPr>
        <w:t xml:space="preserve">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показателей ценности информационных ресурсов;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вероятности реализации угроз для ресурсов; эффективности существующих или планируемых средств обеспечения информационной безопасности.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>Цель оценивания рисков состоит в определении характеристик рисков корпоративной информационной системы и ее ресурсов. После оценки рисков можно выбрать средства, обеспечивающие желаемый уровень информационной безопасности компании. При оценивании рисков учитываются такие факторы, как ценность ресурсов, значимость угроз и уязвимостей, эффективность имеющихся и планируемых средств защиты. Сами показатели ресурсов, значимости угроз и уязвимостей, эффективность средств защиты могут быть установлены как количественными методами (например, при нахождении стоимостных характеристик), так и качественными, скажем, с учетом штатных или чрезвычайно опасных нештатных воздействий внешней среды.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Возможность реализации угрозы для некоторого ресурса компании оценивается вероятностью ее реализации в течение заданного отрезка времени. При этом вероятность того, что угроза реализуется, определяется следующими основными факторами: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привлекательностью ресурса (учитывается при рассмотрении угрозы от умышленного воздействия со стороны человека);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возможностью использования ресурса для получения дохода (также в случае угрозы от умышленного воздействия со стороны человека);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техническими возможностями реализации угрозы при умышленном воздействии со стороны человека;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степенью легкости, с которой уязвимость может быть использована.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>9.3 Табличные методы оценки рисков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настоящее время известно множество табличных методов оценки информационных рисков компании. Важно, чтобы компания выбрала для себя подходящий метод, который обеспечивал бы корректные и достоверные воспроизводимые результаты. Рассмотрим несколько примеров подобных методов, рекомендованных стандартами в области информационной безопасности, и методические рекомендации к ним. Важно, что в этих методах количественные показатели имеющихся или предлагаемых физических ресурсов компании оцениваются с точки зрения стоимости их замены или восстановления работоспособности ресурса. А существующие или предполагаемые программные ресурсы оцениваются так же, как и физические, то есть путем определения затрат на их приобретение или восстановление. Если обнаружится, что к какому-либо прикладному программному обеспечению предъявляются особые требования к конфиденциальности или целостности, например исходный текст </w:t>
      </w:r>
      <w:proofErr w:type="gramStart"/>
      <w:r w:rsidRPr="00810B9D">
        <w:rPr>
          <w:color w:val="000000"/>
        </w:rPr>
        <w:t>ПО обладает</w:t>
      </w:r>
      <w:proofErr w:type="gramEnd"/>
      <w:r w:rsidRPr="00810B9D">
        <w:rPr>
          <w:color w:val="000000"/>
        </w:rPr>
        <w:t xml:space="preserve"> высокой коммерческой ценностью, то оценка этого ресурса производится в стоимостном выражении по той же схеме, что и для информационных ресурсов.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Количественные показатели информационных ресурсов рекомендуется оценивать по результатам опросов сотрудников компании - владельцев информации, то есть должностных лиц компании, которые в состоянии определить ценность информации, ее характеристики и степень критичности исходя из фактического положения дел. На основе результатов опроса оцениваются показатели и степень критичности информационных ресурсов в случае несанкционированного ознакомления с конфиденциальной информацией, нарушения ее целостности или доступности.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Пример оценки рисков по двум факторам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В таблице можно наглядно отразить связь факторов негативного воздействия (показателей ресурсов) и вероятностей реализации угрозы с учетом показателей уязвимостей. На первом шаге оценивается негативное воздействие по заранее определенной шкале, например от 1 до 5, для каждого ресурса, которому угрожает опасность (колонка</w:t>
      </w:r>
      <w:proofErr w:type="gramStart"/>
      <w:r w:rsidRPr="00810B9D">
        <w:rPr>
          <w:color w:val="000000"/>
        </w:rPr>
        <w:t xml:space="preserve"> В</w:t>
      </w:r>
      <w:proofErr w:type="gramEnd"/>
      <w:r w:rsidRPr="00810B9D">
        <w:rPr>
          <w:color w:val="000000"/>
        </w:rPr>
        <w:t xml:space="preserve"> </w:t>
      </w:r>
      <w:proofErr w:type="spellStart"/>
      <w:r w:rsidRPr="00810B9D">
        <w:rPr>
          <w:color w:val="000000"/>
        </w:rPr>
        <w:t>в</w:t>
      </w:r>
      <w:proofErr w:type="spellEnd"/>
      <w:r w:rsidRPr="00810B9D">
        <w:rPr>
          <w:color w:val="000000"/>
        </w:rPr>
        <w:t xml:space="preserve"> табл. 1).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На втором шаге по заданной шкале, например от 1 до 5, оценивается вероятность реализации каждой угрозы.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На третьем шаге вычисляется показатель риска. В простейшем варианте методики это делается путем умножения (В х С). Необходимо помнить, что операция умножения определена для количественных шкал. Для ранговых (качественных) шкал измерения показатель риска, соответствующий ситуации</w:t>
      </w:r>
      <w:proofErr w:type="gramStart"/>
      <w:r w:rsidRPr="00810B9D">
        <w:rPr>
          <w:color w:val="000000"/>
        </w:rPr>
        <w:t xml:space="preserve"> В</w:t>
      </w:r>
      <w:proofErr w:type="gramEnd"/>
      <w:r w:rsidRPr="00810B9D">
        <w:rPr>
          <w:color w:val="000000"/>
        </w:rPr>
        <w:t xml:space="preserve"> = 1, С = 3, совсем не обязательно эквивалентен случаю В = 3, С = 1. Соответственно, должна быть разработана методика оценивания показателей рисков применительно к конкретной организации.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 четвертом шаге угрозы ранжируются по значениям их фактора риска.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рассматриваемом примере для наименьшего негативного воздействия и для наименьшей возможности реализации угрозы выбран показатель 1. </w:t>
      </w:r>
    </w:p>
    <w:p w:rsidR="002270F5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i/>
          <w:color w:val="000000"/>
        </w:rPr>
        <w:t>Таблица 1. Ранжирование рисков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4"/>
        <w:gridCol w:w="1484"/>
        <w:gridCol w:w="2502"/>
        <w:gridCol w:w="2912"/>
        <w:gridCol w:w="979"/>
      </w:tblGrid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Дескриптор угрозы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Показатель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Возможность негативного воздействия (ресурса)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Показатель риска реализации угрозы (субъективная оценка)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810B9D">
              <w:rPr>
                <w:b/>
                <w:color w:val="000000"/>
              </w:rPr>
              <w:t>Ранг риска</w:t>
            </w:r>
          </w:p>
        </w:tc>
      </w:tr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Угроза</w:t>
            </w:r>
            <w:proofErr w:type="gramStart"/>
            <w:r w:rsidRPr="00810B9D">
              <w:rPr>
                <w:color w:val="000000"/>
              </w:rPr>
              <w:t xml:space="preserve"> А</w:t>
            </w:r>
            <w:proofErr w:type="gramEnd"/>
            <w:r w:rsidRPr="00810B9D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10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</w:tr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Угроза</w:t>
            </w:r>
            <w:proofErr w:type="gramStart"/>
            <w:r w:rsidRPr="00810B9D">
              <w:rPr>
                <w:color w:val="000000"/>
              </w:rPr>
              <w:t xml:space="preserve"> В</w:t>
            </w:r>
            <w:proofErr w:type="gramEnd"/>
            <w:r w:rsidRPr="00810B9D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</w:tr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Угроза</w:t>
            </w:r>
            <w:proofErr w:type="gramStart"/>
            <w:r w:rsidRPr="00810B9D">
              <w:rPr>
                <w:color w:val="000000"/>
              </w:rPr>
              <w:t xml:space="preserve"> С</w:t>
            </w:r>
            <w:proofErr w:type="gramEnd"/>
            <w:r w:rsidRPr="00810B9D">
              <w:rPr>
                <w:color w:val="000000"/>
              </w:rPr>
              <w:t xml:space="preserve"> 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15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</w:tr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 xml:space="preserve">Угроза D 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</w:tr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 xml:space="preserve">Угроза Е 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</w:tr>
      <w:tr w:rsidR="002270F5" w:rsidRPr="00810B9D" w:rsidTr="00E9666B"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810B9D">
              <w:rPr>
                <w:color w:val="000000"/>
              </w:rPr>
              <w:t>Угроза F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8</w:t>
            </w:r>
          </w:p>
        </w:tc>
        <w:tc>
          <w:tcPr>
            <w:tcW w:w="0" w:type="auto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</w:tr>
    </w:tbl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Данная процедура позволяет сравнивать и ранжировать угрозы с различными негативными воздействиями и вероятностями реализации. В случае необходимости дополнительно могут приниматься во внимание стоимостные показатели.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 xml:space="preserve">Разделение рисков на </w:t>
      </w:r>
      <w:proofErr w:type="gramStart"/>
      <w:r w:rsidRPr="00810B9D">
        <w:rPr>
          <w:b/>
          <w:color w:val="000000"/>
        </w:rPr>
        <w:t>приемлемые</w:t>
      </w:r>
      <w:proofErr w:type="gramEnd"/>
      <w:r w:rsidRPr="00810B9D">
        <w:rPr>
          <w:b/>
          <w:color w:val="000000"/>
        </w:rPr>
        <w:t xml:space="preserve"> и неприемлемые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Другой способ оценивания рисков состоит в разделении их только на приемлемые и неприемлемые риски. Подход основывается на том, что количественные показатели рисков служат лишь для того, чтобы их упорядочить и определить, какие действия необходимы в первую очередь. Но этого можно достичь и с меньшими затратами.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Матрица, используемая в данном подходе, содержит не числа, а только символы</w:t>
      </w:r>
      <w:proofErr w:type="gramStart"/>
      <w:r w:rsidRPr="00810B9D">
        <w:rPr>
          <w:color w:val="000000"/>
        </w:rPr>
        <w:t xml:space="preserve"> Д</w:t>
      </w:r>
      <w:proofErr w:type="gramEnd"/>
      <w:r w:rsidRPr="00810B9D">
        <w:rPr>
          <w:color w:val="000000"/>
        </w:rPr>
        <w:t xml:space="preserve"> (риск допустим) и Н (риск недопустим). Например, матрица может иметь вид табл. 2. </w:t>
      </w:r>
    </w:p>
    <w:p w:rsidR="002270F5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i/>
          <w:color w:val="000000"/>
        </w:rPr>
        <w:t xml:space="preserve">Таблица 2. Разделение рисков на </w:t>
      </w:r>
      <w:proofErr w:type="gramStart"/>
      <w:r w:rsidRPr="00810B9D">
        <w:rPr>
          <w:i/>
          <w:color w:val="000000"/>
        </w:rPr>
        <w:t>приемлемые</w:t>
      </w:r>
      <w:proofErr w:type="gramEnd"/>
      <w:r w:rsidRPr="00810B9D">
        <w:rPr>
          <w:i/>
          <w:color w:val="000000"/>
        </w:rPr>
        <w:t xml:space="preserve"> и неприемлемые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2270F5" w:rsidRPr="00810B9D" w:rsidTr="00E9666B">
        <w:tc>
          <w:tcPr>
            <w:tcW w:w="1595" w:type="dxa"/>
            <w:vMerge w:val="restart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 xml:space="preserve">Показатель ценности ресурса </w:t>
            </w:r>
          </w:p>
        </w:tc>
        <w:tc>
          <w:tcPr>
            <w:tcW w:w="7976" w:type="dxa"/>
            <w:gridSpan w:val="5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Показатель возможности реализации угрозы</w:t>
            </w:r>
          </w:p>
        </w:tc>
      </w:tr>
      <w:tr w:rsidR="002270F5" w:rsidRPr="00810B9D" w:rsidTr="00E9666B">
        <w:tc>
          <w:tcPr>
            <w:tcW w:w="1595" w:type="dxa"/>
            <w:vMerge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1596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</w:tr>
      <w:tr w:rsidR="002270F5" w:rsidRPr="00810B9D" w:rsidTr="00E9666B"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6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</w:tr>
      <w:tr w:rsidR="002270F5" w:rsidRPr="00810B9D" w:rsidTr="00E9666B"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6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</w:tr>
      <w:tr w:rsidR="002270F5" w:rsidRPr="00810B9D" w:rsidTr="00E9666B"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6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</w:tr>
      <w:tr w:rsidR="002270F5" w:rsidRPr="00810B9D" w:rsidTr="00E9666B"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Д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6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</w:tr>
      <w:tr w:rsidR="002270F5" w:rsidRPr="00810B9D" w:rsidTr="00E9666B"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5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1596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</w:tr>
    </w:tbl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Вопрос о том, как провести границу между приемлемыми и неприемлемыми рисками, остается на усмотрение аналитика, подготавливающего данную таблицу, и руководящих специалистов в области информационной безопасности.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Пример оценки рисков по трем факторам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 каждой группе ресурсов, связанной с данной угрозой, оценивается уровень угрозы (вероятность реализации) и уровень уязвимости (степень легкости, с которой реализованная угроза способна привести к негативному воздействию). Оценивание производится в качественных шкалах.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Сначала определим уровни угроз, уязвимостей, тяжести последствий и рисков.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Уровни угроз: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низкий</w:t>
      </w:r>
      <w:proofErr w:type="gramEnd"/>
      <w:r w:rsidRPr="00810B9D">
        <w:rPr>
          <w:color w:val="000000"/>
        </w:rPr>
        <w:t xml:space="preserve"> (Н) - реализация данной угрозы маловероятна, за последние два года подобных случаев не зафиксировано;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средний</w:t>
      </w:r>
      <w:proofErr w:type="gramEnd"/>
      <w:r w:rsidRPr="00810B9D">
        <w:rPr>
          <w:color w:val="000000"/>
        </w:rPr>
        <w:t xml:space="preserve"> (С) - угроза может реализоваться в течение одного года с вероятностью около 0,3;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высокий (В) - угроза, скорее всего, реализуется в течение года и, возможно, не один раз.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Уровни уязвимостей: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низкий</w:t>
      </w:r>
      <w:proofErr w:type="gramEnd"/>
      <w:r w:rsidRPr="00810B9D">
        <w:rPr>
          <w:color w:val="000000"/>
        </w:rPr>
        <w:t xml:space="preserve"> (Н) - защищенность системы очень высока, реализация угроз почти никогда не приводит к происшествию;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средний</w:t>
      </w:r>
      <w:proofErr w:type="gramEnd"/>
      <w:r w:rsidRPr="00810B9D">
        <w:rPr>
          <w:color w:val="000000"/>
        </w:rPr>
        <w:t xml:space="preserve"> (С) - защищенность системы средняя, реализация около 30% угроз приводит к происшествию;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</w:t>
      </w:r>
      <w:proofErr w:type="gramStart"/>
      <w:r w:rsidRPr="00810B9D">
        <w:rPr>
          <w:color w:val="000000"/>
        </w:rPr>
        <w:t>высокий</w:t>
      </w:r>
      <w:proofErr w:type="gramEnd"/>
      <w:r w:rsidRPr="00810B9D">
        <w:rPr>
          <w:color w:val="000000"/>
        </w:rPr>
        <w:t xml:space="preserve"> (В) - защищенность системы низкая, реализация угрозы практически всегда приводит к происшествию.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i/>
          <w:color w:val="000000"/>
        </w:rPr>
        <w:t>Показатель негативного воздействия (тяжесть последствий)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Используем введенную в теме 2 классификацию последствий: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1) Незначительные (менее $100).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2) Маленькие (менее $1000).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3) Умеренные (менее $10 000).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4) </w:t>
      </w:r>
      <w:proofErr w:type="gramStart"/>
      <w:r w:rsidRPr="00810B9D">
        <w:rPr>
          <w:color w:val="000000"/>
        </w:rPr>
        <w:t>Серьёзные</w:t>
      </w:r>
      <w:proofErr w:type="gramEnd"/>
      <w:r w:rsidRPr="00810B9D">
        <w:rPr>
          <w:color w:val="000000"/>
        </w:rPr>
        <w:t xml:space="preserve"> (существенное негативное влияние на бизнес).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5) Критические (катастрофическое воздействие, возможно прекращение функционирования системы).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i/>
          <w:color w:val="000000"/>
        </w:rPr>
        <w:t>Уровни рисков</w:t>
      </w:r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Показатель риска измеряется по шкале от 0 до 8, уровни риска определяются следующим образом: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1</w:t>
      </w:r>
      <w:r w:rsidRPr="00810B9D">
        <w:rPr>
          <w:color w:val="000000"/>
        </w:rPr>
        <w:t xml:space="preserve"> - риск пренебрежимо мал. Ситуации, при которых событие наступает, практически исключены, а последствия незначительны, потери менее 100 долларов;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2</w:t>
      </w:r>
      <w:r w:rsidRPr="00810B9D">
        <w:rPr>
          <w:color w:val="000000"/>
        </w:rPr>
        <w:t xml:space="preserve"> - риск незначителен. Событие наступает редко, последствия (потери) находятся в допустимых пределах (не более 1000 долларов);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8</w:t>
      </w:r>
      <w:r w:rsidRPr="00810B9D">
        <w:rPr>
          <w:color w:val="000000"/>
        </w:rPr>
        <w:t xml:space="preserve"> - риск очень высок. Событие, скорее всего, наступит, и последствия будут катастрофическими (возможно полное прекращение деятельности организации).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Примером таблицы, с помощью которой задается значение уровня риска в зависимости от уровней угроз и уязвимостей при фиксированной стоимости потерь (Умеренные), является табл. 3.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i/>
          <w:color w:val="000000"/>
        </w:rPr>
        <w:t>Таблица 3. Определение уровня риска в зависимости от уровней угроз и уязвимостей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3"/>
        <w:gridCol w:w="1063"/>
        <w:gridCol w:w="1063"/>
        <w:gridCol w:w="1063"/>
        <w:gridCol w:w="1063"/>
        <w:gridCol w:w="1064"/>
        <w:gridCol w:w="1064"/>
        <w:gridCol w:w="1064"/>
        <w:gridCol w:w="1064"/>
      </w:tblGrid>
      <w:tr w:rsidR="002270F5" w:rsidRPr="00810B9D" w:rsidTr="00E9666B">
        <w:tc>
          <w:tcPr>
            <w:tcW w:w="9571" w:type="dxa"/>
            <w:gridSpan w:val="9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Уровень угрозы</w:t>
            </w:r>
          </w:p>
        </w:tc>
      </w:tr>
      <w:tr w:rsidR="002270F5" w:rsidRPr="00810B9D" w:rsidTr="00E9666B">
        <w:tc>
          <w:tcPr>
            <w:tcW w:w="3189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низкий</w:t>
            </w:r>
          </w:p>
        </w:tc>
        <w:tc>
          <w:tcPr>
            <w:tcW w:w="3190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средний</w:t>
            </w:r>
          </w:p>
        </w:tc>
        <w:tc>
          <w:tcPr>
            <w:tcW w:w="3192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высокий</w:t>
            </w:r>
          </w:p>
        </w:tc>
      </w:tr>
      <w:tr w:rsidR="002270F5" w:rsidRPr="00810B9D" w:rsidTr="00E9666B">
        <w:tc>
          <w:tcPr>
            <w:tcW w:w="3189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Уровни уязвимости</w:t>
            </w:r>
          </w:p>
        </w:tc>
        <w:tc>
          <w:tcPr>
            <w:tcW w:w="3190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Уровни уязвимости</w:t>
            </w:r>
          </w:p>
        </w:tc>
        <w:tc>
          <w:tcPr>
            <w:tcW w:w="3192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Уровни уязвимости</w:t>
            </w:r>
          </w:p>
        </w:tc>
      </w:tr>
      <w:tr w:rsidR="002270F5" w:rsidRPr="00810B9D" w:rsidTr="00E9666B"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Н 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С 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Н 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С 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Н 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С 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</w:t>
            </w:r>
          </w:p>
        </w:tc>
      </w:tr>
      <w:tr w:rsidR="002270F5" w:rsidRPr="00810B9D" w:rsidTr="00E9666B"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106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10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</w:tr>
    </w:tbl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Далее строится таблица для различных уровней потерь. Пример такой таблицы представлен ниже. </w:t>
      </w:r>
    </w:p>
    <w:p w:rsidR="002270F5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i/>
          <w:color w:val="000000"/>
        </w:rPr>
        <w:t>Таблица 4. Определение риска в зависимости от трех факторов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2"/>
        <w:gridCol w:w="859"/>
        <w:gridCol w:w="850"/>
        <w:gridCol w:w="844"/>
        <w:gridCol w:w="867"/>
        <w:gridCol w:w="848"/>
        <w:gridCol w:w="838"/>
        <w:gridCol w:w="866"/>
        <w:gridCol w:w="848"/>
        <w:gridCol w:w="839"/>
      </w:tblGrid>
      <w:tr w:rsidR="002270F5" w:rsidRPr="00810B9D" w:rsidTr="00E9666B">
        <w:tc>
          <w:tcPr>
            <w:tcW w:w="1792" w:type="dxa"/>
            <w:vMerge w:val="restart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 xml:space="preserve">Степень серьезности происшествия (цена потери) </w:t>
            </w:r>
          </w:p>
        </w:tc>
        <w:tc>
          <w:tcPr>
            <w:tcW w:w="7779" w:type="dxa"/>
            <w:gridSpan w:val="9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Уровень угрозы</w:t>
            </w:r>
          </w:p>
        </w:tc>
      </w:tr>
      <w:tr w:rsidR="002270F5" w:rsidRPr="00810B9D" w:rsidTr="00E9666B">
        <w:tc>
          <w:tcPr>
            <w:tcW w:w="1792" w:type="dxa"/>
            <w:vMerge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93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низкий</w:t>
            </w:r>
          </w:p>
        </w:tc>
        <w:tc>
          <w:tcPr>
            <w:tcW w:w="2593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средний</w:t>
            </w:r>
          </w:p>
        </w:tc>
        <w:tc>
          <w:tcPr>
            <w:tcW w:w="2593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высокий</w:t>
            </w:r>
          </w:p>
        </w:tc>
      </w:tr>
      <w:tr w:rsidR="002270F5" w:rsidRPr="00810B9D" w:rsidTr="00E9666B">
        <w:tc>
          <w:tcPr>
            <w:tcW w:w="1792" w:type="dxa"/>
            <w:vMerge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593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Уровни уязвимостей</w:t>
            </w:r>
          </w:p>
        </w:tc>
        <w:tc>
          <w:tcPr>
            <w:tcW w:w="2593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Уровни уязвимостей</w:t>
            </w:r>
          </w:p>
        </w:tc>
        <w:tc>
          <w:tcPr>
            <w:tcW w:w="2593" w:type="dxa"/>
            <w:gridSpan w:val="3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Уровни уязвимостей</w:t>
            </w:r>
          </w:p>
        </w:tc>
      </w:tr>
      <w:tr w:rsidR="002270F5" w:rsidRPr="00810B9D" w:rsidTr="00E9666B">
        <w:tc>
          <w:tcPr>
            <w:tcW w:w="179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71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8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</w:t>
            </w:r>
          </w:p>
        </w:tc>
        <w:tc>
          <w:tcPr>
            <w:tcW w:w="85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</w:t>
            </w:r>
          </w:p>
        </w:tc>
        <w:tc>
          <w:tcPr>
            <w:tcW w:w="879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</w:t>
            </w:r>
          </w:p>
        </w:tc>
        <w:tc>
          <w:tcPr>
            <w:tcW w:w="85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</w:t>
            </w:r>
          </w:p>
        </w:tc>
        <w:tc>
          <w:tcPr>
            <w:tcW w:w="87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Н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</w:t>
            </w:r>
          </w:p>
        </w:tc>
        <w:tc>
          <w:tcPr>
            <w:tcW w:w="85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В</w:t>
            </w:r>
          </w:p>
        </w:tc>
      </w:tr>
      <w:tr w:rsidR="002270F5" w:rsidRPr="00810B9D" w:rsidTr="00E9666B">
        <w:tc>
          <w:tcPr>
            <w:tcW w:w="179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Незначительные</w:t>
            </w:r>
          </w:p>
        </w:tc>
        <w:tc>
          <w:tcPr>
            <w:tcW w:w="871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0</w:t>
            </w:r>
          </w:p>
        </w:tc>
        <w:tc>
          <w:tcPr>
            <w:tcW w:w="8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85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879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85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7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5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</w:tr>
      <w:tr w:rsidR="002270F5" w:rsidRPr="00810B9D" w:rsidTr="00E9666B">
        <w:tc>
          <w:tcPr>
            <w:tcW w:w="179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Маленькие</w:t>
            </w:r>
          </w:p>
        </w:tc>
        <w:tc>
          <w:tcPr>
            <w:tcW w:w="871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1</w:t>
            </w:r>
          </w:p>
        </w:tc>
        <w:tc>
          <w:tcPr>
            <w:tcW w:w="8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85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79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5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7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5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</w:tr>
      <w:tr w:rsidR="002270F5" w:rsidRPr="00810B9D" w:rsidTr="00E9666B">
        <w:tc>
          <w:tcPr>
            <w:tcW w:w="179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Умеренные</w:t>
            </w:r>
          </w:p>
        </w:tc>
        <w:tc>
          <w:tcPr>
            <w:tcW w:w="871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2</w:t>
            </w:r>
          </w:p>
        </w:tc>
        <w:tc>
          <w:tcPr>
            <w:tcW w:w="8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5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79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5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7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5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</w:tr>
      <w:tr w:rsidR="002270F5" w:rsidRPr="00810B9D" w:rsidTr="00E9666B">
        <w:tc>
          <w:tcPr>
            <w:tcW w:w="179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Серьёзные</w:t>
            </w:r>
          </w:p>
        </w:tc>
        <w:tc>
          <w:tcPr>
            <w:tcW w:w="871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3</w:t>
            </w:r>
          </w:p>
        </w:tc>
        <w:tc>
          <w:tcPr>
            <w:tcW w:w="8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5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79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5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  <w:tc>
          <w:tcPr>
            <w:tcW w:w="87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  <w:tc>
          <w:tcPr>
            <w:tcW w:w="85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7</w:t>
            </w:r>
          </w:p>
        </w:tc>
      </w:tr>
      <w:tr w:rsidR="002270F5" w:rsidRPr="00810B9D" w:rsidTr="00E9666B">
        <w:tc>
          <w:tcPr>
            <w:tcW w:w="179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810B9D">
              <w:rPr>
                <w:color w:val="000000"/>
              </w:rPr>
              <w:t>Критические</w:t>
            </w:r>
          </w:p>
        </w:tc>
        <w:tc>
          <w:tcPr>
            <w:tcW w:w="871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4</w:t>
            </w:r>
          </w:p>
        </w:tc>
        <w:tc>
          <w:tcPr>
            <w:tcW w:w="864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5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  <w:tc>
          <w:tcPr>
            <w:tcW w:w="879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5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  <w:tc>
          <w:tcPr>
            <w:tcW w:w="85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7</w:t>
            </w:r>
          </w:p>
        </w:tc>
        <w:tc>
          <w:tcPr>
            <w:tcW w:w="878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6</w:t>
            </w:r>
          </w:p>
        </w:tc>
        <w:tc>
          <w:tcPr>
            <w:tcW w:w="862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7</w:t>
            </w:r>
          </w:p>
        </w:tc>
        <w:tc>
          <w:tcPr>
            <w:tcW w:w="85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8</w:t>
            </w:r>
          </w:p>
        </w:tc>
      </w:tr>
    </w:tbl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i/>
          <w:color w:val="000000"/>
        </w:rPr>
        <w:t xml:space="preserve">9.4 Методика анализа рисков </w:t>
      </w:r>
      <w:proofErr w:type="spellStart"/>
      <w:r w:rsidRPr="00810B9D">
        <w:rPr>
          <w:b/>
          <w:i/>
          <w:color w:val="000000"/>
        </w:rPr>
        <w:t>Microsoft</w:t>
      </w:r>
      <w:proofErr w:type="spellEnd"/>
      <w:r w:rsidRPr="00810B9D">
        <w:rPr>
          <w:color w:val="000000"/>
        </w:rPr>
        <w:t xml:space="preserve">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качестве возможного примера корпоративной методики анализа рисков рассмотрим методику компании </w:t>
      </w:r>
      <w:proofErr w:type="spellStart"/>
      <w:r w:rsidRPr="00810B9D">
        <w:rPr>
          <w:color w:val="000000"/>
        </w:rPr>
        <w:t>Microsoft</w:t>
      </w:r>
      <w:proofErr w:type="spellEnd"/>
      <w:r w:rsidRPr="00810B9D">
        <w:rPr>
          <w:color w:val="000000"/>
        </w:rPr>
        <w:t xml:space="preserve">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методике риск </w:t>
      </w:r>
      <w:proofErr w:type="gramStart"/>
      <w:r w:rsidRPr="00810B9D">
        <w:rPr>
          <w:color w:val="000000"/>
        </w:rPr>
        <w:t>определяется</w:t>
      </w:r>
      <w:proofErr w:type="gramEnd"/>
      <w:r w:rsidRPr="00810B9D">
        <w:rPr>
          <w:color w:val="000000"/>
        </w:rPr>
        <w:t xml:space="preserve"> как возможность понести убытки из-за нарушения безопасности сети изнутри или извне. Управление рисками предприятия в сфере информационной безопасности требует выполнения четырех этапов: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1) Распознавание (идентификация) рисков.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2) Определение размера риска.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3) Разработка плана управления рисками.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4) Текущий контроль и управление рисками.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При ограниченном времени для идентификации рисков рекомендуется применять методики получения сведений от экспертов, в частности метод «мозгового штурма». Для каждого выявленного риска требуется оценить его стоимость (то есть определить ущерб в том случае, если рассматриваемое нежелательное событие произошло) и вероятность возникновения риска.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Оценка для каждой из угроз может производиться следующими способами: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 использованием группы нападения - имитируется атака на систему группой специалистов;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методом накопления идей - создается группа сотрудников и/или консультантов, которые обсуждают возможные риски и предлагают контрмеры;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путем применения формальных оценок угроз, методов управления рисками и интеграции защитных мер.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Предлагаемая </w:t>
      </w:r>
      <w:proofErr w:type="spellStart"/>
      <w:r w:rsidRPr="00810B9D">
        <w:rPr>
          <w:color w:val="000000"/>
        </w:rPr>
        <w:t>Microsoft</w:t>
      </w:r>
      <w:proofErr w:type="spellEnd"/>
      <w:r w:rsidRPr="00810B9D">
        <w:rPr>
          <w:color w:val="000000"/>
        </w:rPr>
        <w:t xml:space="preserve"> стратегия оценки рисков включает следующие этапы: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определение допустимого уровня рисков (то есть того уровня рисков, который приемлем);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оценка вероятности возникновения каждого риска;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присвоение стоимости каждому риску;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расстановка приоритетов.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процессе оценки для каждого риска вычисляется вероятность его возникновения и размер связанных с ним потерь. Далее используется одна из разновидностей табличной оценки рисков - строится матрица следующего вида (см. табл. 5). </w:t>
      </w:r>
    </w:p>
    <w:p w:rsidR="002270F5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i/>
          <w:color w:val="000000"/>
        </w:rPr>
      </w:pP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jc w:val="both"/>
        <w:rPr>
          <w:color w:val="000000"/>
        </w:rPr>
      </w:pPr>
      <w:r w:rsidRPr="00810B9D">
        <w:rPr>
          <w:i/>
          <w:color w:val="000000"/>
        </w:rPr>
        <w:t>Таблица 5. Табличная оценка риска в зависимости от факторов</w:t>
      </w:r>
      <w:r w:rsidRPr="00810B9D">
        <w:rPr>
          <w:color w:val="000000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2270F5" w:rsidRPr="00810B9D" w:rsidTr="00E9666B">
        <w:tc>
          <w:tcPr>
            <w:tcW w:w="2392" w:type="dxa"/>
            <w:vMerge w:val="restart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Вероятность</w:t>
            </w:r>
          </w:p>
        </w:tc>
        <w:tc>
          <w:tcPr>
            <w:tcW w:w="7179" w:type="dxa"/>
            <w:gridSpan w:val="3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Стоимость</w:t>
            </w:r>
          </w:p>
        </w:tc>
      </w:tr>
      <w:tr w:rsidR="002270F5" w:rsidRPr="00810B9D" w:rsidTr="00E9666B">
        <w:tc>
          <w:tcPr>
            <w:tcW w:w="2392" w:type="dxa"/>
            <w:vMerge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393" w:type="dxa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высокая</w:t>
            </w:r>
          </w:p>
        </w:tc>
        <w:tc>
          <w:tcPr>
            <w:tcW w:w="2393" w:type="dxa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средняя</w:t>
            </w:r>
          </w:p>
        </w:tc>
        <w:tc>
          <w:tcPr>
            <w:tcW w:w="2393" w:type="dxa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низкая</w:t>
            </w:r>
          </w:p>
        </w:tc>
      </w:tr>
      <w:tr w:rsidR="002270F5" w:rsidRPr="00810B9D" w:rsidTr="00E9666B">
        <w:tc>
          <w:tcPr>
            <w:tcW w:w="2392" w:type="dxa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Высокая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Красная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Красная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Красная</w:t>
            </w:r>
          </w:p>
        </w:tc>
      </w:tr>
      <w:tr w:rsidR="002270F5" w:rsidRPr="00810B9D" w:rsidTr="00E9666B">
        <w:tc>
          <w:tcPr>
            <w:tcW w:w="2392" w:type="dxa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Средняя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Желтая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Желтая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Желтая</w:t>
            </w:r>
          </w:p>
        </w:tc>
      </w:tr>
      <w:tr w:rsidR="002270F5" w:rsidRPr="00810B9D" w:rsidTr="00E9666B">
        <w:tc>
          <w:tcPr>
            <w:tcW w:w="2392" w:type="dxa"/>
          </w:tcPr>
          <w:p w:rsidR="002270F5" w:rsidRPr="00231131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231131">
              <w:rPr>
                <w:b/>
                <w:color w:val="000000"/>
              </w:rPr>
              <w:t>Низкая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Синяя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Синяя</w:t>
            </w:r>
          </w:p>
        </w:tc>
        <w:tc>
          <w:tcPr>
            <w:tcW w:w="2393" w:type="dxa"/>
          </w:tcPr>
          <w:p w:rsidR="002270F5" w:rsidRPr="00810B9D" w:rsidRDefault="002270F5" w:rsidP="00E9666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10B9D">
              <w:rPr>
                <w:color w:val="000000"/>
              </w:rPr>
              <w:t>Синяя</w:t>
            </w:r>
          </w:p>
        </w:tc>
      </w:tr>
    </w:tbl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В зависимости от полученных оценок риск относится к одной из следующих групп: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высокий риск (красная область). Предполагается, что без снижения таких рисков обращение к информационной системе предприятия может оказать отрицательное влияние на бизнес;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существенный риск (желтая область). Здесь требуется эффективная стратегия управления рисками, которая позволит уменьшить или полностью исключить отрицательные последствия нападения;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умеренный риск (синяя область). В отношении рисков, попавших в эту область, достаточно применить основные процедуры управления рисками;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незначительный риск (зеленая область). Усилия по управлению рисками в данном случае не будут играть важной роли.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На основании уровня допуска (уровня допустимых рисков), размера потенциальных потерь и вероятности их возникновения рискам назначаются приоритеты. Они служат для того, чтобы определить те риски, которые в первую очередь надо предотвратить (рекомендуется создать список десяти основных рисков, которым в первую очередь уделяется внимание), после чего составляется план по управлению рисками.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b/>
          <w:color w:val="000000"/>
        </w:rPr>
        <w:t>Планирование заключается в следующем</w:t>
      </w:r>
      <w:r w:rsidRPr="00810B9D">
        <w:rPr>
          <w:color w:val="000000"/>
        </w:rPr>
        <w:t>: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идентификации триггеров для каждого риска (триггер, или пусковое событие </w:t>
      </w:r>
      <w:proofErr w:type="gramStart"/>
      <w:r w:rsidRPr="00810B9D">
        <w:rPr>
          <w:color w:val="000000"/>
        </w:rPr>
        <w:t>-и</w:t>
      </w:r>
      <w:proofErr w:type="gramEnd"/>
      <w:r w:rsidRPr="00810B9D">
        <w:rPr>
          <w:color w:val="000000"/>
        </w:rPr>
        <w:t xml:space="preserve">дентификатор риска, реализованного или ожидаемого в скором времени);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подготовке плана превентивных мероприятий, планов реагирования на непредвиденные ситуации и планов по уменьшению последствий каждого риска.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Выделяются четыре составные части планирования управления рисками: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исследование;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lastRenderedPageBreak/>
        <w:t xml:space="preserve">- принятие (можно ли принять данный риск?);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>- управление (можно ли сделать что-то, чтобы уменьшить риск?);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- исключение (что можно сделать, чтобы предотвратить риск или блокировать его?).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При этом исследование применяется по отношению к каждому риску, а остальные стадии могут комбинироваться. Предположим, исследование системы показало, что на предприятии установлено потенциально уязвимое приложение, причем полностью отказаться от работы с ним в данный момент невозможно. Допустим, далее данное приложение удалили на всех узлах, где это было допустимо, а на остальных, соответственно, оставили. Получается, что в отношении этого риска были выполнены следующие этапы: исследование, исключение (частичное), принятие (частичное). </w:t>
      </w:r>
    </w:p>
    <w:p w:rsidR="002270F5" w:rsidRPr="00810B9D" w:rsidRDefault="002270F5" w:rsidP="002270F5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810B9D">
        <w:rPr>
          <w:color w:val="000000"/>
        </w:rPr>
        <w:t xml:space="preserve">Не менее важна и задача контроля рисков (отслеживания рисков), которая заключается в том, чтобы при изменении внешних или внутренних условий скорректировать сделанные ранее оценки рисков. </w:t>
      </w:r>
    </w:p>
    <w:p w:rsidR="0037373A" w:rsidRDefault="0037373A"/>
    <w:sectPr w:rsidR="00373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0F5"/>
    <w:rsid w:val="002270F5"/>
    <w:rsid w:val="0037373A"/>
    <w:rsid w:val="007A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27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270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70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2967</Words>
  <Characters>16912</Characters>
  <Application>Microsoft Office Word</Application>
  <DocSecurity>0</DocSecurity>
  <Lines>140</Lines>
  <Paragraphs>39</Paragraphs>
  <ScaleCrop>false</ScaleCrop>
  <Company/>
  <LinksUpToDate>false</LinksUpToDate>
  <CharactersWithSpaces>19840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</dc:creator>
  <cp:lastModifiedBy>СВ</cp:lastModifiedBy>
  <cp:revision>1</cp:revision>
  <dcterms:created xsi:type="dcterms:W3CDTF">2021-03-09T13:38:00Z</dcterms:created>
  <dcterms:modified xsi:type="dcterms:W3CDTF">2021-03-09T13:39:00Z</dcterms:modified>
</cp:coreProperties>
</file>