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BC" w:rsidRDefault="001D6A49" w:rsidP="003301BC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ТПТС АПК-20 Лекция №13=2</w:t>
      </w:r>
      <w:bookmarkStart w:id="0" w:name="_GoBack"/>
      <w:bookmarkEnd w:id="0"/>
      <w:r w:rsidR="00543A57" w:rsidRPr="009D10A5">
        <w:rPr>
          <w:i/>
          <w:sz w:val="28"/>
          <w:szCs w:val="28"/>
        </w:rPr>
        <w:t>ч.</w:t>
      </w:r>
    </w:p>
    <w:p w:rsidR="007575A0" w:rsidRPr="003301BC" w:rsidRDefault="00543A57" w:rsidP="003301BC">
      <w:pPr>
        <w:spacing w:line="276" w:lineRule="auto"/>
        <w:jc w:val="both"/>
        <w:rPr>
          <w:i/>
          <w:sz w:val="28"/>
          <w:szCs w:val="28"/>
        </w:rPr>
      </w:pPr>
      <w:r w:rsidRPr="00543A57">
        <w:rPr>
          <w:b/>
          <w:sz w:val="28"/>
          <w:szCs w:val="28"/>
        </w:rPr>
        <w:t xml:space="preserve">Тема </w:t>
      </w:r>
      <w:r>
        <w:rPr>
          <w:b/>
          <w:bCs/>
          <w:iCs/>
          <w:color w:val="000000"/>
          <w:spacing w:val="1"/>
          <w:sz w:val="28"/>
          <w:szCs w:val="28"/>
        </w:rPr>
        <w:t>4.2</w:t>
      </w:r>
      <w:r w:rsidRPr="00543A57">
        <w:rPr>
          <w:b/>
          <w:bCs/>
          <w:iCs/>
          <w:color w:val="000000"/>
          <w:spacing w:val="1"/>
          <w:sz w:val="28"/>
          <w:szCs w:val="28"/>
        </w:rPr>
        <w:t>.</w:t>
      </w:r>
      <w:r w:rsidRPr="009D10A5">
        <w:rPr>
          <w:b/>
          <w:bCs/>
          <w:iCs/>
          <w:color w:val="000000"/>
          <w:spacing w:val="1"/>
          <w:szCs w:val="28"/>
        </w:rPr>
        <w:t xml:space="preserve"> </w:t>
      </w:r>
      <w:r w:rsidRPr="00543A57">
        <w:rPr>
          <w:b/>
          <w:sz w:val="28"/>
        </w:rPr>
        <w:t>Разработка типовых технологических процессов сборки</w:t>
      </w:r>
    </w:p>
    <w:p w:rsidR="007575A0" w:rsidRPr="00543A57" w:rsidRDefault="00543A57" w:rsidP="007575A0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Соединение с натягом</w:t>
      </w:r>
    </w:p>
    <w:p w:rsidR="007575A0" w:rsidRPr="00543A57" w:rsidRDefault="00543A57" w:rsidP="007575A0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Клепаные соединения</w:t>
      </w:r>
    </w:p>
    <w:p w:rsidR="007575A0" w:rsidRPr="00543A57" w:rsidRDefault="00543A57" w:rsidP="007575A0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Сварные и паяные соединения</w:t>
      </w:r>
    </w:p>
    <w:p w:rsidR="007575A0" w:rsidRPr="00543A57" w:rsidRDefault="00543A57" w:rsidP="007575A0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Клеевые соединения</w:t>
      </w:r>
    </w:p>
    <w:p w:rsidR="007575A0" w:rsidRPr="00543A57" w:rsidRDefault="00543A57" w:rsidP="007575A0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Резьбовые соединения</w:t>
      </w:r>
    </w:p>
    <w:p w:rsidR="007575A0" w:rsidRDefault="007575A0" w:rsidP="007575A0">
      <w:pPr>
        <w:jc w:val="both"/>
        <w:rPr>
          <w:sz w:val="28"/>
        </w:rPr>
      </w:pPr>
      <w:r>
        <w:rPr>
          <w:sz w:val="28"/>
        </w:rPr>
        <w:tab/>
      </w:r>
    </w:p>
    <w:p w:rsidR="007575A0" w:rsidRDefault="007575A0" w:rsidP="007575A0">
      <w:pPr>
        <w:jc w:val="both"/>
        <w:rPr>
          <w:sz w:val="28"/>
        </w:rPr>
      </w:pPr>
      <w:r>
        <w:rPr>
          <w:sz w:val="28"/>
        </w:rPr>
        <w:tab/>
        <w:t>Типизация технологических процессов сборки способствует снижению затрат на их разработку, ускорению этих разработок, а также уменьшению себестоимости изготовления изделия.</w:t>
      </w:r>
    </w:p>
    <w:p w:rsidR="007575A0" w:rsidRDefault="007575A0" w:rsidP="007575A0">
      <w:pPr>
        <w:jc w:val="both"/>
        <w:rPr>
          <w:sz w:val="28"/>
        </w:rPr>
      </w:pPr>
      <w:r>
        <w:rPr>
          <w:sz w:val="28"/>
        </w:rPr>
        <w:tab/>
        <w:t>Цель типизации – стандартизировать ТП для того, чтобы сборка одинаковых и сходных по конструкции изделий осуществлялась общими, наиболее совершенными и эффективными методами.</w:t>
      </w:r>
    </w:p>
    <w:p w:rsidR="007575A0" w:rsidRDefault="007575A0" w:rsidP="007575A0">
      <w:pPr>
        <w:jc w:val="both"/>
        <w:rPr>
          <w:sz w:val="28"/>
        </w:rPr>
      </w:pPr>
      <w:r>
        <w:rPr>
          <w:sz w:val="28"/>
        </w:rPr>
        <w:tab/>
        <w:t xml:space="preserve">К типовым относятся ТП сборки типовых узлов: с подшипниками качения и скольжения, зубчатых и червячных передач, направляющих скольжения и т.п. Типизация ТП сборки начинается с выполнения соединений. По общим конструктивным признакам соединения делятся на разъемные и неразъемные. </w:t>
      </w:r>
      <w:r w:rsidRPr="004937FB">
        <w:rPr>
          <w:i/>
          <w:sz w:val="28"/>
        </w:rPr>
        <w:t>Разъемными</w:t>
      </w:r>
      <w:r>
        <w:rPr>
          <w:sz w:val="28"/>
        </w:rPr>
        <w:t xml:space="preserve"> называют соединения, которые могут быть разобраны без повреждения сопрягаемых элементов (соединения с зазором, резьбовые). </w:t>
      </w:r>
      <w:r w:rsidRPr="004937FB">
        <w:rPr>
          <w:i/>
          <w:sz w:val="28"/>
        </w:rPr>
        <w:t>Неразъемными</w:t>
      </w:r>
      <w:r>
        <w:rPr>
          <w:sz w:val="28"/>
        </w:rPr>
        <w:t xml:space="preserve"> соединениями называются такие, разборка которых при эксплуатации не предусмотрена – она вызывает повреждение сопрягаемых элементов. К неразъемным относятся соединения, выполненные с натягом, развальцовкой, клепкой, сваркой, пайкой и склеиванием. Неразъемные соединения являются неподвижными.</w:t>
      </w:r>
    </w:p>
    <w:p w:rsidR="00543A57" w:rsidRDefault="00543A57" w:rsidP="007575A0">
      <w:pPr>
        <w:jc w:val="both"/>
        <w:rPr>
          <w:sz w:val="28"/>
        </w:rPr>
      </w:pPr>
    </w:p>
    <w:p w:rsidR="007575A0" w:rsidRPr="00A4050A" w:rsidRDefault="007575A0" w:rsidP="007575A0">
      <w:pPr>
        <w:jc w:val="both"/>
        <w:rPr>
          <w:b/>
          <w:i/>
          <w:sz w:val="28"/>
        </w:rPr>
      </w:pPr>
      <w:r>
        <w:rPr>
          <w:sz w:val="28"/>
        </w:rPr>
        <w:tab/>
      </w:r>
      <w:r w:rsidRPr="00A4050A">
        <w:rPr>
          <w:b/>
          <w:i/>
          <w:sz w:val="28"/>
        </w:rPr>
        <w:t>1. Соединения с натягом</w:t>
      </w:r>
    </w:p>
    <w:p w:rsidR="007575A0" w:rsidRDefault="007575A0" w:rsidP="007575A0">
      <w:pPr>
        <w:jc w:val="both"/>
        <w:rPr>
          <w:sz w:val="28"/>
        </w:rPr>
      </w:pPr>
      <w:r>
        <w:rPr>
          <w:sz w:val="28"/>
        </w:rPr>
        <w:tab/>
        <w:t>Соединения с натягом сравнительно широко распространены с сельскохозяйственном машиностроении (10…17 % от общего числа соединений). От качества выполнения этих соединений зависят работоспособность и надежность многих механизмов и машин. По способу получения нормальных напряжений на сопрягаемых поверхностях соединения с гарантированным натягом разделяют на продольно-прессовые и поперечно-прессовые.</w:t>
      </w:r>
    </w:p>
    <w:p w:rsidR="007575A0" w:rsidRDefault="007575A0" w:rsidP="007575A0">
      <w:pPr>
        <w:jc w:val="both"/>
        <w:rPr>
          <w:sz w:val="28"/>
        </w:rPr>
      </w:pPr>
      <w:r>
        <w:rPr>
          <w:sz w:val="28"/>
        </w:rPr>
        <w:tab/>
        <w:t xml:space="preserve">При продольно-прессовом соединении охватываемую деталь запрессовывают в охватывающую в продольном (осевом) направлении с натягом, в результате которого в соединении возникают номинальные напряжения и силы трения, обеспечивающие неподвижность сопрягаемых деталей (рис. </w:t>
      </w:r>
      <w:r w:rsidR="00C60021">
        <w:rPr>
          <w:sz w:val="28"/>
        </w:rPr>
        <w:t>9</w:t>
      </w:r>
      <w:r>
        <w:rPr>
          <w:sz w:val="28"/>
        </w:rPr>
        <w:t>1).</w:t>
      </w:r>
    </w:p>
    <w:p w:rsidR="007575A0" w:rsidRDefault="007575A0" w:rsidP="007575A0">
      <w:pPr>
        <w:jc w:val="both"/>
        <w:rPr>
          <w:sz w:val="28"/>
        </w:rPr>
      </w:pPr>
      <w:r>
        <w:rPr>
          <w:sz w:val="28"/>
        </w:rPr>
        <w:tab/>
        <w:t>При получении поперечно-прессовых соединений процесс сопряжения деталей происходит радиально (нормально) к поверхности. Такие соединения обычно осуществляют нагреванием охватывающей детали или охлаждением охватываемой детали перед сборкой.</w:t>
      </w:r>
    </w:p>
    <w:p w:rsidR="007575A0" w:rsidRDefault="007575A0" w:rsidP="007575A0">
      <w:pPr>
        <w:jc w:val="both"/>
        <w:rPr>
          <w:sz w:val="28"/>
        </w:rPr>
      </w:pPr>
      <w:r>
        <w:rPr>
          <w:sz w:val="28"/>
        </w:rPr>
        <w:tab/>
      </w:r>
    </w:p>
    <w:p w:rsidR="007575A0" w:rsidRDefault="007575A0" w:rsidP="007575A0">
      <w:pPr>
        <w:jc w:val="center"/>
        <w:rPr>
          <w:sz w:val="28"/>
        </w:rPr>
      </w:pPr>
      <w:r w:rsidRPr="00137672">
        <w:rPr>
          <w:noProof/>
          <w:sz w:val="28"/>
        </w:rPr>
        <w:lastRenderedPageBreak/>
        <w:drawing>
          <wp:inline distT="0" distB="0" distL="0" distR="0">
            <wp:extent cx="4411980" cy="3688080"/>
            <wp:effectExtent l="0" t="0" r="7620" b="7620"/>
            <wp:docPr id="10" name="Рисунок 10" descr="1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A0" w:rsidRDefault="007575A0" w:rsidP="007575A0">
      <w:pPr>
        <w:jc w:val="center"/>
        <w:rPr>
          <w:i/>
          <w:sz w:val="28"/>
        </w:rPr>
      </w:pPr>
    </w:p>
    <w:p w:rsidR="007575A0" w:rsidRPr="00C60021" w:rsidRDefault="007575A0" w:rsidP="00C60021">
      <w:pPr>
        <w:ind w:firstLine="709"/>
        <w:jc w:val="both"/>
        <w:rPr>
          <w:sz w:val="24"/>
          <w:szCs w:val="24"/>
        </w:rPr>
      </w:pPr>
      <w:r w:rsidRPr="00C60021">
        <w:rPr>
          <w:sz w:val="24"/>
          <w:szCs w:val="24"/>
        </w:rPr>
        <w:t xml:space="preserve">Рис. </w:t>
      </w:r>
      <w:r w:rsidR="00C60021" w:rsidRPr="00C60021">
        <w:rPr>
          <w:sz w:val="24"/>
          <w:szCs w:val="24"/>
        </w:rPr>
        <w:t>9</w:t>
      </w:r>
      <w:r w:rsidRPr="00C60021">
        <w:rPr>
          <w:sz w:val="24"/>
          <w:szCs w:val="24"/>
        </w:rPr>
        <w:t>1. Схема продольно-прессового соединения перед началом сопряжения (а) и после выполнения сопряжения (б)</w:t>
      </w:r>
    </w:p>
    <w:p w:rsidR="007575A0" w:rsidRDefault="007575A0" w:rsidP="007575A0">
      <w:pPr>
        <w:jc w:val="both"/>
        <w:rPr>
          <w:sz w:val="28"/>
        </w:rPr>
      </w:pPr>
    </w:p>
    <w:p w:rsidR="00C60021" w:rsidRDefault="00C60021" w:rsidP="00C60021">
      <w:pPr>
        <w:ind w:firstLine="709"/>
        <w:jc w:val="both"/>
        <w:rPr>
          <w:sz w:val="28"/>
        </w:rPr>
      </w:pPr>
      <w:r>
        <w:rPr>
          <w:sz w:val="28"/>
        </w:rPr>
        <w:t>В сельскохозяйственном машиностроении при сборке различных изделий применяют оба способа формирования прессовых сопряжений. Рассмотрим отличительные особенности каждого из этого метода.</w:t>
      </w:r>
    </w:p>
    <w:p w:rsidR="007575A0" w:rsidRDefault="007575A0" w:rsidP="007575A0">
      <w:pPr>
        <w:jc w:val="both"/>
        <w:rPr>
          <w:sz w:val="28"/>
        </w:rPr>
      </w:pPr>
      <w:r>
        <w:rPr>
          <w:sz w:val="28"/>
        </w:rPr>
        <w:tab/>
        <w:t xml:space="preserve">При продольно-прессовых соединениях (рис. </w:t>
      </w:r>
      <w:r w:rsidR="00C60021">
        <w:rPr>
          <w:sz w:val="28"/>
        </w:rPr>
        <w:t>9</w:t>
      </w:r>
      <w:r>
        <w:rPr>
          <w:sz w:val="28"/>
        </w:rPr>
        <w:t>1) прочность соединения и сила запрессовки зависят от величины натяга. Сила запрессовки, необходимая для сборки продольно-прессового соединения, определяется из следующего выражения:</w:t>
      </w:r>
    </w:p>
    <w:p w:rsidR="007575A0" w:rsidRDefault="007575A0" w:rsidP="007575A0">
      <w:pPr>
        <w:jc w:val="center"/>
        <w:rPr>
          <w:sz w:val="28"/>
        </w:rPr>
      </w:pPr>
      <w:r w:rsidRPr="00661F2A">
        <w:rPr>
          <w:position w:val="-12"/>
          <w:sz w:val="28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18.6pt" o:ole="">
            <v:imagedata r:id="rId8" o:title=""/>
          </v:shape>
          <o:OLEObject Type="Embed" ProgID="Equation.3" ShapeID="_x0000_i1025" DrawAspect="Content" ObjectID="_1667142154" r:id="rId9"/>
        </w:object>
      </w:r>
      <w:r>
        <w:rPr>
          <w:sz w:val="28"/>
        </w:rPr>
        <w:t>,</w:t>
      </w:r>
      <w:r w:rsidR="00C60021">
        <w:rPr>
          <w:sz w:val="28"/>
        </w:rPr>
        <w:t xml:space="preserve">  (66)</w:t>
      </w:r>
    </w:p>
    <w:p w:rsidR="007575A0" w:rsidRDefault="007575A0" w:rsidP="00C60021">
      <w:pPr>
        <w:ind w:firstLine="993"/>
        <w:jc w:val="both"/>
        <w:rPr>
          <w:sz w:val="28"/>
        </w:rPr>
      </w:pPr>
      <w:r>
        <w:rPr>
          <w:sz w:val="28"/>
        </w:rPr>
        <w:t xml:space="preserve">где </w:t>
      </w:r>
      <w:r w:rsidRPr="00661F2A">
        <w:rPr>
          <w:i/>
          <w:sz w:val="28"/>
          <w:lang w:val="en-US"/>
        </w:rPr>
        <w:t>f</w:t>
      </w:r>
      <w:r>
        <w:rPr>
          <w:sz w:val="28"/>
        </w:rPr>
        <w:t xml:space="preserve"> – коэффициент трения при запрессовке; </w:t>
      </w:r>
      <w:r w:rsidRPr="00661F2A">
        <w:rPr>
          <w:i/>
          <w:sz w:val="28"/>
          <w:lang w:val="en-US"/>
        </w:rPr>
        <w:t>d</w:t>
      </w:r>
      <w:r>
        <w:rPr>
          <w:sz w:val="28"/>
        </w:rPr>
        <w:t xml:space="preserve"> – номинальный диаметр сопряжения; </w:t>
      </w:r>
      <w:r w:rsidRPr="00661F2A">
        <w:rPr>
          <w:i/>
          <w:sz w:val="28"/>
          <w:lang w:val="en-US"/>
        </w:rPr>
        <w:t>p</w:t>
      </w:r>
      <w:r>
        <w:rPr>
          <w:sz w:val="28"/>
        </w:rPr>
        <w:t xml:space="preserve"> – давление на контактной поверхности, МПа; </w:t>
      </w:r>
      <w:r w:rsidRPr="00661F2A">
        <w:rPr>
          <w:i/>
          <w:sz w:val="28"/>
          <w:lang w:val="en-US"/>
        </w:rPr>
        <w:t>L</w:t>
      </w:r>
      <w:r>
        <w:rPr>
          <w:sz w:val="28"/>
        </w:rPr>
        <w:t xml:space="preserve"> – длина запрессовки.</w:t>
      </w:r>
    </w:p>
    <w:p w:rsidR="007575A0" w:rsidRDefault="007575A0" w:rsidP="007575A0">
      <w:pPr>
        <w:jc w:val="both"/>
        <w:rPr>
          <w:sz w:val="28"/>
        </w:rPr>
      </w:pPr>
      <w:r>
        <w:rPr>
          <w:sz w:val="28"/>
        </w:rPr>
        <w:tab/>
        <w:t>Давление на контактной поверхности</w:t>
      </w:r>
    </w:p>
    <w:p w:rsidR="007575A0" w:rsidRDefault="007575A0" w:rsidP="007575A0">
      <w:pPr>
        <w:jc w:val="center"/>
        <w:rPr>
          <w:sz w:val="28"/>
        </w:rPr>
      </w:pPr>
      <w:r w:rsidRPr="0051258B">
        <w:rPr>
          <w:position w:val="-10"/>
          <w:sz w:val="28"/>
        </w:rPr>
        <w:object w:dxaOrig="2640" w:dyaOrig="360">
          <v:shape id="_x0000_i1026" type="#_x0000_t75" style="width:132pt;height:18.6pt" o:ole="">
            <v:imagedata r:id="rId10" o:title=""/>
          </v:shape>
          <o:OLEObject Type="Embed" ProgID="Equation.3" ShapeID="_x0000_i1026" DrawAspect="Content" ObjectID="_1667142155" r:id="rId11"/>
        </w:object>
      </w:r>
      <w:r>
        <w:rPr>
          <w:sz w:val="28"/>
        </w:rPr>
        <w:t>,</w:t>
      </w:r>
      <w:r w:rsidR="00C60021">
        <w:rPr>
          <w:sz w:val="28"/>
        </w:rPr>
        <w:t xml:space="preserve">  (67)</w:t>
      </w:r>
    </w:p>
    <w:p w:rsidR="007575A0" w:rsidRDefault="007575A0" w:rsidP="00C60021">
      <w:pPr>
        <w:ind w:firstLine="993"/>
        <w:jc w:val="both"/>
        <w:rPr>
          <w:sz w:val="28"/>
        </w:rPr>
      </w:pPr>
      <w:r>
        <w:rPr>
          <w:sz w:val="28"/>
        </w:rPr>
        <w:t xml:space="preserve">где </w:t>
      </w:r>
      <w:r w:rsidRPr="009B2A2F">
        <w:rPr>
          <w:i/>
          <w:sz w:val="28"/>
          <w:lang w:val="en-US"/>
        </w:rPr>
        <w:t>N</w:t>
      </w:r>
      <w:r>
        <w:rPr>
          <w:sz w:val="28"/>
        </w:rPr>
        <w:t xml:space="preserve"> – расчетное значение натяга; </w:t>
      </w:r>
      <w:r w:rsidRPr="009B2A2F">
        <w:rPr>
          <w:i/>
          <w:sz w:val="28"/>
          <w:lang w:val="en-US"/>
        </w:rPr>
        <w:t>c</w:t>
      </w:r>
      <w:r w:rsidRPr="009B2A2F">
        <w:rPr>
          <w:i/>
          <w:sz w:val="28"/>
          <w:vertAlign w:val="subscript"/>
        </w:rPr>
        <w:t>1</w:t>
      </w:r>
      <w:r w:rsidRPr="009B2A2F">
        <w:rPr>
          <w:i/>
          <w:sz w:val="28"/>
        </w:rPr>
        <w:t xml:space="preserve"> </w:t>
      </w:r>
      <w:r>
        <w:rPr>
          <w:sz w:val="28"/>
        </w:rPr>
        <w:t xml:space="preserve">и </w:t>
      </w:r>
      <w:r w:rsidRPr="009B2A2F">
        <w:rPr>
          <w:i/>
          <w:sz w:val="28"/>
          <w:lang w:val="en-US"/>
        </w:rPr>
        <w:t>c</w:t>
      </w:r>
      <w:r w:rsidRPr="009B2A2F">
        <w:rPr>
          <w:i/>
          <w:sz w:val="28"/>
          <w:vertAlign w:val="subscript"/>
        </w:rPr>
        <w:t>2</w:t>
      </w:r>
      <w:r>
        <w:rPr>
          <w:sz w:val="28"/>
        </w:rPr>
        <w:t xml:space="preserve"> – коэффициенты, зависящие от параметров сопрягаемых деталей,</w:t>
      </w:r>
    </w:p>
    <w:p w:rsidR="007575A0" w:rsidRDefault="007575A0" w:rsidP="007575A0">
      <w:pPr>
        <w:jc w:val="center"/>
        <w:rPr>
          <w:sz w:val="28"/>
        </w:rPr>
      </w:pPr>
      <w:r w:rsidRPr="009B2A2F">
        <w:rPr>
          <w:position w:val="-12"/>
          <w:sz w:val="28"/>
        </w:rPr>
        <w:object w:dxaOrig="3120" w:dyaOrig="380">
          <v:shape id="_x0000_i1027" type="#_x0000_t75" style="width:156pt;height:19.2pt" o:ole="">
            <v:imagedata r:id="rId12" o:title=""/>
          </v:shape>
          <o:OLEObject Type="Embed" ProgID="Equation.3" ShapeID="_x0000_i1027" DrawAspect="Content" ObjectID="_1667142156" r:id="rId13"/>
        </w:object>
      </w:r>
    </w:p>
    <w:p w:rsidR="007575A0" w:rsidRPr="00E1684F" w:rsidRDefault="007575A0" w:rsidP="007575A0">
      <w:pPr>
        <w:jc w:val="center"/>
        <w:rPr>
          <w:sz w:val="28"/>
        </w:rPr>
      </w:pPr>
      <w:r w:rsidRPr="00E1684F">
        <w:rPr>
          <w:position w:val="-10"/>
        </w:rPr>
        <w:object w:dxaOrig="2659" w:dyaOrig="360">
          <v:shape id="_x0000_i1028" type="#_x0000_t75" style="width:133.2pt;height:18.6pt" o:ole="">
            <v:imagedata r:id="rId14" o:title=""/>
          </v:shape>
          <o:OLEObject Type="Embed" ProgID="Equation.3" ShapeID="_x0000_i1028" DrawAspect="Content" ObjectID="_1667142157" r:id="rId15"/>
        </w:object>
      </w:r>
    </w:p>
    <w:p w:rsidR="007575A0" w:rsidRDefault="007575A0" w:rsidP="00C60021">
      <w:pPr>
        <w:pStyle w:val="5"/>
        <w:ind w:firstLine="1134"/>
        <w:jc w:val="both"/>
      </w:pPr>
      <w:r w:rsidRPr="00E1684F">
        <w:rPr>
          <w:i/>
          <w:lang w:val="en-US"/>
        </w:rPr>
        <w:t>d</w:t>
      </w:r>
      <w:r>
        <w:t xml:space="preserve">, </w:t>
      </w:r>
      <w:r w:rsidRPr="00E1684F">
        <w:rPr>
          <w:i/>
          <w:lang w:val="en-US"/>
        </w:rPr>
        <w:t>d</w:t>
      </w:r>
      <w:r w:rsidRPr="00E1684F">
        <w:rPr>
          <w:i/>
          <w:vertAlign w:val="subscript"/>
        </w:rPr>
        <w:t>ОТВ</w:t>
      </w:r>
      <w:r>
        <w:t xml:space="preserve"> и </w:t>
      </w:r>
      <w:r w:rsidRPr="00E1684F">
        <w:rPr>
          <w:i/>
          <w:lang w:val="en-US"/>
        </w:rPr>
        <w:t>D</w:t>
      </w:r>
      <w:r>
        <w:t xml:space="preserve"> – параметры сопрягаемых деталей (рис. 1); </w:t>
      </w:r>
      <w:r w:rsidRPr="00E1684F">
        <w:rPr>
          <w:i/>
        </w:rPr>
        <w:sym w:font="Symbol" w:char="F06D"/>
      </w:r>
      <w:r w:rsidRPr="00E1684F">
        <w:rPr>
          <w:i/>
          <w:vertAlign w:val="subscript"/>
        </w:rPr>
        <w:t>1</w:t>
      </w:r>
      <w:r>
        <w:t xml:space="preserve">, </w:t>
      </w:r>
      <w:r w:rsidRPr="00E1684F">
        <w:rPr>
          <w:i/>
        </w:rPr>
        <w:sym w:font="Symbol" w:char="F06D"/>
      </w:r>
      <w:r w:rsidRPr="00E1684F">
        <w:rPr>
          <w:i/>
          <w:vertAlign w:val="subscript"/>
        </w:rPr>
        <w:t>2</w:t>
      </w:r>
      <w:r>
        <w:t xml:space="preserve"> – коэффициенты Пуассона (для стали </w:t>
      </w:r>
      <w:r w:rsidRPr="00E1684F">
        <w:rPr>
          <w:i/>
        </w:rPr>
        <w:sym w:font="Symbol" w:char="F06D"/>
      </w:r>
      <w:r>
        <w:t xml:space="preserve"> = 0,3, для чугуна </w:t>
      </w:r>
      <w:r w:rsidRPr="00E1684F">
        <w:rPr>
          <w:i/>
        </w:rPr>
        <w:sym w:font="Symbol" w:char="F06D"/>
      </w:r>
      <w:r>
        <w:t xml:space="preserve"> = 0,25); </w:t>
      </w:r>
      <w:r w:rsidRPr="00E1684F">
        <w:rPr>
          <w:i/>
          <w:lang w:val="en-US"/>
        </w:rPr>
        <w:t>E</w:t>
      </w:r>
      <w:r w:rsidRPr="00E1684F">
        <w:rPr>
          <w:i/>
          <w:vertAlign w:val="subscript"/>
        </w:rPr>
        <w:t>1</w:t>
      </w:r>
      <w:r>
        <w:t xml:space="preserve">, </w:t>
      </w:r>
      <w:r w:rsidRPr="00E1684F">
        <w:rPr>
          <w:i/>
          <w:lang w:val="en-US"/>
        </w:rPr>
        <w:t>E</w:t>
      </w:r>
      <w:r w:rsidRPr="00E1684F">
        <w:rPr>
          <w:i/>
          <w:vertAlign w:val="subscript"/>
        </w:rPr>
        <w:t>2</w:t>
      </w:r>
      <w:r w:rsidRPr="00E1684F">
        <w:rPr>
          <w:i/>
        </w:rPr>
        <w:t xml:space="preserve"> </w:t>
      </w:r>
      <w:r>
        <w:t xml:space="preserve">– </w:t>
      </w:r>
      <w:r>
        <w:lastRenderedPageBreak/>
        <w:t xml:space="preserve">модули упругости материалов сопрягаемых деталей. Если охватываемая деталь выполнена в виде сплошного вала, </w:t>
      </w:r>
      <w:r w:rsidRPr="00E1684F">
        <w:rPr>
          <w:i/>
          <w:lang w:val="en-US"/>
        </w:rPr>
        <w:t>d</w:t>
      </w:r>
      <w:r w:rsidRPr="00E1684F">
        <w:rPr>
          <w:i/>
          <w:vertAlign w:val="subscript"/>
        </w:rPr>
        <w:t>ОТВ</w:t>
      </w:r>
      <w:r>
        <w:t xml:space="preserve"> = 0.</w:t>
      </w:r>
    </w:p>
    <w:p w:rsidR="007575A0" w:rsidRDefault="007575A0" w:rsidP="007575A0">
      <w:pPr>
        <w:pStyle w:val="5"/>
        <w:ind w:firstLine="0"/>
        <w:jc w:val="both"/>
      </w:pPr>
      <w:r>
        <w:tab/>
        <w:t>Коэффициент трения зависит от материала деталей, шероховатостей сопрягаемых поверхностей, удельного давления, а также наличия и вида смазки. Рекомендуемые значения коэффициентов трения для ряда материалов: сталь 0,06…0,22; чугун 0,06…0,14; магниево-алюминиевые сплавы 0,02…0,07; латунь 0,05…0,1.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Прочность продольно-прессового соединения в значительной степени определяется скоростью его выполнения. Наибольшая прочность достигается при скоростях </w:t>
      </w:r>
      <w:r w:rsidRPr="004F60D0">
        <w:rPr>
          <w:i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2E38D2">
        <w:rPr>
          <w:sz w:val="28"/>
          <w:szCs w:val="28"/>
        </w:rPr>
        <w:t>&lt;</w:t>
      </w:r>
      <w:r>
        <w:rPr>
          <w:sz w:val="28"/>
          <w:szCs w:val="28"/>
        </w:rPr>
        <w:t xml:space="preserve"> 3 мм/с. Не менее важным фактором, определяющим значение и стабильность силы запрессовки, является угол перекоса </w:t>
      </w:r>
      <w:r w:rsidRPr="00CE3A15">
        <w:rPr>
          <w:i/>
          <w:sz w:val="28"/>
          <w:szCs w:val="28"/>
        </w:rPr>
        <w:sym w:font="Symbol" w:char="F061"/>
      </w:r>
      <w:r>
        <w:rPr>
          <w:sz w:val="28"/>
          <w:szCs w:val="28"/>
        </w:rPr>
        <w:t xml:space="preserve"> сопрягаемых поверхностей, который не должен превышать 30</w:t>
      </w:r>
      <w:r>
        <w:rPr>
          <w:sz w:val="28"/>
          <w:szCs w:val="28"/>
        </w:rPr>
        <w:sym w:font="Symbol" w:char="F0A2"/>
      </w:r>
      <w:r>
        <w:rPr>
          <w:sz w:val="28"/>
          <w:szCs w:val="28"/>
        </w:rPr>
        <w:t xml:space="preserve">. Для этого необходимо при запрессовке создать оптимальные углы на торцах сопрягаемых поверхностей. Угол </w:t>
      </w:r>
      <w:r w:rsidRPr="00CE3A15">
        <w:rPr>
          <w:i/>
          <w:sz w:val="28"/>
          <w:szCs w:val="28"/>
        </w:rPr>
        <w:sym w:font="Symbol" w:char="F06A"/>
      </w:r>
      <w:r>
        <w:rPr>
          <w:sz w:val="28"/>
          <w:szCs w:val="28"/>
        </w:rPr>
        <w:t xml:space="preserve"> (рис. 1) не должен превышать 5…10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, а угол </w:t>
      </w:r>
      <w:r w:rsidRPr="00CE3A15">
        <w:rPr>
          <w:i/>
          <w:sz w:val="28"/>
          <w:szCs w:val="28"/>
        </w:rPr>
        <w:sym w:font="Symbol" w:char="F067"/>
      </w:r>
      <w:r>
        <w:rPr>
          <w:sz w:val="28"/>
          <w:szCs w:val="28"/>
        </w:rPr>
        <w:t xml:space="preserve"> - 20…30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. При значении угла </w:t>
      </w:r>
      <w:r w:rsidRPr="00CE3A15">
        <w:rPr>
          <w:i/>
          <w:sz w:val="28"/>
          <w:szCs w:val="28"/>
        </w:rPr>
        <w:sym w:font="Symbol" w:char="F06A"/>
      </w:r>
      <w:r>
        <w:rPr>
          <w:sz w:val="28"/>
          <w:szCs w:val="28"/>
        </w:rPr>
        <w:t xml:space="preserve"> = 5…10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сила запрессовки уменьшается при росте прочности соединения вследствие изменения характера упруго-пластических деформаций. Для лучшего центрирования сопрягаемых поверхностей необходимо делать заходные пояски (2…3 мм).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сборке продольно-прессовых соединений происходит изменение размеров собираемых деталей, что необходимо учитывать, если указанные размеры ограничены допусками. Наружный диаметр </w:t>
      </w:r>
      <w:r w:rsidRPr="00CE3A15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, охватывающий детали увеличивается на величину </w:t>
      </w:r>
      <w:r w:rsidRPr="00CE3A15">
        <w:rPr>
          <w:position w:val="-10"/>
          <w:sz w:val="28"/>
          <w:szCs w:val="28"/>
        </w:rPr>
        <w:object w:dxaOrig="2880" w:dyaOrig="360">
          <v:shape id="_x0000_i1029" type="#_x0000_t75" style="width:2in;height:18.6pt" o:ole="">
            <v:imagedata r:id="rId16" o:title=""/>
          </v:shape>
          <o:OLEObject Type="Embed" ProgID="Equation.3" ShapeID="_x0000_i1029" DrawAspect="Content" ObjectID="_1667142158" r:id="rId17"/>
        </w:object>
      </w:r>
      <w:r>
        <w:rPr>
          <w:sz w:val="28"/>
          <w:szCs w:val="28"/>
        </w:rPr>
        <w:t xml:space="preserve">; внутренний диаметр </w:t>
      </w:r>
      <w:r w:rsidRPr="00B11884">
        <w:rPr>
          <w:i/>
          <w:sz w:val="28"/>
          <w:szCs w:val="28"/>
          <w:lang w:val="en-US"/>
        </w:rPr>
        <w:t>d</w:t>
      </w:r>
      <w:r w:rsidRPr="00B11884">
        <w:rPr>
          <w:i/>
          <w:sz w:val="28"/>
          <w:szCs w:val="28"/>
          <w:vertAlign w:val="subscript"/>
        </w:rPr>
        <w:t>ОТВ</w:t>
      </w:r>
      <w:r w:rsidRPr="002E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охватываемой детали уменьшается на </w:t>
      </w:r>
      <w:r w:rsidRPr="00CE3A15">
        <w:rPr>
          <w:position w:val="-12"/>
          <w:sz w:val="28"/>
          <w:szCs w:val="28"/>
        </w:rPr>
        <w:object w:dxaOrig="3019" w:dyaOrig="380">
          <v:shape id="_x0000_i1030" type="#_x0000_t75" style="width:151.2pt;height:19.2pt" o:ole="">
            <v:imagedata r:id="rId18" o:title=""/>
          </v:shape>
          <o:OLEObject Type="Embed" ProgID="Equation.3" ShapeID="_x0000_i1030" DrawAspect="Content" ObjectID="_1667142159" r:id="rId19"/>
        </w:object>
      </w:r>
      <w:r>
        <w:rPr>
          <w:sz w:val="28"/>
          <w:szCs w:val="28"/>
        </w:rPr>
        <w:t xml:space="preserve">. При </w:t>
      </w:r>
      <w:r w:rsidR="00C60021">
        <w:rPr>
          <w:sz w:val="28"/>
          <w:szCs w:val="28"/>
        </w:rPr>
        <w:t>значительных изменениях</w:t>
      </w:r>
      <w:r>
        <w:rPr>
          <w:sz w:val="28"/>
          <w:szCs w:val="28"/>
        </w:rPr>
        <w:t xml:space="preserve"> это вызывает необходимость дополнительной пригонки отверстий втулок после запрессовки путем развертывания или повторной расточки на станке.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поперечно-прессовых соединениях сближение сопрягаемых поверхностей происходит радиально, т.е. нормально к поверхностям. Это осуществляется либо нагреванием охватывающей, либо охлаждением охватываемой детали перед сборкой.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Температуру нагрева или охлаждения собираемых деталей определяют по выражению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3B49">
        <w:rPr>
          <w:position w:val="-12"/>
          <w:sz w:val="28"/>
          <w:szCs w:val="28"/>
        </w:rPr>
        <w:object w:dxaOrig="1640" w:dyaOrig="360">
          <v:shape id="_x0000_i1031" type="#_x0000_t75" style="width:82.2pt;height:18.6pt" o:ole="">
            <v:imagedata r:id="rId20" o:title=""/>
          </v:shape>
          <o:OLEObject Type="Embed" ProgID="Equation.3" ShapeID="_x0000_i1031" DrawAspect="Content" ObjectID="_1667142160" r:id="rId21"/>
        </w:object>
      </w:r>
      <w:r w:rsidR="00C60021">
        <w:rPr>
          <w:sz w:val="28"/>
          <w:szCs w:val="28"/>
        </w:rPr>
        <w:t>,</w:t>
      </w:r>
      <w:r w:rsidR="00C60021">
        <w:rPr>
          <w:sz w:val="28"/>
          <w:szCs w:val="28"/>
        </w:rPr>
        <w:tab/>
        <w:t>(68</w:t>
      </w:r>
      <w:r>
        <w:rPr>
          <w:sz w:val="28"/>
          <w:szCs w:val="28"/>
        </w:rPr>
        <w:t>)</w:t>
      </w:r>
    </w:p>
    <w:p w:rsidR="007575A0" w:rsidRDefault="007575A0" w:rsidP="00C6002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AA787C">
        <w:rPr>
          <w:i/>
          <w:sz w:val="28"/>
          <w:szCs w:val="28"/>
        </w:rPr>
        <w:sym w:font="Symbol" w:char="F044"/>
      </w:r>
      <w:r w:rsidRPr="00AA787C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, </w:t>
      </w:r>
      <w:r w:rsidRPr="00AA787C">
        <w:rPr>
          <w:i/>
          <w:sz w:val="28"/>
          <w:szCs w:val="28"/>
        </w:rPr>
        <w:sym w:font="Symbol" w:char="F064"/>
      </w:r>
      <w:r>
        <w:rPr>
          <w:sz w:val="28"/>
          <w:szCs w:val="28"/>
        </w:rPr>
        <w:t xml:space="preserve"> - монтажный зазор и максимальный натяг соединения соответственно, мм; </w:t>
      </w:r>
      <w:r w:rsidRPr="00AA787C">
        <w:rPr>
          <w:i/>
          <w:sz w:val="28"/>
          <w:szCs w:val="28"/>
        </w:rPr>
        <w:sym w:font="Symbol" w:char="F061"/>
      </w:r>
      <w:r w:rsidRPr="00AA787C">
        <w:rPr>
          <w:i/>
          <w:sz w:val="28"/>
          <w:szCs w:val="28"/>
          <w:vertAlign w:val="subscript"/>
        </w:rPr>
        <w:t>е</w:t>
      </w:r>
      <w:r>
        <w:rPr>
          <w:sz w:val="28"/>
          <w:szCs w:val="28"/>
        </w:rPr>
        <w:t xml:space="preserve"> – коэффициент линейного расширения (сжатия),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</w:t>
      </w:r>
      <w:r w:rsidRPr="00AA787C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; </w:t>
      </w:r>
      <w:r w:rsidRPr="00AA787C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- диаметр соединения, мм.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перемещении детали из нагревающего или охлаждающего устройства неизбежны ее охлаждение или нагрев. Приближенно можно считать, что эта температура составляет 25…30 </w:t>
      </w:r>
      <w:r>
        <w:rPr>
          <w:sz w:val="28"/>
          <w:szCs w:val="28"/>
        </w:rPr>
        <w:sym w:font="Symbol" w:char="F0B0"/>
      </w:r>
      <w:r w:rsidR="00C60021">
        <w:rPr>
          <w:sz w:val="28"/>
          <w:szCs w:val="28"/>
        </w:rPr>
        <w:t>С, тогда выражение (92</w:t>
      </w:r>
      <w:r>
        <w:rPr>
          <w:sz w:val="28"/>
          <w:szCs w:val="28"/>
        </w:rPr>
        <w:t>) принимает вид</w:t>
      </w:r>
    </w:p>
    <w:p w:rsidR="007575A0" w:rsidRDefault="007575A0" w:rsidP="007575A0">
      <w:pPr>
        <w:jc w:val="center"/>
        <w:rPr>
          <w:sz w:val="28"/>
          <w:szCs w:val="28"/>
        </w:rPr>
      </w:pPr>
      <w:r w:rsidRPr="00AA787C">
        <w:rPr>
          <w:position w:val="-12"/>
          <w:sz w:val="28"/>
          <w:szCs w:val="28"/>
        </w:rPr>
        <w:object w:dxaOrig="2900" w:dyaOrig="380">
          <v:shape id="_x0000_i1032" type="#_x0000_t75" style="width:140.4pt;height:18pt" o:ole="">
            <v:imagedata r:id="rId22" o:title=""/>
          </v:shape>
          <o:OLEObject Type="Embed" ProgID="Equation.3" ShapeID="_x0000_i1032" DrawAspect="Content" ObjectID="_1667142161" r:id="rId23"/>
        </w:object>
      </w:r>
      <w:r>
        <w:rPr>
          <w:sz w:val="28"/>
          <w:szCs w:val="28"/>
        </w:rPr>
        <w:t>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Конечная температура детали будет равна </w:t>
      </w:r>
      <w:r w:rsidRPr="00A2372E">
        <w:rPr>
          <w:i/>
          <w:sz w:val="28"/>
          <w:szCs w:val="28"/>
          <w:lang w:val="en-US"/>
        </w:rPr>
        <w:t>t</w:t>
      </w:r>
      <w:r w:rsidRPr="00A2372E">
        <w:rPr>
          <w:i/>
          <w:sz w:val="28"/>
          <w:szCs w:val="28"/>
          <w:vertAlign w:val="subscript"/>
          <w:lang w:val="en-US"/>
        </w:rPr>
        <w:t>A</w:t>
      </w:r>
      <w:r w:rsidRPr="002E38D2">
        <w:rPr>
          <w:i/>
          <w:sz w:val="28"/>
          <w:szCs w:val="28"/>
        </w:rPr>
        <w:t xml:space="preserve"> + </w:t>
      </w:r>
      <w:r w:rsidRPr="00A2372E">
        <w:rPr>
          <w:i/>
          <w:sz w:val="28"/>
          <w:szCs w:val="28"/>
          <w:lang w:val="en-US"/>
        </w:rPr>
        <w:t>t</w:t>
      </w:r>
      <w:r w:rsidRPr="00A2372E">
        <w:rPr>
          <w:i/>
          <w:sz w:val="28"/>
          <w:szCs w:val="28"/>
          <w:vertAlign w:val="subscript"/>
          <w:lang w:val="en-US"/>
        </w:rPr>
        <w:t>H</w:t>
      </w:r>
      <w:r w:rsidRPr="002E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нагреве и </w:t>
      </w:r>
      <w:r w:rsidRPr="00A2372E">
        <w:rPr>
          <w:i/>
          <w:sz w:val="28"/>
          <w:szCs w:val="28"/>
          <w:lang w:val="en-US"/>
        </w:rPr>
        <w:t>t</w:t>
      </w:r>
      <w:r w:rsidRPr="00A2372E">
        <w:rPr>
          <w:i/>
          <w:sz w:val="28"/>
          <w:szCs w:val="28"/>
          <w:vertAlign w:val="subscript"/>
          <w:lang w:val="en-US"/>
        </w:rPr>
        <w:t>H</w:t>
      </w:r>
      <w:r w:rsidRPr="002E38D2">
        <w:rPr>
          <w:i/>
          <w:sz w:val="28"/>
          <w:szCs w:val="28"/>
        </w:rPr>
        <w:t xml:space="preserve"> – </w:t>
      </w:r>
      <w:r w:rsidRPr="00A2372E">
        <w:rPr>
          <w:i/>
          <w:sz w:val="28"/>
          <w:szCs w:val="28"/>
          <w:lang w:val="en-US"/>
        </w:rPr>
        <w:t>t</w:t>
      </w:r>
      <w:r w:rsidRPr="00A2372E">
        <w:rPr>
          <w:i/>
          <w:sz w:val="28"/>
          <w:szCs w:val="28"/>
          <w:vertAlign w:val="subscript"/>
          <w:lang w:val="en-US"/>
        </w:rPr>
        <w:t>A</w:t>
      </w:r>
      <w:r w:rsidRPr="002E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охлаждении, где </w:t>
      </w:r>
      <w:r w:rsidRPr="00A2372E">
        <w:rPr>
          <w:i/>
          <w:sz w:val="28"/>
          <w:szCs w:val="28"/>
          <w:lang w:val="en-US"/>
        </w:rPr>
        <w:t>t</w:t>
      </w:r>
      <w:r w:rsidRPr="00A2372E">
        <w:rPr>
          <w:i/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</w:rPr>
        <w:t xml:space="preserve"> – начальная температура детали.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Несмотря на бесспорные преимущества тепловых методов сборки, их технологические возможности ограничены рядом причин.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Обычно температуру </w:t>
      </w:r>
      <w:r w:rsidRPr="006A682D">
        <w:rPr>
          <w:i/>
          <w:sz w:val="28"/>
          <w:szCs w:val="28"/>
          <w:lang w:val="en-US"/>
        </w:rPr>
        <w:t>t</w:t>
      </w:r>
      <w:r w:rsidRPr="006A682D">
        <w:rPr>
          <w:i/>
          <w:sz w:val="28"/>
          <w:szCs w:val="28"/>
          <w:vertAlign w:val="subscript"/>
          <w:lang w:val="en-US"/>
        </w:rPr>
        <w:t>A</w:t>
      </w:r>
      <w:r w:rsidRPr="002E38D2">
        <w:rPr>
          <w:i/>
          <w:sz w:val="28"/>
          <w:szCs w:val="28"/>
        </w:rPr>
        <w:t xml:space="preserve"> + </w:t>
      </w:r>
      <w:r w:rsidRPr="006A682D">
        <w:rPr>
          <w:i/>
          <w:sz w:val="28"/>
          <w:szCs w:val="28"/>
          <w:lang w:val="en-US"/>
        </w:rPr>
        <w:t>t</w:t>
      </w:r>
      <w:r w:rsidRPr="006A682D">
        <w:rPr>
          <w:i/>
          <w:sz w:val="28"/>
          <w:szCs w:val="28"/>
          <w:vertAlign w:val="subscript"/>
          <w:lang w:val="en-US"/>
        </w:rPr>
        <w:t>H</w:t>
      </w:r>
      <w:r w:rsidRPr="002E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нагрева охватывающей детали ограничивают 350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С, так как дальнейшее ее увеличение нецелесообразно, ибо ведет к снижению твердости, появлению окалины (оксидных пленок). При значительной разнице коэффициентов линейного расширения </w:t>
      </w:r>
      <w:r w:rsidRPr="00A2372E">
        <w:rPr>
          <w:position w:val="-14"/>
          <w:sz w:val="28"/>
          <w:szCs w:val="28"/>
        </w:rPr>
        <w:object w:dxaOrig="320" w:dyaOrig="380">
          <v:shape id="_x0000_i1033" type="#_x0000_t75" style="width:16.2pt;height:19.2pt" o:ole="">
            <v:imagedata r:id="rId24" o:title=""/>
          </v:shape>
          <o:OLEObject Type="Embed" ProgID="Equation.3" ShapeID="_x0000_i1033" DrawAspect="Content" ObjectID="_1667142162" r:id="rId25"/>
        </w:object>
      </w:r>
      <w:r>
        <w:rPr>
          <w:sz w:val="28"/>
          <w:szCs w:val="28"/>
        </w:rPr>
        <w:tab/>
        <w:t xml:space="preserve">и </w:t>
      </w:r>
      <w:r w:rsidRPr="00A2372E">
        <w:rPr>
          <w:position w:val="-14"/>
          <w:sz w:val="28"/>
          <w:szCs w:val="28"/>
        </w:rPr>
        <w:object w:dxaOrig="340" w:dyaOrig="380">
          <v:shape id="_x0000_i1034" type="#_x0000_t75" style="width:16.8pt;height:19.2pt" o:ole="">
            <v:imagedata r:id="rId26" o:title=""/>
          </v:shape>
          <o:OLEObject Type="Embed" ProgID="Equation.3" ShapeID="_x0000_i1034" DrawAspect="Content" ObjectID="_1667142163" r:id="rId27"/>
        </w:object>
      </w:r>
      <w:r>
        <w:rPr>
          <w:sz w:val="28"/>
          <w:szCs w:val="28"/>
        </w:rPr>
        <w:t xml:space="preserve"> нагрев в процессе сборки охватываемой детали от отхватывающей может быть причиной возникновения остаточных напряжений. Температура охлаждения 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6A682D"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  <w:vertAlign w:val="subscript"/>
        </w:rPr>
        <w:t xml:space="preserve"> </w:t>
      </w:r>
      <w:r w:rsidRPr="002E38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6A682D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ограничивается температурой </w:t>
      </w:r>
      <w:r w:rsidRPr="00AD5754">
        <w:rPr>
          <w:sz w:val="28"/>
          <w:szCs w:val="28"/>
        </w:rPr>
        <w:t>хладагента</w:t>
      </w:r>
      <w:r>
        <w:rPr>
          <w:sz w:val="28"/>
          <w:szCs w:val="28"/>
        </w:rPr>
        <w:t xml:space="preserve">: - 78,5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С для твердой углекислоты, - 182,5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 для жидкого азота.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Сборку поперечно-прессовых соединений чаще всего применяют для тяжелонагруженных соединений с большими натягами, а также в тех случаях, когда запрессовка с помощью прессов невозможна или затруднена. Этот способ можно использовать также при сравнительно небольших натягах (посадка подшипников качения), что значительно облегчает процесс сборки таких соединений.</w:t>
      </w:r>
    </w:p>
    <w:p w:rsidR="00681701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75A0" w:rsidRPr="00681701" w:rsidRDefault="007575A0" w:rsidP="00681701">
      <w:pPr>
        <w:ind w:firstLine="709"/>
        <w:jc w:val="both"/>
        <w:rPr>
          <w:b/>
          <w:i/>
          <w:sz w:val="28"/>
          <w:szCs w:val="28"/>
        </w:rPr>
      </w:pPr>
      <w:r w:rsidRPr="00681701">
        <w:rPr>
          <w:b/>
          <w:i/>
          <w:sz w:val="28"/>
          <w:szCs w:val="28"/>
        </w:rPr>
        <w:t>2. Клепаные соединения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Клепаные соединения в конструкциях машин и сборочных единицах применяются там, где соединяются детали из плохо свариваемых материалов и экономически невыгодно использовать резьбовые детали. Различные типы заклепок, применяемых в узлах машин, показаны на рис. 2. Материал заклепок – сталь, медь, латунь и алюминиевые сплавы. В соединяемых деталях отверстия под заклепки сверлят заранее. Одновременное сверление двух деталей в сборе применяют при повышенной точности совпадения отверстий.</w:t>
      </w:r>
    </w:p>
    <w:p w:rsidR="00FC7317" w:rsidRDefault="00FC7317" w:rsidP="00FC7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установке заклепок отверстия соединяемых должны быть совмещены с требуемой точностью, а диаметральный зазор </w:t>
      </w:r>
      <w:r w:rsidRPr="00517C4E">
        <w:rPr>
          <w:i/>
          <w:sz w:val="28"/>
          <w:szCs w:val="28"/>
        </w:rPr>
        <w:sym w:font="Symbol" w:char="F044"/>
      </w:r>
      <w:r>
        <w:rPr>
          <w:sz w:val="28"/>
          <w:szCs w:val="28"/>
        </w:rPr>
        <w:t xml:space="preserve"> (рис. 92) между телом заклепки и соединяемыми деталями необходимо выдерживать равным 0,2 мм (при </w:t>
      </w:r>
      <w:r w:rsidRPr="00517C4E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r w:rsidRPr="002E38D2">
        <w:rPr>
          <w:sz w:val="28"/>
          <w:szCs w:val="28"/>
        </w:rPr>
        <w:t>&lt;</w:t>
      </w:r>
      <w:r>
        <w:rPr>
          <w:sz w:val="28"/>
          <w:szCs w:val="28"/>
        </w:rPr>
        <w:t xml:space="preserve"> 6 мм) 0,25 мм (при 6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 </w:t>
      </w:r>
      <w:r w:rsidRPr="00517C4E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r w:rsidRPr="002E38D2">
        <w:rPr>
          <w:sz w:val="28"/>
          <w:szCs w:val="28"/>
        </w:rPr>
        <w:t xml:space="preserve">&lt; 10 </w:t>
      </w:r>
      <w:r>
        <w:rPr>
          <w:sz w:val="28"/>
          <w:szCs w:val="28"/>
        </w:rPr>
        <w:t>мм) и 0,3 мм (при 10</w:t>
      </w:r>
      <w:r w:rsidRPr="002E38D2">
        <w:rPr>
          <w:sz w:val="28"/>
          <w:szCs w:val="28"/>
        </w:rPr>
        <w:t>&lt;</w:t>
      </w:r>
      <w:r w:rsidRPr="00517C4E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>18 мм).</w:t>
      </w:r>
    </w:p>
    <w:p w:rsidR="007575A0" w:rsidRDefault="007575A0" w:rsidP="007575A0">
      <w:pPr>
        <w:jc w:val="center"/>
        <w:rPr>
          <w:i/>
          <w:sz w:val="28"/>
          <w:szCs w:val="28"/>
        </w:rPr>
      </w:pPr>
      <w:r w:rsidRPr="00137672">
        <w:rPr>
          <w:i/>
          <w:noProof/>
          <w:sz w:val="28"/>
          <w:szCs w:val="28"/>
        </w:rPr>
        <w:drawing>
          <wp:inline distT="0" distB="0" distL="0" distR="0">
            <wp:extent cx="3070860" cy="2727960"/>
            <wp:effectExtent l="0" t="0" r="0" b="0"/>
            <wp:docPr id="9" name="Рисунок 9" descr="1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8-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A0" w:rsidRPr="00C60021" w:rsidRDefault="007575A0" w:rsidP="00C60021">
      <w:pPr>
        <w:ind w:firstLine="709"/>
        <w:jc w:val="both"/>
        <w:rPr>
          <w:sz w:val="24"/>
          <w:szCs w:val="24"/>
        </w:rPr>
      </w:pPr>
      <w:r w:rsidRPr="00C60021">
        <w:rPr>
          <w:sz w:val="24"/>
          <w:szCs w:val="24"/>
        </w:rPr>
        <w:t xml:space="preserve">Рис. </w:t>
      </w:r>
      <w:r w:rsidR="00C60021" w:rsidRPr="00C60021">
        <w:rPr>
          <w:sz w:val="24"/>
          <w:szCs w:val="24"/>
        </w:rPr>
        <w:t>9</w:t>
      </w:r>
      <w:r w:rsidRPr="00C60021">
        <w:rPr>
          <w:sz w:val="24"/>
          <w:szCs w:val="24"/>
        </w:rPr>
        <w:t>2. Стержневые (а…в), трубчатые (г)</w:t>
      </w:r>
      <w:r w:rsidR="00C60021">
        <w:rPr>
          <w:sz w:val="24"/>
          <w:szCs w:val="24"/>
        </w:rPr>
        <w:t xml:space="preserve"> </w:t>
      </w:r>
      <w:r w:rsidRPr="00C60021">
        <w:rPr>
          <w:sz w:val="24"/>
          <w:szCs w:val="24"/>
        </w:rPr>
        <w:t>и полутрубчатые (д) заклепки</w:t>
      </w:r>
    </w:p>
    <w:p w:rsidR="00C60021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75A0" w:rsidRDefault="007575A0" w:rsidP="00FC7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противном случае возможен изгиб стержня заклепки, смещение деталей, а при переменных нагрузках быстрый износ и разрушение соединения. Качество соединения зависит от длины заклепки – выступающая часть стержня должны быть в пределах 1,3…1,6</w:t>
      </w:r>
      <w:r w:rsidRPr="00517C4E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в зависимости от формы головки. Для уменьшения смещений отверстий и выпучивания соединяемых деталей клепку целесообразно выполнять не последовательно, а вразброс или одновременно. 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Силу холодной клепки определяют по формуле</w:t>
      </w:r>
    </w:p>
    <w:p w:rsidR="007575A0" w:rsidRDefault="007575A0" w:rsidP="00FC7317">
      <w:pPr>
        <w:jc w:val="center"/>
        <w:rPr>
          <w:sz w:val="28"/>
          <w:szCs w:val="28"/>
        </w:rPr>
      </w:pPr>
      <w:r w:rsidRPr="00517C4E">
        <w:rPr>
          <w:position w:val="-12"/>
          <w:sz w:val="28"/>
          <w:szCs w:val="28"/>
        </w:rPr>
        <w:object w:dxaOrig="1680" w:dyaOrig="380">
          <v:shape id="_x0000_i1035" type="#_x0000_t75" style="width:84pt;height:19.2pt" o:ole="">
            <v:imagedata r:id="rId29" o:title=""/>
          </v:shape>
          <o:OLEObject Type="Embed" ProgID="Equation.3" ShapeID="_x0000_i1035" DrawAspect="Content" ObjectID="_1667142164" r:id="rId30"/>
        </w:object>
      </w:r>
      <w:r>
        <w:rPr>
          <w:sz w:val="28"/>
          <w:szCs w:val="28"/>
        </w:rPr>
        <w:t>,</w:t>
      </w:r>
      <w:r w:rsidR="00FC7317">
        <w:rPr>
          <w:sz w:val="28"/>
          <w:szCs w:val="28"/>
        </w:rPr>
        <w:t xml:space="preserve">   (69)</w:t>
      </w:r>
    </w:p>
    <w:p w:rsidR="007575A0" w:rsidRDefault="007575A0" w:rsidP="00FC731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FC66F8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– коэффициент формы замыкающей головки заклепки (для сферических головок </w:t>
      </w:r>
      <w:r w:rsidRPr="00FC66F8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= 28,6; для потайных </w:t>
      </w:r>
      <w:r w:rsidRPr="00FC66F8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= 26,2; для плоских </w:t>
      </w:r>
      <w:r w:rsidRPr="00FC66F8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= 15,2; для трубчатых </w:t>
      </w:r>
      <w:r w:rsidRPr="00FC66F8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= 4,33); </w:t>
      </w:r>
      <w:r w:rsidRPr="00FC66F8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диаметр тела заклепки, мм; </w:t>
      </w:r>
      <w:r w:rsidRPr="00FC66F8">
        <w:rPr>
          <w:i/>
          <w:sz w:val="28"/>
          <w:szCs w:val="28"/>
        </w:rPr>
        <w:sym w:font="Symbol" w:char="F073"/>
      </w:r>
      <w:r w:rsidRPr="00FC66F8"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предел прочности материала заклепки при растяжении, МПа. Нагревают стальную заклепку до температуры 1050…1100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Заклепочные соединения выполняют на механических клепальных машинах и прессах. При работе на прессах время выполнения одного соединения равно 3 с. При горячей клепке усилие на прессах должно быть не менее 100 </w:t>
      </w:r>
      <w:r w:rsidRPr="00FC66F8"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а при холодной – 250 </w:t>
      </w:r>
      <w:r w:rsidRPr="00FC66F8"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где </w:t>
      </w:r>
      <w:r w:rsidRPr="00FC66F8"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площадь поперечного сечения заклепки, мм.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Горячую клепку применяют для заклепок диаметром более 14 мм, холодную клепку при наличии мощного клепочного оборудования и достаточной пластичности металла – для заклепок диаметром до 25 мм.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Замыкающую головку получают ударной клепкой и клепкой давлением, клепка давлением в качественном отношении лучше, чем ударная клепка: она бесшумна и вызывает меньшую утомляемость рабочего.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Ударная клепка более универсальна, ее применяют для соединения деталей любых габаритов.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Замыкающая головка при ударной клепке формируется двумя способами (рис. </w:t>
      </w:r>
      <w:r w:rsidR="00FC7317">
        <w:rPr>
          <w:sz w:val="28"/>
          <w:szCs w:val="28"/>
        </w:rPr>
        <w:t>9</w:t>
      </w:r>
      <w:r>
        <w:rPr>
          <w:sz w:val="28"/>
          <w:szCs w:val="28"/>
        </w:rPr>
        <w:t>3). При обычном способе закладную головку заводят в углубление поддержки, и замыкающая головка образуется под ударом молотка; требуемая форма головке придается обжимкой. При обратном способе, применяемом для склеивания в труднодоступных местах, удары наносят по закладной головке. Замыкающая головка образуется от соприкосновения с поддержкой.</w:t>
      </w:r>
    </w:p>
    <w:p w:rsidR="00FC7317" w:rsidRDefault="00FC7317" w:rsidP="00FC7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Механизацию клепальных работ осуществляют применением клепальных молотков, подвесных скоб и клепальных машин в виде прессов, полуавтоматов и автоматов.</w:t>
      </w:r>
    </w:p>
    <w:p w:rsidR="00FC7317" w:rsidRDefault="00FC7317" w:rsidP="00FC7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работе на прессах заклепки вставляют вручную щипцами или специальными вилками; на полуавтоматах – с помощью подающего устройства из бункеров. В автоматах пробивка отверстий, вставка заклепки и обжатие замыкающих головок выполняются автоматически.</w:t>
      </w:r>
    </w:p>
    <w:p w:rsidR="00FC7317" w:rsidRPr="00FC66F8" w:rsidRDefault="00FC7317" w:rsidP="007575A0">
      <w:pPr>
        <w:jc w:val="both"/>
        <w:rPr>
          <w:sz w:val="28"/>
          <w:szCs w:val="28"/>
        </w:rPr>
      </w:pPr>
    </w:p>
    <w:p w:rsidR="007575A0" w:rsidRDefault="007575A0" w:rsidP="007575A0">
      <w:pPr>
        <w:pStyle w:val="5"/>
        <w:ind w:firstLine="0"/>
        <w:jc w:val="both"/>
      </w:pPr>
    </w:p>
    <w:p w:rsidR="007575A0" w:rsidRDefault="007575A0" w:rsidP="007575A0">
      <w:pPr>
        <w:pStyle w:val="5"/>
        <w:tabs>
          <w:tab w:val="left" w:pos="3207"/>
          <w:tab w:val="center" w:pos="4629"/>
        </w:tabs>
        <w:ind w:firstLine="0"/>
        <w:jc w:val="center"/>
        <w:rPr>
          <w:i/>
        </w:rPr>
      </w:pPr>
      <w:r w:rsidRPr="00137672">
        <w:rPr>
          <w:i/>
          <w:noProof/>
        </w:rPr>
        <w:drawing>
          <wp:inline distT="0" distB="0" distL="0" distR="0">
            <wp:extent cx="3390900" cy="2407920"/>
            <wp:effectExtent l="0" t="0" r="0" b="0"/>
            <wp:docPr id="8" name="Рисунок 8" descr="1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8-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A0" w:rsidRDefault="007575A0" w:rsidP="007575A0">
      <w:pPr>
        <w:pStyle w:val="5"/>
        <w:tabs>
          <w:tab w:val="left" w:pos="3207"/>
          <w:tab w:val="center" w:pos="4629"/>
        </w:tabs>
        <w:ind w:firstLine="0"/>
        <w:jc w:val="center"/>
        <w:rPr>
          <w:i/>
        </w:rPr>
      </w:pPr>
    </w:p>
    <w:p w:rsidR="007575A0" w:rsidRPr="00FC7317" w:rsidRDefault="007575A0" w:rsidP="00FC7317">
      <w:pPr>
        <w:pStyle w:val="5"/>
        <w:tabs>
          <w:tab w:val="left" w:pos="3207"/>
          <w:tab w:val="center" w:pos="4629"/>
        </w:tabs>
        <w:ind w:firstLine="709"/>
        <w:jc w:val="both"/>
        <w:rPr>
          <w:sz w:val="24"/>
          <w:szCs w:val="24"/>
        </w:rPr>
      </w:pPr>
      <w:r w:rsidRPr="00FC7317">
        <w:rPr>
          <w:sz w:val="24"/>
          <w:szCs w:val="24"/>
        </w:rPr>
        <w:t xml:space="preserve">Рис. </w:t>
      </w:r>
      <w:r w:rsidR="00FC7317" w:rsidRPr="00FC7317">
        <w:rPr>
          <w:sz w:val="24"/>
          <w:szCs w:val="24"/>
        </w:rPr>
        <w:t>9</w:t>
      </w:r>
      <w:r w:rsidRPr="00FC7317">
        <w:rPr>
          <w:sz w:val="24"/>
          <w:szCs w:val="24"/>
        </w:rPr>
        <w:t>3. Схема клепки:</w:t>
      </w:r>
      <w:r w:rsidR="00FC7317">
        <w:rPr>
          <w:sz w:val="24"/>
          <w:szCs w:val="24"/>
        </w:rPr>
        <w:t xml:space="preserve"> </w:t>
      </w:r>
      <w:r w:rsidRPr="00FC7317">
        <w:rPr>
          <w:sz w:val="24"/>
          <w:szCs w:val="24"/>
        </w:rPr>
        <w:t>а – обычным способом; б – обратным способом: 1 – поддержка; 2 - закладная головка заклепки; 3 – обжимка</w:t>
      </w:r>
    </w:p>
    <w:p w:rsidR="007575A0" w:rsidRDefault="007575A0" w:rsidP="00FC7317">
      <w:pPr>
        <w:jc w:val="both"/>
        <w:rPr>
          <w:sz w:val="28"/>
          <w:szCs w:val="28"/>
        </w:rPr>
      </w:pP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Прочность заклепочного соединения зависит в значительной степени от размеров и формы замыкающей головки. Плоские головки заклепок контролируют по высоте и диаметру (рис. </w:t>
      </w:r>
      <w:r w:rsidR="00FC7317">
        <w:rPr>
          <w:sz w:val="28"/>
          <w:szCs w:val="28"/>
        </w:rPr>
        <w:t>9</w:t>
      </w:r>
      <w:r>
        <w:rPr>
          <w:sz w:val="28"/>
          <w:szCs w:val="28"/>
        </w:rPr>
        <w:t xml:space="preserve">4, </w:t>
      </w:r>
      <w:r w:rsidRPr="00CF0DAF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), а потайные – линейкой и щупом (рис. </w:t>
      </w:r>
      <w:r w:rsidR="00FC7317">
        <w:rPr>
          <w:sz w:val="28"/>
          <w:szCs w:val="28"/>
        </w:rPr>
        <w:t>9</w:t>
      </w:r>
      <w:r>
        <w:rPr>
          <w:sz w:val="28"/>
          <w:szCs w:val="28"/>
        </w:rPr>
        <w:t xml:space="preserve">4, </w:t>
      </w:r>
      <w:r w:rsidRPr="00CF0DAF">
        <w:rPr>
          <w:i/>
          <w:sz w:val="28"/>
          <w:szCs w:val="28"/>
        </w:rPr>
        <w:t>б</w:t>
      </w:r>
      <w:r>
        <w:rPr>
          <w:sz w:val="28"/>
          <w:szCs w:val="28"/>
        </w:rPr>
        <w:t>).</w:t>
      </w:r>
    </w:p>
    <w:p w:rsidR="007575A0" w:rsidRDefault="007575A0" w:rsidP="007575A0">
      <w:pPr>
        <w:jc w:val="both"/>
        <w:rPr>
          <w:sz w:val="28"/>
          <w:szCs w:val="28"/>
        </w:rPr>
      </w:pPr>
    </w:p>
    <w:p w:rsidR="007575A0" w:rsidRDefault="007575A0" w:rsidP="007575A0">
      <w:pPr>
        <w:jc w:val="center"/>
        <w:rPr>
          <w:sz w:val="28"/>
          <w:szCs w:val="28"/>
        </w:rPr>
      </w:pPr>
      <w:r w:rsidRPr="00E10E62">
        <w:rPr>
          <w:noProof/>
          <w:sz w:val="28"/>
          <w:szCs w:val="28"/>
        </w:rPr>
        <w:drawing>
          <wp:inline distT="0" distB="0" distL="0" distR="0">
            <wp:extent cx="5204460" cy="1828800"/>
            <wp:effectExtent l="0" t="0" r="0" b="0"/>
            <wp:docPr id="7" name="Рисунок 7" descr="18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8-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A0" w:rsidRDefault="007575A0" w:rsidP="007575A0">
      <w:pPr>
        <w:jc w:val="center"/>
        <w:rPr>
          <w:i/>
          <w:sz w:val="28"/>
          <w:szCs w:val="28"/>
        </w:rPr>
      </w:pPr>
    </w:p>
    <w:p w:rsidR="007575A0" w:rsidRPr="00FC7317" w:rsidRDefault="007575A0" w:rsidP="00FC7317">
      <w:pPr>
        <w:ind w:firstLine="709"/>
        <w:jc w:val="both"/>
        <w:rPr>
          <w:sz w:val="24"/>
          <w:szCs w:val="24"/>
        </w:rPr>
      </w:pPr>
      <w:r w:rsidRPr="00FC7317">
        <w:rPr>
          <w:sz w:val="24"/>
          <w:szCs w:val="24"/>
        </w:rPr>
        <w:t xml:space="preserve">Рис. </w:t>
      </w:r>
      <w:r w:rsidR="00FC7317" w:rsidRPr="00FC7317">
        <w:rPr>
          <w:sz w:val="24"/>
          <w:szCs w:val="24"/>
        </w:rPr>
        <w:t>9</w:t>
      </w:r>
      <w:r w:rsidRPr="00FC7317">
        <w:rPr>
          <w:sz w:val="24"/>
          <w:szCs w:val="24"/>
        </w:rPr>
        <w:t>4. Контроль качества заклепок:</w:t>
      </w:r>
      <w:r w:rsidR="00FC7317">
        <w:rPr>
          <w:sz w:val="24"/>
          <w:szCs w:val="24"/>
        </w:rPr>
        <w:t xml:space="preserve"> </w:t>
      </w:r>
      <w:r w:rsidRPr="00FC7317">
        <w:rPr>
          <w:sz w:val="24"/>
          <w:szCs w:val="24"/>
        </w:rPr>
        <w:t>а – высоты плоской головки; б – положения потайной головки</w:t>
      </w:r>
    </w:p>
    <w:p w:rsidR="007575A0" w:rsidRPr="00CF0DAF" w:rsidRDefault="007575A0" w:rsidP="007575A0">
      <w:pPr>
        <w:jc w:val="both"/>
        <w:rPr>
          <w:sz w:val="28"/>
          <w:szCs w:val="28"/>
        </w:rPr>
      </w:pPr>
    </w:p>
    <w:p w:rsidR="007575A0" w:rsidRPr="00681701" w:rsidRDefault="007575A0" w:rsidP="00681701">
      <w:pPr>
        <w:pStyle w:val="5"/>
        <w:ind w:left="709" w:firstLine="0"/>
        <w:jc w:val="both"/>
        <w:rPr>
          <w:b/>
          <w:i/>
        </w:rPr>
      </w:pPr>
      <w:r w:rsidRPr="00681701">
        <w:rPr>
          <w:b/>
          <w:i/>
        </w:rPr>
        <w:t>3. Сварные и паяные соединения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Сварные соединения широко применяются в сельскохозяйственном машиностроении, их прочность обычно не ниже клепаных, но они значительно менее трудоемки и более технологичны. Сварные конструкции обеспечивают снижение массы и повышение коэффициента использования материала.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сельскохозяйс</w:t>
      </w:r>
      <w:r w:rsidR="00FC7317">
        <w:rPr>
          <w:sz w:val="28"/>
          <w:szCs w:val="28"/>
        </w:rPr>
        <w:t xml:space="preserve">твенном машиностроении наиболее </w:t>
      </w:r>
      <w:r>
        <w:rPr>
          <w:sz w:val="28"/>
          <w:szCs w:val="28"/>
        </w:rPr>
        <w:t>распространенными способами сварки являются: контактная (точечная и шовная); дуговая (полуавтоматическая и автоматическая под слоем флюса, в среде защитных газов); плазменная и другие.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зависимости от технических требований</w:t>
      </w:r>
      <w:r w:rsidR="00FC7317">
        <w:rPr>
          <w:sz w:val="28"/>
          <w:szCs w:val="28"/>
        </w:rPr>
        <w:t>, предъявляемых к сварным узлам</w:t>
      </w:r>
      <w:r>
        <w:rPr>
          <w:sz w:val="28"/>
          <w:szCs w:val="28"/>
        </w:rPr>
        <w:t>, различают следующие схемы технологических процессов:</w:t>
      </w:r>
    </w:p>
    <w:p w:rsidR="007575A0" w:rsidRDefault="007575A0" w:rsidP="00FC731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заготовка элементов узла с их окончательной механической обработкой – сборка узла – сварка – правка узла;</w:t>
      </w:r>
    </w:p>
    <w:p w:rsidR="007575A0" w:rsidRDefault="007575A0" w:rsidP="00FC731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заготовка элементов узла с частичной (предварительной) механической обработкой – сборка узла – сварка – термическая обработка (при необходимости) – окончательная механическая обработка;</w:t>
      </w:r>
    </w:p>
    <w:p w:rsidR="007575A0" w:rsidRDefault="007575A0" w:rsidP="00FC731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заготовка элементов узла – сборка узла – сварка – механическая обработка.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производстве сварных соединений необходимо соблюдать требования, обеспечивающие удобство сварочных работ и отсутствие коробления элементов конструкции. Для этого должна быть обеспечена равнотолщинность свариваемых элементов (рис. </w:t>
      </w:r>
      <w:r w:rsidR="00FC7317">
        <w:rPr>
          <w:sz w:val="28"/>
          <w:szCs w:val="28"/>
        </w:rPr>
        <w:t>9</w:t>
      </w:r>
      <w:r>
        <w:rPr>
          <w:sz w:val="28"/>
          <w:szCs w:val="28"/>
        </w:rPr>
        <w:t xml:space="preserve">5, </w:t>
      </w:r>
      <w:r w:rsidRPr="006152BA">
        <w:rPr>
          <w:i/>
          <w:sz w:val="28"/>
          <w:szCs w:val="28"/>
        </w:rPr>
        <w:t>а, б</w:t>
      </w:r>
      <w:r>
        <w:rPr>
          <w:sz w:val="28"/>
          <w:szCs w:val="28"/>
        </w:rPr>
        <w:t xml:space="preserve">). Допустимый перепад толщин </w:t>
      </w:r>
      <w:r w:rsidRPr="006152BA">
        <w:rPr>
          <w:i/>
          <w:sz w:val="28"/>
          <w:szCs w:val="28"/>
          <w:lang w:val="en-US"/>
        </w:rPr>
        <w:t>S</w:t>
      </w:r>
      <w:r w:rsidRPr="006152BA">
        <w:rPr>
          <w:i/>
          <w:sz w:val="28"/>
          <w:szCs w:val="28"/>
          <w:vertAlign w:val="subscript"/>
        </w:rPr>
        <w:t>1</w:t>
      </w:r>
      <w:r w:rsidRPr="006152BA">
        <w:rPr>
          <w:i/>
          <w:sz w:val="28"/>
          <w:szCs w:val="28"/>
        </w:rPr>
        <w:t>/</w:t>
      </w:r>
      <w:r w:rsidRPr="006152BA">
        <w:rPr>
          <w:i/>
          <w:sz w:val="28"/>
          <w:szCs w:val="28"/>
          <w:lang w:val="en-US"/>
        </w:rPr>
        <w:t>S</w:t>
      </w:r>
      <w:r w:rsidRPr="006152BA"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 1,5. Необходимо предусмотреть специальную разделку кромок при толщине </w:t>
      </w:r>
      <w:r w:rsidRPr="006152BA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 w:rsidRPr="002E38D2">
        <w:rPr>
          <w:sz w:val="28"/>
          <w:szCs w:val="28"/>
        </w:rPr>
        <w:t>&gt;</w:t>
      </w:r>
      <w:r>
        <w:rPr>
          <w:sz w:val="28"/>
          <w:szCs w:val="28"/>
        </w:rPr>
        <w:t xml:space="preserve"> 3…4 мм (рис. </w:t>
      </w:r>
      <w:r w:rsidR="00FC7317">
        <w:rPr>
          <w:sz w:val="28"/>
          <w:szCs w:val="28"/>
        </w:rPr>
        <w:t>9</w:t>
      </w:r>
      <w:r>
        <w:rPr>
          <w:sz w:val="28"/>
          <w:szCs w:val="28"/>
        </w:rPr>
        <w:t xml:space="preserve">5, </w:t>
      </w:r>
      <w:r w:rsidRPr="006152BA">
        <w:rPr>
          <w:i/>
          <w:sz w:val="28"/>
          <w:szCs w:val="28"/>
        </w:rPr>
        <w:t>в, г</w:t>
      </w:r>
      <w:r>
        <w:rPr>
          <w:sz w:val="28"/>
          <w:szCs w:val="28"/>
        </w:rPr>
        <w:t>). Сварные швы должны быть правильно расположены: недопустимы их скученность, наличие потолочных и перекрещивающихся сварных швов.</w:t>
      </w:r>
    </w:p>
    <w:p w:rsidR="007575A0" w:rsidRPr="006152BA" w:rsidRDefault="007575A0" w:rsidP="007575A0">
      <w:pPr>
        <w:jc w:val="both"/>
        <w:rPr>
          <w:sz w:val="28"/>
          <w:szCs w:val="28"/>
        </w:rPr>
      </w:pPr>
    </w:p>
    <w:p w:rsidR="007575A0" w:rsidRDefault="007575A0" w:rsidP="00FC7317">
      <w:pPr>
        <w:pStyle w:val="5"/>
        <w:ind w:firstLine="0"/>
        <w:jc w:val="center"/>
      </w:pPr>
      <w:r>
        <w:rPr>
          <w:noProof/>
        </w:rPr>
        <w:drawing>
          <wp:inline distT="0" distB="0" distL="0" distR="0">
            <wp:extent cx="5234940" cy="998220"/>
            <wp:effectExtent l="0" t="0" r="3810" b="0"/>
            <wp:docPr id="6" name="Рисунок 6" descr="18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8-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A0" w:rsidRDefault="007575A0" w:rsidP="007575A0">
      <w:pPr>
        <w:pStyle w:val="5"/>
        <w:ind w:left="851" w:firstLine="0"/>
        <w:jc w:val="center"/>
        <w:rPr>
          <w:i/>
        </w:rPr>
      </w:pPr>
    </w:p>
    <w:p w:rsidR="007575A0" w:rsidRPr="00FC7317" w:rsidRDefault="007575A0" w:rsidP="00FC7317">
      <w:pPr>
        <w:pStyle w:val="5"/>
        <w:ind w:firstLine="0"/>
        <w:jc w:val="center"/>
        <w:rPr>
          <w:sz w:val="24"/>
          <w:szCs w:val="24"/>
        </w:rPr>
      </w:pPr>
      <w:r w:rsidRPr="00FC7317">
        <w:rPr>
          <w:sz w:val="24"/>
          <w:szCs w:val="24"/>
        </w:rPr>
        <w:t xml:space="preserve">Рис. </w:t>
      </w:r>
      <w:r w:rsidR="00FC7317" w:rsidRPr="00FC7317">
        <w:rPr>
          <w:sz w:val="24"/>
          <w:szCs w:val="24"/>
        </w:rPr>
        <w:t>9</w:t>
      </w:r>
      <w:r w:rsidRPr="00FC7317">
        <w:rPr>
          <w:sz w:val="24"/>
          <w:szCs w:val="24"/>
        </w:rPr>
        <w:t>5. Примеры сварных конструкций</w:t>
      </w:r>
    </w:p>
    <w:p w:rsidR="007575A0" w:rsidRDefault="007575A0" w:rsidP="007575A0"/>
    <w:p w:rsidR="00FC7317" w:rsidRDefault="007575A0" w:rsidP="00FC7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Чтобы исключить коробление конструкции, выбирают рациональную последовательность выполнения сварных швов, оптимальные режимы процесса и качественные электроды. При взаимноперпендикулярных сварных швах сначала проваривают все параллельные швы, а затем перпендикулярные. </w:t>
      </w:r>
    </w:p>
    <w:p w:rsidR="007575A0" w:rsidRDefault="007575A0" w:rsidP="00FC7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рис. </w:t>
      </w:r>
      <w:r w:rsidR="00FC7317">
        <w:rPr>
          <w:sz w:val="28"/>
          <w:szCs w:val="28"/>
        </w:rPr>
        <w:t>9</w:t>
      </w:r>
      <w:r>
        <w:rPr>
          <w:sz w:val="28"/>
          <w:szCs w:val="28"/>
        </w:rPr>
        <w:t xml:space="preserve">6, </w:t>
      </w:r>
      <w:r w:rsidRPr="00E10E62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цифрами показана последовательность выполнения сварных швов. Так как поперечная усадка шва в конце большем, чем в начале, то ребра следует приваривать маятниковым наложением шва (рис. </w:t>
      </w:r>
      <w:r w:rsidR="00FC7317">
        <w:rPr>
          <w:sz w:val="28"/>
          <w:szCs w:val="28"/>
        </w:rPr>
        <w:t>9</w:t>
      </w:r>
      <w:r>
        <w:rPr>
          <w:sz w:val="28"/>
          <w:szCs w:val="28"/>
        </w:rPr>
        <w:t xml:space="preserve">6, </w:t>
      </w:r>
      <w:r w:rsidRPr="00E10E62">
        <w:rPr>
          <w:i/>
          <w:sz w:val="28"/>
          <w:szCs w:val="28"/>
        </w:rPr>
        <w:t>б</w:t>
      </w:r>
      <w:r>
        <w:rPr>
          <w:sz w:val="28"/>
          <w:szCs w:val="28"/>
        </w:rPr>
        <w:t xml:space="preserve">). Если известно направление поводки, то свариваемые детали перед сваркой изгибают в обратном направлении (рис. </w:t>
      </w:r>
      <w:r w:rsidR="00FC7317">
        <w:rPr>
          <w:sz w:val="28"/>
          <w:szCs w:val="28"/>
        </w:rPr>
        <w:t>9</w:t>
      </w:r>
      <w:r>
        <w:rPr>
          <w:sz w:val="28"/>
          <w:szCs w:val="28"/>
        </w:rPr>
        <w:t xml:space="preserve">6, </w:t>
      </w:r>
      <w:r w:rsidRPr="00E10E62">
        <w:rPr>
          <w:i/>
          <w:sz w:val="28"/>
          <w:szCs w:val="28"/>
        </w:rPr>
        <w:t>в</w:t>
      </w:r>
      <w:r w:rsidRPr="00E10E62">
        <w:rPr>
          <w:sz w:val="28"/>
          <w:szCs w:val="28"/>
        </w:rPr>
        <w:t>,</w:t>
      </w:r>
      <w:r w:rsidRPr="00E10E62">
        <w:rPr>
          <w:i/>
          <w:sz w:val="28"/>
          <w:szCs w:val="28"/>
        </w:rPr>
        <w:t xml:space="preserve"> г</w:t>
      </w:r>
      <w:r>
        <w:rPr>
          <w:sz w:val="28"/>
          <w:szCs w:val="28"/>
        </w:rPr>
        <w:t>). Возникшие остаточные направления после сварки необходимо снять отжигом, особенно если сварная конструкция после сварки подвергается механической обработке.</w:t>
      </w:r>
    </w:p>
    <w:p w:rsidR="006C2ED4" w:rsidRDefault="006C2ED4" w:rsidP="006C2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Сборочные работы перед сваркой предусматривают правильное положение соединяемых деталей и их временное скрепление. Правильность соединения обеспечивают выверкой или установкой деталей в приспособления.</w:t>
      </w:r>
    </w:p>
    <w:p w:rsidR="007575A0" w:rsidRDefault="007575A0" w:rsidP="007575A0">
      <w:pPr>
        <w:jc w:val="both"/>
        <w:rPr>
          <w:sz w:val="28"/>
          <w:szCs w:val="28"/>
        </w:rPr>
      </w:pPr>
    </w:p>
    <w:p w:rsidR="007575A0" w:rsidRDefault="007575A0" w:rsidP="007575A0">
      <w:pPr>
        <w:jc w:val="center"/>
        <w:rPr>
          <w:sz w:val="28"/>
          <w:szCs w:val="28"/>
        </w:rPr>
      </w:pPr>
      <w:r w:rsidRPr="00E10E62">
        <w:rPr>
          <w:noProof/>
          <w:sz w:val="28"/>
          <w:szCs w:val="28"/>
        </w:rPr>
        <w:lastRenderedPageBreak/>
        <w:drawing>
          <wp:inline distT="0" distB="0" distL="0" distR="0">
            <wp:extent cx="5433060" cy="3710940"/>
            <wp:effectExtent l="0" t="0" r="0" b="3810"/>
            <wp:docPr id="5" name="Рисунок 5" descr="18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8-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A0" w:rsidRDefault="007575A0" w:rsidP="007575A0">
      <w:pPr>
        <w:jc w:val="center"/>
        <w:rPr>
          <w:i/>
          <w:sz w:val="28"/>
          <w:szCs w:val="28"/>
        </w:rPr>
      </w:pPr>
    </w:p>
    <w:p w:rsidR="007575A0" w:rsidRPr="006C2ED4" w:rsidRDefault="007575A0" w:rsidP="007575A0">
      <w:pPr>
        <w:jc w:val="center"/>
        <w:rPr>
          <w:sz w:val="24"/>
          <w:szCs w:val="24"/>
        </w:rPr>
      </w:pPr>
      <w:r w:rsidRPr="006C2ED4">
        <w:rPr>
          <w:sz w:val="24"/>
          <w:szCs w:val="24"/>
        </w:rPr>
        <w:t xml:space="preserve">Рис. </w:t>
      </w:r>
      <w:r w:rsidR="006C2ED4" w:rsidRPr="006C2ED4">
        <w:rPr>
          <w:sz w:val="24"/>
          <w:szCs w:val="24"/>
        </w:rPr>
        <w:t>9</w:t>
      </w:r>
      <w:r w:rsidRPr="006C2ED4">
        <w:rPr>
          <w:sz w:val="24"/>
          <w:szCs w:val="24"/>
        </w:rPr>
        <w:t>6. Варианты рационального выполнения сварных швов</w:t>
      </w:r>
    </w:p>
    <w:p w:rsidR="007575A0" w:rsidRDefault="007575A0" w:rsidP="007575A0">
      <w:pPr>
        <w:jc w:val="both"/>
        <w:rPr>
          <w:sz w:val="28"/>
          <w:szCs w:val="28"/>
        </w:rPr>
      </w:pP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Технологические особенности сварки обеспечивают возможность ведения этого процесса на поточных линиях механической обработки и сборки.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выполнении сборочно-сварочных работ в мелкосерийном производстве широко применяют механизированные универсально-сборные приспособления, в крупносерийном и массовом производствах - полуавтоматические и автоматические сварочные установки.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Качество сварных швов контролируют визуально (наружный осмотр), методом дефектоскопии, ультразвуком.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Пайка является процессом соединения деталей, при котором в зазор между ними вводится расплавленный припой, смачивающий поверхности и скрепляющий их после охлаждения и отверждения. При этом происходит процесс взаимного растворения металлов деталей и припоя, в результате чего образуется сплав более прочный, чем припой.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Различают пайку твердыми и мягкими припоями. Твердые припои (медные, медно-цинковые) имеют температуру плавления выше 550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С и предел прочности до 500 МПа. У мягких припоев температура плавления ниже 400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 и предел прочности до 100 МПа.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Припои наносят в расплавленном состоянии паяльником или в виде колец, фольговых прокладок, дроби, паст вместе с флюсом. Расплавление припоя происходит при нагреве вместе с деталями.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припоя при пайке применяют флюсы для защиты места спая от окисления при нагреве собираемых деталей и лучшей смачиваемости места </w:t>
      </w:r>
      <w:r>
        <w:rPr>
          <w:sz w:val="28"/>
          <w:szCs w:val="28"/>
        </w:rPr>
        <w:lastRenderedPageBreak/>
        <w:t>спая. В качестве флюсов для твердых припоев применяют буру, плавиковый шпат и их смеси с солями щелочных металлов, для мягких припоев - канифоль, нашатырь, хлористый цинк и фосфорную кислоту.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Поверхности соединяемых деталей тщательно обезжиривают и очищают от окислов и посторонних частиц. Для повышения прочности соединения необходимо обеспечивать большую поверхность прилегания. Применяют соединения внахлестку или вскос, создают расточки, вводят дополнительные детали (рис. </w:t>
      </w:r>
      <w:r w:rsidR="00480CC7">
        <w:rPr>
          <w:sz w:val="28"/>
          <w:szCs w:val="28"/>
        </w:rPr>
        <w:t>9</w:t>
      </w:r>
      <w:r>
        <w:rPr>
          <w:sz w:val="28"/>
          <w:szCs w:val="28"/>
        </w:rPr>
        <w:t>7).</w:t>
      </w:r>
    </w:p>
    <w:p w:rsidR="007575A0" w:rsidRDefault="007575A0" w:rsidP="007575A0">
      <w:pPr>
        <w:jc w:val="both"/>
        <w:rPr>
          <w:sz w:val="28"/>
          <w:szCs w:val="28"/>
        </w:rPr>
      </w:pPr>
    </w:p>
    <w:p w:rsidR="007575A0" w:rsidRPr="00366FD6" w:rsidRDefault="007575A0" w:rsidP="007575A0">
      <w:pPr>
        <w:jc w:val="center"/>
        <w:rPr>
          <w:sz w:val="28"/>
          <w:szCs w:val="28"/>
        </w:rPr>
      </w:pPr>
      <w:r w:rsidRPr="00075D22">
        <w:rPr>
          <w:noProof/>
          <w:sz w:val="28"/>
          <w:szCs w:val="28"/>
        </w:rPr>
        <w:drawing>
          <wp:inline distT="0" distB="0" distL="0" distR="0">
            <wp:extent cx="4861560" cy="3566160"/>
            <wp:effectExtent l="0" t="0" r="0" b="0"/>
            <wp:docPr id="4" name="Рисунок 4" descr="18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-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A0" w:rsidRDefault="007575A0" w:rsidP="007575A0">
      <w:pPr>
        <w:pStyle w:val="5"/>
        <w:ind w:left="851" w:firstLine="0"/>
        <w:jc w:val="both"/>
      </w:pPr>
    </w:p>
    <w:p w:rsidR="007575A0" w:rsidRPr="00480CC7" w:rsidRDefault="007575A0" w:rsidP="00480CC7">
      <w:pPr>
        <w:pStyle w:val="5"/>
        <w:ind w:firstLine="709"/>
        <w:jc w:val="both"/>
        <w:rPr>
          <w:sz w:val="24"/>
          <w:szCs w:val="24"/>
        </w:rPr>
      </w:pPr>
      <w:r w:rsidRPr="00480CC7">
        <w:rPr>
          <w:sz w:val="24"/>
          <w:szCs w:val="24"/>
        </w:rPr>
        <w:t xml:space="preserve">Рис. </w:t>
      </w:r>
      <w:r w:rsidR="00480CC7" w:rsidRPr="00480CC7">
        <w:rPr>
          <w:sz w:val="24"/>
          <w:szCs w:val="24"/>
        </w:rPr>
        <w:t>9</w:t>
      </w:r>
      <w:r w:rsidRPr="00480CC7">
        <w:rPr>
          <w:sz w:val="24"/>
          <w:szCs w:val="24"/>
        </w:rPr>
        <w:t>7. Виды соединений при пайке:</w:t>
      </w:r>
      <w:r w:rsidR="00480CC7">
        <w:rPr>
          <w:sz w:val="24"/>
          <w:szCs w:val="24"/>
        </w:rPr>
        <w:t xml:space="preserve"> </w:t>
      </w:r>
      <w:r w:rsidRPr="00480CC7">
        <w:rPr>
          <w:sz w:val="24"/>
          <w:szCs w:val="24"/>
        </w:rPr>
        <w:t>а, б – внахлестку; в – вскос; г – с применением соединительных деталей; д – с дополнительной расточкой</w:t>
      </w:r>
    </w:p>
    <w:p w:rsidR="007575A0" w:rsidRDefault="007575A0" w:rsidP="007575A0">
      <w:pPr>
        <w:jc w:val="center"/>
        <w:rPr>
          <w:i/>
          <w:sz w:val="28"/>
          <w:szCs w:val="28"/>
        </w:rPr>
      </w:pP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увеличением зазора в стыке прочность соединения снижается. При пайке стали твердыми припоями рекомендуется зазор в пределах 0,03…0,05 мм, мягкими припоями зазор – 0,05…0,2 мм. При пайке медных сплавов зазор принимают в пределах 0,08…0,35 мм.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обеспечения указанных зазоров необходимы точная механическая обработка сопрягаемых поверхностей и учет тепловых деформаций деталей при их нагреве.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единичном и мелкосерийном производствах местный нагрев производят паяльником или газовой горелкой. В серийном и массовом производствах сборочные единицы греют в ваннах и газовых печах, а также широко применяют электронагрев и нагрев токами высокой частоты.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Элементы собранного узла перед пайкой скрепляют в специальных приспособлениях.</w:t>
      </w:r>
    </w:p>
    <w:p w:rsidR="00681701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75A0" w:rsidRPr="00681701" w:rsidRDefault="007575A0" w:rsidP="00681701">
      <w:pPr>
        <w:ind w:firstLine="709"/>
        <w:jc w:val="both"/>
        <w:rPr>
          <w:b/>
          <w:i/>
          <w:sz w:val="28"/>
          <w:szCs w:val="28"/>
        </w:rPr>
      </w:pPr>
      <w:r w:rsidRPr="00681701">
        <w:rPr>
          <w:b/>
          <w:i/>
          <w:sz w:val="28"/>
          <w:szCs w:val="28"/>
        </w:rPr>
        <w:lastRenderedPageBreak/>
        <w:t>4. Клеевые соединения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Склеивание – один из способов получения неразъемных соединений деталей по цилиндрическим и плоским поверхностям. К основным характеристикам клеевых соединений относят: предел прочности при сдвиге, равномерном и неравномерном отрыве; предел выносливости при сдвиге, изгибе и длительную прочность при постоянной статической нагрузке; стойкость к нагреву, охлаждению, воздействию влаги и различных сред (масел, топлива и т.п.).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преимуществам клеевых соединений следует отнести: возможность соединения разнородных материалов; равномерность распределения напряжений в соединении (повышается сопротивление вибрациям); уменьшение объема механической обработки (отпадает надобность сверления отверстий для крепежа); герметичность и коррозионную стойкость соединения; в ряде случаев уменьшение массы и себестоимости изготовления изделия.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Недостатками клеевых соединений являются: низкая прочность на отрыв; «старение» некоторых клеев с течением времени, меньшая долговечность по сравнению со сварными и клепаными соединениями, длительный срок полимеризации (у ряда клеев) и незначительная тепловая стойкость.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Существует большое разнообразие марок клеев. Их делят на две группы: конструкционные (жесткие) и неконструкционные (эластичные). Конструкционные клеи обеспечивают высокую прочность (на сдвиг до 50…55 МПа, на отдир до 2,5…2,7 МПа). Неконструкционные клеи менее прочны (на сдвиг до 5 МПа, на отдир до 0,7 МПа), но более дешевы. Кроме того, клеи подразделяют на жидкие, пастообразные, пленочные и порошкообразные.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правильного выбора клея при проектировании определенного изделия необходимо учитывать условия эксплуатации клеевого соединения, физико-механические и технологические свойства клея.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Большое значение для обеспечения прочности имеет толщина клеевой прослойки, причем увеличение слоя клея снижает прочность соединения. Оптимальные толщины лежат в пределах 0,10…0,15 мм. Не менее важна равномерность толщины клеевого слоя, обусловленная точностью взаимного расположения сопрягаемых поверхностей.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Качество клеевого соединения зависит также от подготовки поверхностей деталей под склеивание. Оптимальные физико-механические свойства поверхностей обеспечивают различными способами физико-механической (дробеструйная, ультразвуковая, газопламенная) и химической (обезжиривание, травление, фосфотирование) обработки. Клей в зависимости от его консистенции наносят кистью, пульверизатором, шпателем, роликом или шприцем.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Эффективным средством повышения жесткости (в 1,4…2 раза) и прочности стыков (в 2…3 раза) является применение клеерезьбовых соединений. Хорошие результаты по прочности дает применение клеесварных и клеезаклепочных соединений.</w:t>
      </w:r>
    </w:p>
    <w:p w:rsidR="00681701" w:rsidRDefault="007575A0" w:rsidP="007575A0">
      <w:pPr>
        <w:jc w:val="both"/>
        <w:rPr>
          <w:sz w:val="28"/>
        </w:rPr>
      </w:pPr>
      <w:r>
        <w:rPr>
          <w:sz w:val="28"/>
        </w:rPr>
        <w:lastRenderedPageBreak/>
        <w:tab/>
      </w:r>
    </w:p>
    <w:p w:rsidR="007575A0" w:rsidRPr="00681701" w:rsidRDefault="007575A0" w:rsidP="00681701">
      <w:pPr>
        <w:ind w:firstLine="709"/>
        <w:jc w:val="both"/>
        <w:rPr>
          <w:b/>
          <w:i/>
          <w:sz w:val="28"/>
        </w:rPr>
      </w:pPr>
      <w:r w:rsidRPr="00681701">
        <w:rPr>
          <w:b/>
          <w:i/>
          <w:sz w:val="28"/>
        </w:rPr>
        <w:t>5. Резьбовые соединения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3D61">
        <w:rPr>
          <w:sz w:val="28"/>
          <w:szCs w:val="28"/>
        </w:rPr>
        <w:t>Резьбовые соединения в конструкциях машин составляют 15…25 % от общего числа соединений</w:t>
      </w:r>
      <w:r>
        <w:rPr>
          <w:sz w:val="28"/>
          <w:szCs w:val="28"/>
        </w:rPr>
        <w:t xml:space="preserve">, поскольку они отличаются простотой, надежностью, а также возможностью разборки и повторной сборки без замены деталей. Трудоемкость сборки резьбовых соединений (болтовых, винтовых, шпилечных, рис. </w:t>
      </w:r>
      <w:r w:rsidR="00480CC7">
        <w:rPr>
          <w:sz w:val="28"/>
          <w:szCs w:val="28"/>
        </w:rPr>
        <w:t>9</w:t>
      </w:r>
      <w:r>
        <w:rPr>
          <w:sz w:val="28"/>
          <w:szCs w:val="28"/>
        </w:rPr>
        <w:t>8) составляет 25…35 % от общей трудоемкости сборочных работ. Процесс сборки резьбовых соединений состоит из следующих этапов: соединение (наживление) резьбовых деталей на 2…3 нитки; их свинчивание; затяжка и стопорение для предохранения от самоотвинчивания.</w:t>
      </w:r>
    </w:p>
    <w:p w:rsidR="007575A0" w:rsidRPr="00003D61" w:rsidRDefault="007575A0" w:rsidP="007575A0">
      <w:pPr>
        <w:jc w:val="center"/>
        <w:rPr>
          <w:b/>
          <w:sz w:val="28"/>
          <w:szCs w:val="28"/>
        </w:rPr>
      </w:pPr>
      <w:r w:rsidRPr="00003D61">
        <w:rPr>
          <w:noProof/>
          <w:sz w:val="28"/>
          <w:szCs w:val="28"/>
        </w:rPr>
        <w:drawing>
          <wp:inline distT="0" distB="0" distL="0" distR="0">
            <wp:extent cx="5090160" cy="3733800"/>
            <wp:effectExtent l="0" t="0" r="0" b="0"/>
            <wp:docPr id="3" name="Рисунок 3" descr="18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8-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A0" w:rsidRDefault="007575A0" w:rsidP="007575A0">
      <w:pPr>
        <w:pStyle w:val="5"/>
        <w:ind w:left="851" w:firstLine="0"/>
        <w:jc w:val="center"/>
        <w:rPr>
          <w:i/>
          <w:szCs w:val="28"/>
        </w:rPr>
      </w:pPr>
    </w:p>
    <w:p w:rsidR="007575A0" w:rsidRPr="00480CC7" w:rsidRDefault="007575A0" w:rsidP="00480CC7">
      <w:pPr>
        <w:pStyle w:val="5"/>
        <w:ind w:left="851" w:firstLine="0"/>
        <w:jc w:val="both"/>
        <w:rPr>
          <w:sz w:val="24"/>
          <w:szCs w:val="24"/>
        </w:rPr>
      </w:pPr>
      <w:r w:rsidRPr="00480CC7">
        <w:rPr>
          <w:sz w:val="24"/>
          <w:szCs w:val="24"/>
        </w:rPr>
        <w:t xml:space="preserve">Рис. </w:t>
      </w:r>
      <w:r w:rsidR="00480CC7" w:rsidRPr="00480CC7">
        <w:rPr>
          <w:sz w:val="24"/>
          <w:szCs w:val="24"/>
        </w:rPr>
        <w:t>9</w:t>
      </w:r>
      <w:r w:rsidRPr="00480CC7">
        <w:rPr>
          <w:sz w:val="24"/>
          <w:szCs w:val="24"/>
        </w:rPr>
        <w:t>8. Основные типы резьбовых крепежных деталей:</w:t>
      </w:r>
    </w:p>
    <w:p w:rsidR="007575A0" w:rsidRPr="00480CC7" w:rsidRDefault="007575A0" w:rsidP="00480CC7">
      <w:pPr>
        <w:jc w:val="both"/>
        <w:rPr>
          <w:sz w:val="24"/>
          <w:szCs w:val="24"/>
        </w:rPr>
      </w:pPr>
      <w:r w:rsidRPr="00480CC7">
        <w:rPr>
          <w:sz w:val="24"/>
          <w:szCs w:val="24"/>
        </w:rPr>
        <w:t>а – болт; б – винт; в – резьбовая шпилька</w:t>
      </w:r>
    </w:p>
    <w:p w:rsidR="00480CC7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75A0" w:rsidRDefault="007575A0" w:rsidP="00480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Стопорение резьбовых соединений необходимо, если они воспринимают переменные и ударные нагрузки или подвержены действию вибраций. Последние уменьшают трение и ухудшают условие самоторможения в резьбе.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Применяют три основных способа стопорения:</w:t>
      </w:r>
    </w:p>
    <w:p w:rsidR="007575A0" w:rsidRDefault="007575A0" w:rsidP="00480CC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повышают трение в резьбе путем постановки контргайки, пружинной шайбы и использования резьбовых пар с натягом в резьбе (рис. </w:t>
      </w:r>
      <w:r w:rsidR="00480CC7">
        <w:rPr>
          <w:sz w:val="28"/>
          <w:szCs w:val="28"/>
        </w:rPr>
        <w:t>9</w:t>
      </w:r>
      <w:r>
        <w:rPr>
          <w:sz w:val="28"/>
          <w:szCs w:val="28"/>
        </w:rPr>
        <w:t xml:space="preserve">9, </w:t>
      </w:r>
      <w:r w:rsidRPr="005608F5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5608F5">
        <w:rPr>
          <w:i/>
          <w:sz w:val="28"/>
          <w:szCs w:val="28"/>
        </w:rPr>
        <w:t>б</w:t>
      </w:r>
      <w:r>
        <w:rPr>
          <w:sz w:val="28"/>
          <w:szCs w:val="28"/>
        </w:rPr>
        <w:t>);</w:t>
      </w:r>
    </w:p>
    <w:p w:rsidR="007575A0" w:rsidRDefault="007575A0" w:rsidP="00480CC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жестко соединяют гайку со стержнем болта (шпильки) с помощью шплинтов или соединяют группу винтов проволочной обвязкой (рис. </w:t>
      </w:r>
      <w:r w:rsidR="00480CC7">
        <w:rPr>
          <w:sz w:val="28"/>
          <w:szCs w:val="28"/>
        </w:rPr>
        <w:t>9</w:t>
      </w:r>
      <w:r>
        <w:rPr>
          <w:sz w:val="28"/>
          <w:szCs w:val="28"/>
        </w:rPr>
        <w:t xml:space="preserve">9, </w:t>
      </w:r>
      <w:r w:rsidRPr="005608F5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, </w:t>
      </w:r>
      <w:r w:rsidRPr="005608F5">
        <w:rPr>
          <w:i/>
          <w:sz w:val="28"/>
          <w:szCs w:val="28"/>
        </w:rPr>
        <w:t>г</w:t>
      </w:r>
      <w:r>
        <w:rPr>
          <w:sz w:val="28"/>
          <w:szCs w:val="28"/>
        </w:rPr>
        <w:t xml:space="preserve">, </w:t>
      </w:r>
      <w:r w:rsidRPr="005608F5">
        <w:rPr>
          <w:i/>
          <w:sz w:val="28"/>
          <w:szCs w:val="28"/>
        </w:rPr>
        <w:t>д</w:t>
      </w:r>
      <w:r>
        <w:rPr>
          <w:sz w:val="28"/>
          <w:szCs w:val="28"/>
        </w:rPr>
        <w:t>);</w:t>
      </w:r>
    </w:p>
    <w:p w:rsidR="007575A0" w:rsidRDefault="007575A0" w:rsidP="00480CC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гайку (головку винта) жестко соединяют с деталью, применяя специальные шайбы, планки, накернивание или точечную сварку (рис. </w:t>
      </w:r>
      <w:r w:rsidR="00480CC7">
        <w:rPr>
          <w:sz w:val="28"/>
          <w:szCs w:val="28"/>
        </w:rPr>
        <w:t>9</w:t>
      </w:r>
      <w:r>
        <w:rPr>
          <w:sz w:val="28"/>
          <w:szCs w:val="28"/>
        </w:rPr>
        <w:t xml:space="preserve">9, </w:t>
      </w:r>
      <w:r w:rsidRPr="005608F5"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Pr="005608F5">
        <w:rPr>
          <w:i/>
          <w:sz w:val="28"/>
          <w:szCs w:val="28"/>
        </w:rPr>
        <w:t>ж</w:t>
      </w:r>
      <w:r>
        <w:rPr>
          <w:sz w:val="28"/>
          <w:szCs w:val="28"/>
        </w:rPr>
        <w:t xml:space="preserve">, </w:t>
      </w:r>
      <w:r w:rsidRPr="005608F5">
        <w:rPr>
          <w:i/>
          <w:sz w:val="28"/>
          <w:szCs w:val="28"/>
        </w:rPr>
        <w:t>з</w:t>
      </w:r>
      <w:r>
        <w:rPr>
          <w:sz w:val="28"/>
          <w:szCs w:val="28"/>
        </w:rPr>
        <w:t>).</w:t>
      </w:r>
    </w:p>
    <w:p w:rsidR="007575A0" w:rsidRPr="00003D61" w:rsidRDefault="007575A0" w:rsidP="00480CC7">
      <w:pPr>
        <w:jc w:val="center"/>
        <w:rPr>
          <w:sz w:val="28"/>
          <w:szCs w:val="28"/>
        </w:rPr>
      </w:pPr>
      <w:r w:rsidRPr="006E1C08">
        <w:rPr>
          <w:noProof/>
          <w:sz w:val="28"/>
          <w:szCs w:val="28"/>
        </w:rPr>
        <w:drawing>
          <wp:inline distT="0" distB="0" distL="0" distR="0">
            <wp:extent cx="3931920" cy="8229600"/>
            <wp:effectExtent l="0" t="0" r="0" b="0"/>
            <wp:docPr id="2" name="Рисунок 2" descr="18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8-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A0" w:rsidRPr="00480CC7" w:rsidRDefault="007575A0" w:rsidP="007575A0">
      <w:pPr>
        <w:pStyle w:val="5"/>
        <w:ind w:left="851" w:firstLine="0"/>
        <w:jc w:val="center"/>
        <w:rPr>
          <w:sz w:val="24"/>
          <w:szCs w:val="24"/>
        </w:rPr>
      </w:pPr>
      <w:r w:rsidRPr="00480CC7">
        <w:rPr>
          <w:sz w:val="24"/>
          <w:szCs w:val="24"/>
        </w:rPr>
        <w:t xml:space="preserve">Рис. </w:t>
      </w:r>
      <w:r w:rsidR="00480CC7" w:rsidRPr="00480CC7">
        <w:rPr>
          <w:sz w:val="24"/>
          <w:szCs w:val="24"/>
        </w:rPr>
        <w:t>9</w:t>
      </w:r>
      <w:r w:rsidRPr="00480CC7">
        <w:rPr>
          <w:sz w:val="24"/>
          <w:szCs w:val="24"/>
        </w:rPr>
        <w:t>9. Способы стопорения крепежных деталей</w:t>
      </w:r>
    </w:p>
    <w:p w:rsidR="007575A0" w:rsidRDefault="007575A0" w:rsidP="007575A0">
      <w:pPr>
        <w:rPr>
          <w:sz w:val="28"/>
          <w:szCs w:val="28"/>
        </w:rPr>
      </w:pP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Для завинчивания шпилек используют специальные патроны, захватывающие шпильки за гладкую или резьбовую часть, и применяют ручные или механизированные инструменты (шпильковерты). Постановку шпилек проверяют на перпендикулярность положения их оси к плоскости разъема при помощи угольника, а также на величину момента затяжки (проверяют </w:t>
      </w:r>
      <w:r w:rsidRPr="00513BE7">
        <w:rPr>
          <w:sz w:val="28"/>
          <w:szCs w:val="28"/>
        </w:rPr>
        <w:t xml:space="preserve">динамометрическим </w:t>
      </w:r>
      <w:r>
        <w:rPr>
          <w:sz w:val="28"/>
          <w:szCs w:val="28"/>
        </w:rPr>
        <w:t>ключом).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Резьбовые шпильки не следует располагать близко к точным отверстиям и плоскостям, так как при их затяжке происходит выпучивание стенок детали и возникают погрешности формы точных поверхностей (например, зеркала цилиндров двигателя).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Затяжку крепежных деталей в групповом соединении осуществляют постепенно. На рис. 1</w:t>
      </w:r>
      <w:r w:rsidR="00480CC7">
        <w:rPr>
          <w:sz w:val="28"/>
          <w:szCs w:val="28"/>
        </w:rPr>
        <w:t>0</w:t>
      </w:r>
      <w:r>
        <w:rPr>
          <w:sz w:val="28"/>
          <w:szCs w:val="28"/>
        </w:rPr>
        <w:t>0 цифрами показана рекомендуемая последовательность предварительной и окончательной затяжки крепежа для устранения деформаций сопрягаемых деталей.</w:t>
      </w:r>
    </w:p>
    <w:p w:rsidR="007575A0" w:rsidRPr="006E1C08" w:rsidRDefault="007575A0" w:rsidP="007575A0">
      <w:pPr>
        <w:jc w:val="center"/>
        <w:rPr>
          <w:sz w:val="28"/>
          <w:szCs w:val="28"/>
        </w:rPr>
      </w:pPr>
      <w:r w:rsidRPr="00513BE7">
        <w:rPr>
          <w:noProof/>
          <w:sz w:val="28"/>
          <w:szCs w:val="28"/>
        </w:rPr>
        <w:drawing>
          <wp:inline distT="0" distB="0" distL="0" distR="0">
            <wp:extent cx="5433060" cy="3604260"/>
            <wp:effectExtent l="0" t="0" r="0" b="0"/>
            <wp:docPr id="1" name="Рисунок 1" descr="18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8-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A0" w:rsidRDefault="007575A0" w:rsidP="007575A0">
      <w:pPr>
        <w:pStyle w:val="5"/>
        <w:ind w:left="851" w:firstLine="0"/>
        <w:jc w:val="both"/>
        <w:rPr>
          <w:szCs w:val="28"/>
        </w:rPr>
      </w:pPr>
    </w:p>
    <w:p w:rsidR="007575A0" w:rsidRPr="00480CC7" w:rsidRDefault="007575A0" w:rsidP="007575A0">
      <w:pPr>
        <w:pStyle w:val="5"/>
        <w:ind w:left="851" w:firstLine="0"/>
        <w:jc w:val="center"/>
        <w:rPr>
          <w:sz w:val="24"/>
          <w:szCs w:val="24"/>
        </w:rPr>
      </w:pPr>
      <w:r w:rsidRPr="00480CC7">
        <w:rPr>
          <w:sz w:val="24"/>
          <w:szCs w:val="24"/>
        </w:rPr>
        <w:t>Рис. 1</w:t>
      </w:r>
      <w:r w:rsidR="00480CC7" w:rsidRPr="00480CC7">
        <w:rPr>
          <w:sz w:val="24"/>
          <w:szCs w:val="24"/>
        </w:rPr>
        <w:t>0</w:t>
      </w:r>
      <w:r w:rsidRPr="00480CC7">
        <w:rPr>
          <w:sz w:val="24"/>
          <w:szCs w:val="24"/>
        </w:rPr>
        <w:t>0. Последовательность затяжки крепежных деталей</w:t>
      </w:r>
    </w:p>
    <w:p w:rsidR="007575A0" w:rsidRDefault="007575A0" w:rsidP="007575A0">
      <w:pPr>
        <w:pStyle w:val="5"/>
        <w:ind w:left="851" w:firstLine="0"/>
        <w:jc w:val="both"/>
        <w:rPr>
          <w:szCs w:val="28"/>
        </w:rPr>
      </w:pPr>
    </w:p>
    <w:p w:rsidR="007575A0" w:rsidRDefault="007575A0" w:rsidP="007575A0">
      <w:pPr>
        <w:pStyle w:val="5"/>
        <w:ind w:firstLine="0"/>
        <w:jc w:val="both"/>
        <w:rPr>
          <w:szCs w:val="28"/>
        </w:rPr>
      </w:pPr>
      <w:r>
        <w:rPr>
          <w:szCs w:val="28"/>
        </w:rPr>
        <w:tab/>
        <w:t>Требуемая затяжка ответственных резьбовых соединений обеспечивается: ограничением крутящего момента; поворотом гайки на определенный, заранее установленный угол; затяжкой с замером удлинения стержня шпильки или болта.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ограничения крутящего момента при ручной затяжке применяют предельные и динамометрические ключи. При использовании механизированных инструментов (электрических или пневматических гайковертов) заданный момент затяжки обеспечивают муфтами тарирования, реле тока, самоостановкой (с торможением) двигателя в конце затяжки и </w:t>
      </w:r>
      <w:r>
        <w:rPr>
          <w:sz w:val="28"/>
          <w:szCs w:val="28"/>
        </w:rPr>
        <w:lastRenderedPageBreak/>
        <w:t>другими способами. В особых случаях эта затяжка дополняется затяжкой динамометрическими ключами.</w:t>
      </w:r>
    </w:p>
    <w:p w:rsidR="007575A0" w:rsidRPr="00513BE7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Более точно величину предварительной затяжки обеспечивают дополнительным поворотом гайки на определенный угол. Гайку вначале затягивают обычным ключом, чтобы создать плотность в стыках. Затем ее ослабляют и вновь завертывают до соприкосновения торца с опорной плоскостью. После этого гайку с помощью накладного градуированного диска поворачивают на определенный угол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</w:rPr>
        <w:t>. Его величину в зависимости от требуемой силы затяжки определяют по формуле</w:t>
      </w:r>
    </w:p>
    <w:p w:rsidR="00480CC7" w:rsidRDefault="007575A0" w:rsidP="00480CC7">
      <w:pPr>
        <w:jc w:val="center"/>
        <w:rPr>
          <w:sz w:val="28"/>
          <w:szCs w:val="28"/>
        </w:rPr>
      </w:pPr>
      <w:r w:rsidRPr="000438C3">
        <w:rPr>
          <w:i/>
          <w:position w:val="-34"/>
          <w:szCs w:val="28"/>
        </w:rPr>
        <w:object w:dxaOrig="3080" w:dyaOrig="800">
          <v:shape id="_x0000_i1036" type="#_x0000_t75" style="width:154.2pt;height:40.2pt" o:ole="">
            <v:imagedata r:id="rId39" o:title=""/>
          </v:shape>
          <o:OLEObject Type="Embed" ProgID="Equation.3" ShapeID="_x0000_i1036" DrawAspect="Content" ObjectID="_1667142165" r:id="rId40"/>
        </w:object>
      </w:r>
      <w:r>
        <w:rPr>
          <w:szCs w:val="28"/>
        </w:rPr>
        <w:t>,</w:t>
      </w:r>
      <w:r w:rsidR="00480CC7">
        <w:rPr>
          <w:szCs w:val="28"/>
        </w:rPr>
        <w:t xml:space="preserve">  </w:t>
      </w:r>
      <w:r w:rsidR="00480CC7">
        <w:rPr>
          <w:sz w:val="28"/>
          <w:szCs w:val="28"/>
        </w:rPr>
        <w:t>(70)</w:t>
      </w:r>
    </w:p>
    <w:p w:rsidR="007575A0" w:rsidRDefault="007575A0" w:rsidP="007575A0">
      <w:pPr>
        <w:pStyle w:val="5"/>
        <w:ind w:left="851" w:firstLine="0"/>
        <w:jc w:val="center"/>
        <w:rPr>
          <w:szCs w:val="28"/>
        </w:rPr>
      </w:pPr>
    </w:p>
    <w:p w:rsidR="007575A0" w:rsidRDefault="007575A0" w:rsidP="00480CC7">
      <w:pPr>
        <w:pStyle w:val="5"/>
        <w:ind w:firstLine="993"/>
        <w:jc w:val="both"/>
        <w:rPr>
          <w:szCs w:val="28"/>
        </w:rPr>
      </w:pPr>
      <w:r>
        <w:rPr>
          <w:szCs w:val="28"/>
        </w:rPr>
        <w:t xml:space="preserve">где </w:t>
      </w:r>
      <w:r w:rsidRPr="000438C3">
        <w:rPr>
          <w:i/>
          <w:szCs w:val="28"/>
          <w:lang w:val="en-US"/>
        </w:rPr>
        <w:t>l</w:t>
      </w:r>
      <w:r>
        <w:rPr>
          <w:szCs w:val="28"/>
        </w:rPr>
        <w:t xml:space="preserve"> – длина болта или шпильки между опорными плоскостями; </w:t>
      </w:r>
      <w:r w:rsidRPr="000438C3">
        <w:rPr>
          <w:i/>
          <w:szCs w:val="28"/>
        </w:rPr>
        <w:t>Р</w:t>
      </w:r>
      <w:r>
        <w:rPr>
          <w:szCs w:val="28"/>
        </w:rPr>
        <w:t xml:space="preserve"> – шаг резьбы; </w:t>
      </w:r>
      <w:r w:rsidRPr="000438C3">
        <w:rPr>
          <w:i/>
          <w:szCs w:val="28"/>
        </w:rPr>
        <w:t>Е</w:t>
      </w:r>
      <w:r w:rsidRPr="000438C3">
        <w:rPr>
          <w:i/>
          <w:szCs w:val="28"/>
          <w:vertAlign w:val="subscript"/>
        </w:rPr>
        <w:t>Б</w:t>
      </w:r>
      <w:r>
        <w:rPr>
          <w:szCs w:val="28"/>
        </w:rPr>
        <w:t xml:space="preserve">, </w:t>
      </w:r>
      <w:r w:rsidRPr="000438C3">
        <w:rPr>
          <w:i/>
          <w:szCs w:val="28"/>
        </w:rPr>
        <w:t>Е</w:t>
      </w:r>
      <w:r w:rsidRPr="000438C3">
        <w:rPr>
          <w:i/>
          <w:szCs w:val="28"/>
          <w:vertAlign w:val="subscript"/>
        </w:rPr>
        <w:t>Д</w:t>
      </w:r>
      <w:r>
        <w:rPr>
          <w:szCs w:val="28"/>
        </w:rPr>
        <w:t xml:space="preserve"> – модули упругости материала болта и скрепляемых деталей; </w:t>
      </w:r>
      <w:r w:rsidRPr="000438C3">
        <w:rPr>
          <w:i/>
          <w:szCs w:val="28"/>
          <w:lang w:val="en-US"/>
        </w:rPr>
        <w:t>F</w:t>
      </w:r>
      <w:r w:rsidRPr="000438C3">
        <w:rPr>
          <w:i/>
          <w:szCs w:val="28"/>
          <w:vertAlign w:val="subscript"/>
        </w:rPr>
        <w:t>Б</w:t>
      </w:r>
      <w:r>
        <w:rPr>
          <w:szCs w:val="28"/>
        </w:rPr>
        <w:t xml:space="preserve">, </w:t>
      </w:r>
      <w:r w:rsidRPr="000438C3">
        <w:rPr>
          <w:i/>
          <w:szCs w:val="28"/>
          <w:lang w:val="en-US"/>
        </w:rPr>
        <w:t>F</w:t>
      </w:r>
      <w:r w:rsidRPr="000438C3">
        <w:rPr>
          <w:i/>
          <w:szCs w:val="28"/>
          <w:vertAlign w:val="subscript"/>
        </w:rPr>
        <w:t>Д</w:t>
      </w:r>
      <w:r>
        <w:rPr>
          <w:szCs w:val="28"/>
        </w:rPr>
        <w:t xml:space="preserve"> – площади поперечных сечений болта и скрепляемых деталей; </w:t>
      </w:r>
      <w:r w:rsidRPr="000438C3">
        <w:rPr>
          <w:i/>
          <w:szCs w:val="28"/>
        </w:rPr>
        <w:t>Р</w:t>
      </w:r>
      <w:r w:rsidRPr="000438C3">
        <w:rPr>
          <w:i/>
          <w:szCs w:val="28"/>
          <w:vertAlign w:val="subscript"/>
        </w:rPr>
        <w:t>ЗАТ</w:t>
      </w:r>
      <w:r>
        <w:rPr>
          <w:szCs w:val="28"/>
        </w:rPr>
        <w:t xml:space="preserve"> – сила затяжки.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Под величиной </w:t>
      </w:r>
      <w:r w:rsidRPr="006D1CFC">
        <w:rPr>
          <w:i/>
          <w:sz w:val="28"/>
          <w:szCs w:val="28"/>
          <w:lang w:val="en-US"/>
        </w:rPr>
        <w:t>F</w:t>
      </w:r>
      <w:r w:rsidRPr="006D1CFC">
        <w:rPr>
          <w:i/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понимают ту часть площади поперечного сечения деталей, которая участвует в деформировании от затяжки болта. Обычно полагают, что деформация от гайки и головки болта распространяется в глубь деталей по конусам с углом 30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. Приравнивая объем этих конусов к объему цилиндра, находят</w:t>
      </w:r>
    </w:p>
    <w:p w:rsidR="007575A0" w:rsidRDefault="007575A0" w:rsidP="00990D97">
      <w:pPr>
        <w:jc w:val="center"/>
        <w:rPr>
          <w:sz w:val="28"/>
          <w:szCs w:val="28"/>
        </w:rPr>
      </w:pPr>
      <w:r w:rsidRPr="006D1CFC">
        <w:rPr>
          <w:position w:val="-24"/>
          <w:sz w:val="28"/>
          <w:szCs w:val="28"/>
        </w:rPr>
        <w:object w:dxaOrig="1880" w:dyaOrig="620">
          <v:shape id="_x0000_i1037" type="#_x0000_t75" style="width:94.2pt;height:31.2pt" o:ole="">
            <v:imagedata r:id="rId41" o:title=""/>
          </v:shape>
          <o:OLEObject Type="Embed" ProgID="Equation.3" ShapeID="_x0000_i1037" DrawAspect="Content" ObjectID="_1667142166" r:id="rId42"/>
        </w:object>
      </w:r>
      <w:r>
        <w:rPr>
          <w:sz w:val="28"/>
          <w:szCs w:val="28"/>
        </w:rPr>
        <w:t>,</w:t>
      </w:r>
      <w:r w:rsidR="00480CC7">
        <w:rPr>
          <w:sz w:val="28"/>
          <w:szCs w:val="28"/>
        </w:rPr>
        <w:t xml:space="preserve">  </w:t>
      </w:r>
      <w:r w:rsidR="00990D97">
        <w:rPr>
          <w:sz w:val="28"/>
          <w:szCs w:val="28"/>
        </w:rPr>
        <w:t>(71)</w:t>
      </w:r>
    </w:p>
    <w:p w:rsidR="007575A0" w:rsidRDefault="007575A0" w:rsidP="00990D9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6D1CFC">
        <w:rPr>
          <w:position w:val="-24"/>
          <w:sz w:val="28"/>
          <w:szCs w:val="28"/>
        </w:rPr>
        <w:object w:dxaOrig="1620" w:dyaOrig="620">
          <v:shape id="_x0000_i1038" type="#_x0000_t75" style="width:81pt;height:31.2pt" o:ole="">
            <v:imagedata r:id="rId43" o:title=""/>
          </v:shape>
          <o:OLEObject Type="Embed" ProgID="Equation.3" ShapeID="_x0000_i1038" DrawAspect="Content" ObjectID="_1667142167" r:id="rId44"/>
        </w:object>
      </w:r>
      <w:r w:rsidRPr="002E38D2">
        <w:rPr>
          <w:sz w:val="28"/>
          <w:szCs w:val="28"/>
        </w:rPr>
        <w:t xml:space="preserve"> (</w:t>
      </w:r>
      <w:r w:rsidRPr="006D1CFC">
        <w:rPr>
          <w:i/>
          <w:sz w:val="28"/>
          <w:szCs w:val="28"/>
          <w:lang w:val="en-US"/>
        </w:rPr>
        <w:t>D</w:t>
      </w:r>
      <w:r w:rsidRPr="002E38D2">
        <w:rPr>
          <w:sz w:val="28"/>
          <w:szCs w:val="28"/>
        </w:rPr>
        <w:t xml:space="preserve"> – </w:t>
      </w:r>
      <w:r>
        <w:rPr>
          <w:sz w:val="28"/>
          <w:szCs w:val="28"/>
        </w:rPr>
        <w:t>диаметр опорной поверхности гайки или болта</w:t>
      </w:r>
      <w:r w:rsidRPr="002E38D2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6D1CFC">
        <w:rPr>
          <w:i/>
          <w:sz w:val="28"/>
          <w:szCs w:val="28"/>
          <w:lang w:val="en-US"/>
        </w:rPr>
        <w:t>d</w:t>
      </w:r>
      <w:r w:rsidRPr="006D1CFC">
        <w:rPr>
          <w:i/>
          <w:sz w:val="28"/>
          <w:szCs w:val="28"/>
          <w:vertAlign w:val="subscript"/>
        </w:rPr>
        <w:t>ОТВ</w:t>
      </w:r>
      <w:r>
        <w:rPr>
          <w:sz w:val="28"/>
          <w:szCs w:val="28"/>
        </w:rPr>
        <w:t xml:space="preserve"> – диаметр отверстия под болт; </w:t>
      </w:r>
      <w:r w:rsidRPr="006D1CFC">
        <w:rPr>
          <w:i/>
          <w:sz w:val="28"/>
          <w:szCs w:val="28"/>
          <w:lang w:val="en-US"/>
        </w:rPr>
        <w:t>h</w:t>
      </w:r>
      <w:r w:rsidRPr="006D1CFC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 w:rsidRPr="006D1CFC">
        <w:rPr>
          <w:i/>
          <w:sz w:val="28"/>
          <w:szCs w:val="28"/>
          <w:lang w:val="en-US"/>
        </w:rPr>
        <w:t>h</w:t>
      </w:r>
      <w:r w:rsidRPr="006D1CFC"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толщины соединяемых деталей.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Наиболее точно силу затяжки определяют по измеренному удлинению болта </w:t>
      </w:r>
      <w:r w:rsidRPr="006D1CFC">
        <w:rPr>
          <w:i/>
          <w:sz w:val="28"/>
          <w:szCs w:val="28"/>
        </w:rPr>
        <w:sym w:font="Symbol" w:char="F06C"/>
      </w:r>
      <w:r>
        <w:rPr>
          <w:sz w:val="28"/>
          <w:szCs w:val="28"/>
        </w:rPr>
        <w:t xml:space="preserve"> по формуле</w:t>
      </w:r>
    </w:p>
    <w:p w:rsidR="007575A0" w:rsidRDefault="007575A0" w:rsidP="00990D97">
      <w:pPr>
        <w:jc w:val="center"/>
        <w:rPr>
          <w:sz w:val="28"/>
          <w:szCs w:val="28"/>
        </w:rPr>
      </w:pPr>
      <w:r w:rsidRPr="006D1CFC">
        <w:rPr>
          <w:position w:val="-24"/>
          <w:sz w:val="28"/>
          <w:szCs w:val="28"/>
        </w:rPr>
        <w:object w:dxaOrig="1420" w:dyaOrig="620">
          <v:shape id="_x0000_i1039" type="#_x0000_t75" style="width:70.8pt;height:31.2pt" o:ole="">
            <v:imagedata r:id="rId45" o:title=""/>
          </v:shape>
          <o:OLEObject Type="Embed" ProgID="Equation.3" ShapeID="_x0000_i1039" DrawAspect="Content" ObjectID="_1667142168" r:id="rId46"/>
        </w:object>
      </w:r>
      <w:r>
        <w:rPr>
          <w:sz w:val="28"/>
          <w:szCs w:val="28"/>
        </w:rPr>
        <w:t>.</w:t>
      </w:r>
      <w:r w:rsidR="00990D97">
        <w:rPr>
          <w:sz w:val="28"/>
          <w:szCs w:val="28"/>
        </w:rPr>
        <w:t xml:space="preserve">  (72)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Величину </w:t>
      </w:r>
      <w:r w:rsidRPr="006D1CFC">
        <w:rPr>
          <w:i/>
          <w:sz w:val="28"/>
          <w:szCs w:val="28"/>
        </w:rPr>
        <w:sym w:font="Symbol" w:char="F06C"/>
      </w:r>
      <w:r>
        <w:rPr>
          <w:sz w:val="28"/>
          <w:szCs w:val="28"/>
        </w:rPr>
        <w:t xml:space="preserve"> измеряют специальным микрометром. Данный метод применяют при сборке ответственных резьбовых соединений.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большом диаметре болтов и резьбовых шпилек (более 50 мм) затяжку часть производят после предварительного нагрева их стержня до определенной температуры пропусканием через сквозное осевое отверстие струи нагретого воздуха или пара. После остывания в стержне болта возникает необходимая сила затяжки </w:t>
      </w:r>
      <w:r w:rsidRPr="003B34E5">
        <w:rPr>
          <w:i/>
          <w:sz w:val="28"/>
          <w:szCs w:val="28"/>
        </w:rPr>
        <w:t>Р</w:t>
      </w:r>
      <w:r w:rsidRPr="003B34E5">
        <w:rPr>
          <w:i/>
          <w:sz w:val="28"/>
          <w:szCs w:val="28"/>
          <w:vertAlign w:val="subscript"/>
        </w:rPr>
        <w:t>ЗАТ</w:t>
      </w:r>
      <w:r>
        <w:rPr>
          <w:sz w:val="28"/>
          <w:szCs w:val="28"/>
        </w:rPr>
        <w:t>. Температура нагрева</w:t>
      </w:r>
    </w:p>
    <w:p w:rsidR="007575A0" w:rsidRDefault="007575A0" w:rsidP="00990D97">
      <w:pPr>
        <w:jc w:val="center"/>
        <w:rPr>
          <w:sz w:val="28"/>
          <w:szCs w:val="28"/>
        </w:rPr>
      </w:pPr>
      <w:r w:rsidRPr="003B34E5">
        <w:rPr>
          <w:position w:val="-34"/>
          <w:sz w:val="28"/>
          <w:szCs w:val="28"/>
        </w:rPr>
        <w:object w:dxaOrig="3080" w:dyaOrig="800">
          <v:shape id="_x0000_i1040" type="#_x0000_t75" style="width:154.2pt;height:40.2pt" o:ole="">
            <v:imagedata r:id="rId47" o:title=""/>
          </v:shape>
          <o:OLEObject Type="Embed" ProgID="Equation.3" ShapeID="_x0000_i1040" DrawAspect="Content" ObjectID="_1667142169" r:id="rId48"/>
        </w:object>
      </w:r>
      <w:r>
        <w:rPr>
          <w:sz w:val="28"/>
          <w:szCs w:val="28"/>
        </w:rPr>
        <w:t>,</w:t>
      </w:r>
      <w:r w:rsidR="00990D97">
        <w:rPr>
          <w:sz w:val="28"/>
          <w:szCs w:val="28"/>
        </w:rPr>
        <w:t xml:space="preserve">  (73)</w:t>
      </w:r>
    </w:p>
    <w:p w:rsidR="007575A0" w:rsidRDefault="007575A0" w:rsidP="00990D9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B34E5">
        <w:rPr>
          <w:i/>
          <w:sz w:val="28"/>
          <w:szCs w:val="28"/>
        </w:rPr>
        <w:sym w:font="Symbol" w:char="F061"/>
      </w:r>
      <w:r>
        <w:rPr>
          <w:sz w:val="28"/>
          <w:szCs w:val="28"/>
        </w:rPr>
        <w:t xml:space="preserve"> - коэффициент линейного расширения материала болта; </w:t>
      </w:r>
      <w:r w:rsidRPr="003B34E5">
        <w:rPr>
          <w:i/>
          <w:sz w:val="28"/>
          <w:szCs w:val="28"/>
          <w:lang w:val="en-US"/>
        </w:rPr>
        <w:t>t</w:t>
      </w:r>
      <w:r w:rsidRPr="002E38D2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температура окружающей среды,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С; </w:t>
      </w:r>
      <w:r w:rsidRPr="003B34E5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температура нагрева,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Равномерность затяжки резьбовых соединений зависит от метода затяжки и от качества изготовления крепежных (резьбовых) деталей.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Производительность сборки резьбовых соединений зависит от типа сборочных инструментов. Время завертывания крепежных деталей обычным гаечным ключом сокращается в 2…3 раза при использовании трещоточных ключей, в 3…5 раз при использовании торцовых коловоротных ключей и в 10…15 раз при применении механизированных инструментов (гайковертов). Многошпиндельные гайковерты дополнительно сокращают время в </w:t>
      </w:r>
      <w:r w:rsidRPr="00AE0959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раз, где </w:t>
      </w:r>
      <w:r w:rsidRPr="00AE0959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– число шпинделей гайковерта.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Повышение производительности труда сборщиков и облегчение условий их работы достигается применением технологической оснастки. К ней относят стационарные или поворотные приспособления для закрепления базовых деталей собираемых изделий, устройства для упругой подвески механизированных сборочных инструментов (пружины, пружинные балансиры), шарнирно-телескопические устройства для восприятия реактивных моментов от гайковертов, монорельсовые устройства для перемещения упругих подвесок сборочных механизированных инструментов в горизонтальном направлении при больших габаритах собираемых изделий.</w:t>
      </w:r>
    </w:p>
    <w:p w:rsidR="007575A0" w:rsidRDefault="007575A0" w:rsidP="00757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контроле резьбовых соединений проверяют наличие и правильность положения поставленных деталей, момент затяжки у ответственных изделий, герметичность соединений, последовательность затяжки крепежных деталей (в процессе сборки) и выявляют другие дефекты сборки. Перед автоматической сборкой резьбовые элементы подвергают 100 %-му контролю.</w:t>
      </w:r>
    </w:p>
    <w:p w:rsidR="008C5E42" w:rsidRDefault="007575A0" w:rsidP="008C5E42">
      <w:pPr>
        <w:jc w:val="both"/>
      </w:pPr>
      <w:r>
        <w:rPr>
          <w:sz w:val="28"/>
          <w:szCs w:val="28"/>
        </w:rPr>
        <w:tab/>
      </w:r>
    </w:p>
    <w:p w:rsidR="007B7324" w:rsidRDefault="007B7324" w:rsidP="007575A0"/>
    <w:sectPr w:rsidR="007B7324" w:rsidSect="00961B46">
      <w:headerReference w:type="default" r:id="rId4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CF" w:rsidRDefault="00CD7ACF" w:rsidP="00961B46">
      <w:r>
        <w:separator/>
      </w:r>
    </w:p>
  </w:endnote>
  <w:endnote w:type="continuationSeparator" w:id="0">
    <w:p w:rsidR="00CD7ACF" w:rsidRDefault="00CD7ACF" w:rsidP="0096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CF" w:rsidRDefault="00CD7ACF" w:rsidP="00961B46">
      <w:r>
        <w:separator/>
      </w:r>
    </w:p>
  </w:footnote>
  <w:footnote w:type="continuationSeparator" w:id="0">
    <w:p w:rsidR="00CD7ACF" w:rsidRDefault="00CD7ACF" w:rsidP="00961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59671"/>
      <w:docPartObj>
        <w:docPartGallery w:val="Page Numbers (Top of Page)"/>
        <w:docPartUnique/>
      </w:docPartObj>
    </w:sdtPr>
    <w:sdtEndPr/>
    <w:sdtContent>
      <w:p w:rsidR="00961B46" w:rsidRDefault="00961B4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A49">
          <w:rPr>
            <w:noProof/>
          </w:rPr>
          <w:t>15</w:t>
        </w:r>
        <w:r>
          <w:fldChar w:fldCharType="end"/>
        </w:r>
      </w:p>
    </w:sdtContent>
  </w:sdt>
  <w:p w:rsidR="00961B46" w:rsidRDefault="00961B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7594"/>
    <w:multiLevelType w:val="hybridMultilevel"/>
    <w:tmpl w:val="7A80DC9A"/>
    <w:lvl w:ilvl="0" w:tplc="76E46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4B"/>
    <w:rsid w:val="00135B96"/>
    <w:rsid w:val="001D6A49"/>
    <w:rsid w:val="002742A3"/>
    <w:rsid w:val="003301BC"/>
    <w:rsid w:val="00480CC7"/>
    <w:rsid w:val="00493F55"/>
    <w:rsid w:val="00541A4B"/>
    <w:rsid w:val="00543A57"/>
    <w:rsid w:val="00681701"/>
    <w:rsid w:val="006C2ED4"/>
    <w:rsid w:val="007575A0"/>
    <w:rsid w:val="007B7324"/>
    <w:rsid w:val="008C5E42"/>
    <w:rsid w:val="00961B46"/>
    <w:rsid w:val="00990D97"/>
    <w:rsid w:val="00A4050A"/>
    <w:rsid w:val="00C60021"/>
    <w:rsid w:val="00CD7ACF"/>
    <w:rsid w:val="00F50E84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7A60"/>
  <w15:chartTrackingRefBased/>
  <w15:docId w15:val="{CA7B7817-D7E3-4B24-BE47-3200173B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575A0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5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1B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1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61B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1B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22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png"/><Relationship Id="rId42" Type="http://schemas.openxmlformats.org/officeDocument/2006/relationships/oleObject" Target="embeddings/oleObject13.bin"/><Relationship Id="rId47" Type="http://schemas.openxmlformats.org/officeDocument/2006/relationships/image" Target="media/image26.wmf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oleObject" Target="embeddings/oleObject12.bin"/><Relationship Id="rId45" Type="http://schemas.openxmlformats.org/officeDocument/2006/relationships/image" Target="media/image25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image" Target="media/image19.png"/><Relationship Id="rId49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png"/><Relationship Id="rId44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8.png"/><Relationship Id="rId43" Type="http://schemas.openxmlformats.org/officeDocument/2006/relationships/image" Target="media/image24.wmf"/><Relationship Id="rId48" Type="http://schemas.openxmlformats.org/officeDocument/2006/relationships/oleObject" Target="embeddings/oleObject16.bin"/><Relationship Id="rId8" Type="http://schemas.openxmlformats.org/officeDocument/2006/relationships/image" Target="media/image2.wmf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oleObject" Target="embeddings/oleObject15.bin"/><Relationship Id="rId20" Type="http://schemas.openxmlformats.org/officeDocument/2006/relationships/image" Target="media/image8.wmf"/><Relationship Id="rId41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2019-10-06T09:23:00Z</dcterms:created>
  <dcterms:modified xsi:type="dcterms:W3CDTF">2020-11-17T16:16:00Z</dcterms:modified>
</cp:coreProperties>
</file>