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E2" w:rsidRDefault="00AD23EB" w:rsidP="00142FE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ТП</w:t>
      </w:r>
      <w:r w:rsidR="00223DC3">
        <w:rPr>
          <w:i/>
          <w:sz w:val="28"/>
          <w:szCs w:val="28"/>
        </w:rPr>
        <w:t>ТС АПК-20</w:t>
      </w:r>
      <w:bookmarkStart w:id="0" w:name="_GoBack"/>
      <w:bookmarkEnd w:id="0"/>
      <w:r w:rsidR="00180487">
        <w:rPr>
          <w:i/>
          <w:sz w:val="28"/>
          <w:szCs w:val="28"/>
        </w:rPr>
        <w:t xml:space="preserve"> Лекция №6</w:t>
      </w:r>
      <w:r w:rsidRPr="006563BE">
        <w:rPr>
          <w:i/>
          <w:sz w:val="28"/>
          <w:szCs w:val="28"/>
        </w:rPr>
        <w:t>=2ч.</w:t>
      </w:r>
    </w:p>
    <w:p w:rsidR="003D0496" w:rsidRPr="00142FE2" w:rsidRDefault="00AD23EB" w:rsidP="00142FE2">
      <w:pPr>
        <w:spacing w:line="276" w:lineRule="auto"/>
        <w:jc w:val="both"/>
        <w:rPr>
          <w:i/>
          <w:sz w:val="28"/>
          <w:szCs w:val="28"/>
        </w:rPr>
      </w:pPr>
      <w:r w:rsidRPr="006563BE">
        <w:rPr>
          <w:b/>
          <w:sz w:val="28"/>
          <w:szCs w:val="28"/>
        </w:rPr>
        <w:t xml:space="preserve">Тема </w:t>
      </w:r>
      <w:r w:rsidR="00B12960">
        <w:rPr>
          <w:b/>
          <w:bCs/>
          <w:iCs/>
          <w:color w:val="000000"/>
          <w:spacing w:val="1"/>
          <w:sz w:val="28"/>
          <w:szCs w:val="28"/>
        </w:rPr>
        <w:t>2.2</w:t>
      </w:r>
      <w:r w:rsidRPr="006563BE">
        <w:rPr>
          <w:b/>
          <w:bCs/>
          <w:iCs/>
          <w:color w:val="000000"/>
          <w:spacing w:val="1"/>
          <w:sz w:val="28"/>
          <w:szCs w:val="28"/>
        </w:rPr>
        <w:t xml:space="preserve">. </w:t>
      </w:r>
      <w:r w:rsidR="00180487">
        <w:rPr>
          <w:b/>
          <w:sz w:val="28"/>
        </w:rPr>
        <w:t>Те</w:t>
      </w:r>
      <w:r w:rsidR="00180487" w:rsidRPr="00180487">
        <w:rPr>
          <w:b/>
          <w:sz w:val="28"/>
        </w:rPr>
        <w:t>хнологичность конструкции изделий</w:t>
      </w:r>
    </w:p>
    <w:p w:rsidR="003D0496" w:rsidRPr="00180487" w:rsidRDefault="003D0496" w:rsidP="003D0496">
      <w:pPr>
        <w:jc w:val="both"/>
        <w:rPr>
          <w:i/>
          <w:sz w:val="28"/>
        </w:rPr>
      </w:pPr>
      <w:r w:rsidRPr="00180487">
        <w:rPr>
          <w:i/>
          <w:sz w:val="28"/>
        </w:rPr>
        <w:tab/>
        <w:t>1</w:t>
      </w:r>
      <w:r w:rsidR="00180487">
        <w:rPr>
          <w:i/>
          <w:sz w:val="28"/>
        </w:rPr>
        <w:t>. Основные сведения</w:t>
      </w:r>
    </w:p>
    <w:p w:rsidR="003D0496" w:rsidRPr="00180487" w:rsidRDefault="003D0496" w:rsidP="003D0496">
      <w:pPr>
        <w:jc w:val="both"/>
        <w:rPr>
          <w:i/>
          <w:sz w:val="28"/>
        </w:rPr>
      </w:pPr>
      <w:r w:rsidRPr="00180487">
        <w:rPr>
          <w:i/>
          <w:sz w:val="28"/>
        </w:rPr>
        <w:tab/>
        <w:t>2. Показатели тех</w:t>
      </w:r>
      <w:r w:rsidR="00180487">
        <w:rPr>
          <w:i/>
          <w:sz w:val="28"/>
        </w:rPr>
        <w:t>нологичности конструкции детали</w:t>
      </w:r>
    </w:p>
    <w:p w:rsidR="003D0496" w:rsidRPr="00180487" w:rsidRDefault="003D0496" w:rsidP="003D0496">
      <w:pPr>
        <w:jc w:val="both"/>
        <w:rPr>
          <w:i/>
          <w:sz w:val="28"/>
        </w:rPr>
      </w:pPr>
      <w:r w:rsidRPr="00180487">
        <w:rPr>
          <w:i/>
          <w:sz w:val="28"/>
        </w:rPr>
        <w:tab/>
        <w:t>3. Технологический контро</w:t>
      </w:r>
      <w:r w:rsidR="00180487">
        <w:rPr>
          <w:i/>
          <w:sz w:val="28"/>
        </w:rPr>
        <w:t>ль конструкторской документации</w:t>
      </w:r>
    </w:p>
    <w:p w:rsidR="003D0496" w:rsidRDefault="003D0496" w:rsidP="003D0496">
      <w:pPr>
        <w:jc w:val="both"/>
        <w:rPr>
          <w:sz w:val="28"/>
        </w:rPr>
      </w:pPr>
    </w:p>
    <w:p w:rsidR="003D0496" w:rsidRPr="00180487" w:rsidRDefault="003D0496" w:rsidP="003D0496">
      <w:pPr>
        <w:numPr>
          <w:ilvl w:val="0"/>
          <w:numId w:val="1"/>
        </w:numPr>
        <w:jc w:val="both"/>
        <w:rPr>
          <w:b/>
          <w:i/>
          <w:sz w:val="28"/>
        </w:rPr>
      </w:pPr>
      <w:r w:rsidRPr="00180487">
        <w:rPr>
          <w:b/>
          <w:i/>
          <w:sz w:val="28"/>
        </w:rPr>
        <w:t>Основные сведения</w:t>
      </w:r>
    </w:p>
    <w:p w:rsidR="003D0496" w:rsidRPr="009C36DF" w:rsidRDefault="003D0496" w:rsidP="003D0496">
      <w:pPr>
        <w:ind w:firstLine="720"/>
        <w:jc w:val="both"/>
        <w:rPr>
          <w:sz w:val="28"/>
        </w:rPr>
      </w:pPr>
      <w:r w:rsidRPr="009C36DF">
        <w:rPr>
          <w:sz w:val="28"/>
        </w:rPr>
        <w:t>Изделие</w:t>
      </w:r>
      <w:r>
        <w:rPr>
          <w:sz w:val="28"/>
        </w:rPr>
        <w:t>, как и любой продукт труда, предназначенный для удовлетворения определенных потребностей, обладает свойствами, образующими его качество.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Конструктор, придавая конструкции изделия в процессе ее разработки необходимые свойства, выражающие полезность изделия, придает ей и такие конструктивные свойства, которые предопределяют уровень затрат ресурсов на создание, изготовление, техническое обслуживание и ремонт изделия.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 xml:space="preserve">Совокупность свойств изделия, определяющих приспособленность его конструкции к достижению оптимальных затрат ресурсов при производстве и эксплуатации для заданных показателей качества, объема выпуска и условий выполнения работ, представляет собой </w:t>
      </w:r>
      <w:r w:rsidRPr="00C31580">
        <w:rPr>
          <w:i/>
          <w:sz w:val="28"/>
        </w:rPr>
        <w:t>технологичность конструкции изделия (ТКИ).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ТКИ выражает не функциональные свойства изделия, а его конструктивные особенности. Конструкцию изделия характеризуют в общем случае состав и взаимное расположение его составных частей, схема устройства изделия в целом, форма и расположение поверхностей деталей и соединений, их состояние, размеры, материалы и информационная выразительность.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В свою очередь конструкторское исполнение изделия во многом определяет такие его свойства, как функциональность (способность изделия реализовывать основную функцию для достижения заданного технического эффекта), надежность, безопасность и экологичность.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В связи с этим задача разработчиков конструкции изделия состоит в том, чтобы постоянно совершенствовать метода исследования взаимосвязи конструкции изделия с технологией ее изготовления, ориентироваться на технологию, обеспечивающую установленные показатели качества.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 xml:space="preserve">Под </w:t>
      </w:r>
      <w:r w:rsidRPr="003C5BCE">
        <w:rPr>
          <w:i/>
          <w:sz w:val="28"/>
        </w:rPr>
        <w:t>отработкой конструкции изделия на технологичность</w:t>
      </w:r>
      <w:r>
        <w:rPr>
          <w:sz w:val="28"/>
        </w:rPr>
        <w:t xml:space="preserve"> понимается комплекс мероприятий по обеспечению уровня технологичности конструкции изделия по установленным показателям.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 xml:space="preserve">Основной задачей отработки конструкции изделия на </w:t>
      </w:r>
      <w:r w:rsidRPr="003C5BCE">
        <w:rPr>
          <w:sz w:val="28"/>
        </w:rPr>
        <w:t>технологичность</w:t>
      </w:r>
      <w:r>
        <w:rPr>
          <w:sz w:val="28"/>
        </w:rPr>
        <w:t xml:space="preserve"> является придание изделию такого комплекса свойств, который обеспечивает необходимое качество изделия при оптимальных затратах труда, средств, материалов и времени на ТПП, изготовление, техническое обслуживание и ремонт в конкретных условиях производства и эксплуатации. Для решения этой задачи необходимо рассматривать </w:t>
      </w:r>
      <w:r w:rsidRPr="003C5BCE">
        <w:rPr>
          <w:sz w:val="28"/>
        </w:rPr>
        <w:t>каждое изделие как объект</w:t>
      </w:r>
      <w:r>
        <w:rPr>
          <w:sz w:val="28"/>
        </w:rPr>
        <w:t xml:space="preserve"> проектирования, производства и эксплуатации.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lastRenderedPageBreak/>
        <w:t>Как объект проектирования изделие проходит ряд стадий</w:t>
      </w:r>
      <w:r>
        <w:rPr>
          <w:sz w:val="28"/>
        </w:rPr>
        <w:t>, которые следует учитывать при отработке конструкции на технологичность.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Как объект производства изделий рассматривается</w:t>
      </w:r>
      <w:r>
        <w:rPr>
          <w:sz w:val="28"/>
        </w:rPr>
        <w:t xml:space="preserve"> с позиций ТПП, методов получения заготовок, обработки, сборки, испытания и контроля.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Как объект эксплуатации изделие анализируется</w:t>
      </w:r>
      <w:r>
        <w:rPr>
          <w:sz w:val="28"/>
        </w:rPr>
        <w:t xml:space="preserve"> по соответствию эксплуатационных параметров техническому заданию; удобству и сокращению трудоемкости подготовки изделия к функционированию и контролю его работоспособности; удобству и сокращению трудоемкости профилактических и ремонтных работ, необходимых для повышения срока службы и восстановления работоспособности изделия.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i/>
          <w:sz w:val="28"/>
        </w:rPr>
        <w:t>Технологичной конструкцией</w:t>
      </w:r>
      <w:r>
        <w:rPr>
          <w:sz w:val="28"/>
        </w:rPr>
        <w:t xml:space="preserve"> называется конструкция изделия, значения показателей технологичности которой соответствуют </w:t>
      </w:r>
      <w:r w:rsidRPr="003C5BCE">
        <w:rPr>
          <w:sz w:val="28"/>
        </w:rPr>
        <w:t xml:space="preserve">базовым </w:t>
      </w:r>
      <w:r>
        <w:rPr>
          <w:sz w:val="28"/>
        </w:rPr>
        <w:t xml:space="preserve">показателям технологичности, т.е. </w:t>
      </w:r>
      <w:r w:rsidR="000D71C5">
        <w:rPr>
          <w:sz w:val="28"/>
        </w:rPr>
        <w:t>показателям,</w:t>
      </w:r>
      <w:r>
        <w:rPr>
          <w:sz w:val="28"/>
        </w:rPr>
        <w:t xml:space="preserve"> принятым за исходные при сравнительной оценке технологичности конструкции изделия.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Технологичность конструкции изделия – понятие относительное</w:t>
      </w:r>
      <w:r>
        <w:rPr>
          <w:sz w:val="28"/>
        </w:rPr>
        <w:t>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 xml:space="preserve">Технологичность конструкции одного и того же изделия будет разной для различных типов производств. Изделие, достаточно технологичное в единичном производстве, может быть </w:t>
      </w:r>
      <w:r w:rsidRPr="003C5BCE">
        <w:rPr>
          <w:sz w:val="28"/>
        </w:rPr>
        <w:t>малотехнологичным в массовом производстве и совершенно нетехнологичным в</w:t>
      </w:r>
      <w:r>
        <w:rPr>
          <w:sz w:val="28"/>
        </w:rPr>
        <w:t xml:space="preserve"> поточно-автоматизированном производстве. Технологичность конструкции одного и того же изделия будет разной для заводов с различными производственными возможностями. Развитие производственной техники изменяет уровень технологичности конструкции. Ранее нетехнологичные конструкции могут стать вполне технологичными при новых методах обработки.</w:t>
      </w:r>
    </w:p>
    <w:p w:rsidR="003D0496" w:rsidRPr="003C5BCE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Технологичность конструкции изделия – понятие комплексное.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Технологичность конструкции нельзя рассматривать изолированно, без взаимной связи и учета условий выполнения заготовительных процессов</w:t>
      </w:r>
      <w:r>
        <w:rPr>
          <w:sz w:val="28"/>
        </w:rPr>
        <w:t>, процессов обработки, сборки и контроля. Отработанная на технологичность конструкция заготовки не должна усложнять последующую механическую обработку. В то же время отработку на технологичность конструкции заготовки следует производить с учетом выполнения заготовительных процессов и сборки, стремясь получить наименьшую трудоемкость и наименьшую себестоимость изготовления машины в целом.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В соответствии с характером и возможными областями проявления свойств, составляющих технологичность конструкции изделия, следует различать виды и разновидности технологичности.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По области проявления свойств</w:t>
      </w:r>
      <w:r>
        <w:rPr>
          <w:sz w:val="28"/>
        </w:rPr>
        <w:t xml:space="preserve"> технологичности конструкции изделия различают два вида технологичности: производственную и эксплуатационную.</w:t>
      </w:r>
    </w:p>
    <w:p w:rsidR="003D0496" w:rsidRPr="003C5BCE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 xml:space="preserve">Производственная технологичность проявляется в сокращении затрат </w:t>
      </w:r>
      <w:r w:rsidR="000D71C5" w:rsidRPr="003C5BCE">
        <w:rPr>
          <w:sz w:val="28"/>
        </w:rPr>
        <w:t>средств и</w:t>
      </w:r>
      <w:r w:rsidRPr="003C5BCE">
        <w:rPr>
          <w:sz w:val="28"/>
        </w:rPr>
        <w:t xml:space="preserve"> времени на </w:t>
      </w:r>
      <w:r>
        <w:rPr>
          <w:sz w:val="28"/>
        </w:rPr>
        <w:t>конструкторскую подготовку производства (</w:t>
      </w:r>
      <w:r w:rsidRPr="003C5BCE">
        <w:rPr>
          <w:sz w:val="28"/>
        </w:rPr>
        <w:t>КПП</w:t>
      </w:r>
      <w:r>
        <w:rPr>
          <w:sz w:val="28"/>
        </w:rPr>
        <w:t>)</w:t>
      </w:r>
      <w:r w:rsidRPr="003C5BCE">
        <w:rPr>
          <w:sz w:val="28"/>
        </w:rPr>
        <w:t>,</w:t>
      </w:r>
      <w:r>
        <w:rPr>
          <w:sz w:val="28"/>
        </w:rPr>
        <w:t xml:space="preserve"> технологическую подготовку производства (</w:t>
      </w:r>
      <w:r w:rsidRPr="003C5BCE">
        <w:rPr>
          <w:sz w:val="28"/>
        </w:rPr>
        <w:t>ТПП</w:t>
      </w:r>
      <w:r>
        <w:rPr>
          <w:sz w:val="28"/>
        </w:rPr>
        <w:t>)</w:t>
      </w:r>
      <w:r w:rsidRPr="003C5BCE">
        <w:rPr>
          <w:sz w:val="28"/>
        </w:rPr>
        <w:t>, изготовление изделия, в том числе контроль.</w:t>
      </w:r>
    </w:p>
    <w:p w:rsidR="003D0496" w:rsidRPr="003C5BCE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Эксплуатационная технологичность проявляется в сокращении затрат средств и времени на техническое обслуживание и ремонт изделия.</w:t>
      </w:r>
    </w:p>
    <w:p w:rsidR="003D0496" w:rsidRPr="003C5BCE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lastRenderedPageBreak/>
        <w:t>Производственная технологичность решается в процессе конструирования, технологических разработок и изготовления изделия, а эксплуатационная – в процессе конструирования.</w:t>
      </w:r>
    </w:p>
    <w:p w:rsidR="003D0496" w:rsidRPr="003C5BCE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По характеризуемым свойствам различают также два вида:</w:t>
      </w:r>
      <w:r>
        <w:rPr>
          <w:sz w:val="28"/>
        </w:rPr>
        <w:t xml:space="preserve"> </w:t>
      </w:r>
      <w:r w:rsidRPr="003C5BCE">
        <w:rPr>
          <w:sz w:val="28"/>
        </w:rPr>
        <w:t>технологическую рациональность конструкции</w:t>
      </w:r>
      <w:r>
        <w:rPr>
          <w:sz w:val="28"/>
        </w:rPr>
        <w:t xml:space="preserve"> и </w:t>
      </w:r>
      <w:r w:rsidRPr="003C5BCE">
        <w:rPr>
          <w:sz w:val="28"/>
        </w:rPr>
        <w:t>конструктивно-технологическую преемственность.</w:t>
      </w:r>
    </w:p>
    <w:p w:rsidR="003D0496" w:rsidRPr="003C5BCE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>Технологическая рациональность конструкции характеризуется возможностью изготовления и эксплуатации данного изделия при использовании имеющихся в распоряжении общества материальных и трудовых ресурсов.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5BCE">
        <w:rPr>
          <w:sz w:val="28"/>
        </w:rPr>
        <w:t xml:space="preserve">Конструктивно-технологическая преемственность, так </w:t>
      </w:r>
      <w:r w:rsidR="000D71C5" w:rsidRPr="003C5BCE">
        <w:rPr>
          <w:sz w:val="28"/>
        </w:rPr>
        <w:t>же,</w:t>
      </w:r>
      <w:r w:rsidRPr="003C5BCE">
        <w:rPr>
          <w:sz w:val="28"/>
        </w:rPr>
        <w:t xml:space="preserve"> как и технологическая</w:t>
      </w:r>
      <w:r>
        <w:rPr>
          <w:sz w:val="28"/>
        </w:rPr>
        <w:t xml:space="preserve"> рациональность, рассматривается в виде совокупности свойств, образующих технологичность конструкции изделия, однако при этом технологичность рассматривается под иным углом зрения, как бы в ином ракурсе, чем с позиций исследования технологической рациональности конструкции изделия. Преемственность в самом общем </w:t>
      </w:r>
      <w:r w:rsidRPr="00E23717">
        <w:rPr>
          <w:sz w:val="28"/>
        </w:rPr>
        <w:t>смысле</w:t>
      </w:r>
      <w:r>
        <w:rPr>
          <w:sz w:val="28"/>
        </w:rPr>
        <w:t xml:space="preserve"> определяется как объективная необходимая связь между новым и старым в процессе развития. Известно, например, что при конструировании новых изделий машиностроения до 80% конструктивных решений переходит от изделия к изделию. Этому в значительной мере способствуют унификация и стандартизация многих узлов, деталей и конструктивных элементов общемашиностроительного и отраслевого применения.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Преемственность становится одним из главных принципов наиболее целесообразной подготовки производства, использование которого позволяет наилучшим образом организовать процесс конструкторского и технологического проектирования, максимально использовать все лучшее, что создано ранее в процессе научно-исследовательских, опытно-конструкторских и технологических разработок, освоено в производственных условиях и проверено в эксплуатации.</w:t>
      </w:r>
    </w:p>
    <w:p w:rsidR="00180487" w:rsidRDefault="00180487" w:rsidP="003D0496">
      <w:pPr>
        <w:ind w:firstLine="720"/>
        <w:jc w:val="both"/>
        <w:rPr>
          <w:sz w:val="28"/>
        </w:rPr>
      </w:pPr>
    </w:p>
    <w:p w:rsidR="003D0496" w:rsidRPr="00180487" w:rsidRDefault="003D0496" w:rsidP="003D0496">
      <w:pPr>
        <w:numPr>
          <w:ilvl w:val="0"/>
          <w:numId w:val="1"/>
        </w:numPr>
        <w:jc w:val="both"/>
        <w:rPr>
          <w:b/>
          <w:i/>
          <w:sz w:val="28"/>
        </w:rPr>
      </w:pPr>
      <w:r w:rsidRPr="00180487">
        <w:rPr>
          <w:b/>
          <w:i/>
          <w:sz w:val="28"/>
        </w:rPr>
        <w:t>Показатели технологичности конструкции детали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Оценка ТКИ подразумевает комплекс взаимосвязанных мероприятий, включающих последовательное выявление ТКИ в целом или отдельных рассматриваемых ее свойств, сопоставление выявленных свойств данного изделия со свойствами изделия, конструкция которого принята в качестве базы для сравнения, и представление результатов сопоставления в форме, приемлемой для принятия управленческих решений по совершенствованию конструкции разрабатываемого изделия.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В зависимости от используемых методов различают качественную и количественную оценку ТКИ.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0249AA">
        <w:rPr>
          <w:i/>
          <w:sz w:val="28"/>
        </w:rPr>
        <w:t>Качественная оценка ТКИ</w:t>
      </w:r>
      <w:r>
        <w:rPr>
          <w:sz w:val="28"/>
        </w:rPr>
        <w:t xml:space="preserve"> основана на инженерно-визуальных методах оценки и проводится по отдельным конструктивным и технологическим признакам для достижения высокого уровня ТКИ. Она, как правило, предшествует количественной оценке, но вполне совместима с ней на всех стадиях проектирования. Качественной оценке могут быть подвергнуты одно </w:t>
      </w:r>
      <w:r>
        <w:rPr>
          <w:sz w:val="28"/>
        </w:rPr>
        <w:lastRenderedPageBreak/>
        <w:t>исполнение изделия или совокупность его исполнений. Качественная оценка одного конструктивного исполнения изделия («хорошо-плохо», «допустимо-недопустимо», «лучше-хуже» и т.д.) дается на основании анализа соответствия его основным требованиям к производственной, эксплуатационной и ремонтной ТКИ.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При сравнении вариантов конструктивных исполнений изделия в процессе проектирования качественная оценка часто позволяет выбрать лучший вариант исполнения или установить целесообразность определения численных значений показателей ТКИ всех сравниваемых вариантов.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3C6AB5">
        <w:rPr>
          <w:i/>
          <w:sz w:val="28"/>
        </w:rPr>
        <w:t>Количественная оценка ТКИ</w:t>
      </w:r>
      <w:r>
        <w:rPr>
          <w:sz w:val="28"/>
        </w:rPr>
        <w:t xml:space="preserve"> основана на инженерно-расчетных методах, посредством которых определяют и сопоставляют расчетным путем численные значения показателя ТКИ проектируемого изделия </w:t>
      </w:r>
      <w:r w:rsidRPr="003C6AB5">
        <w:rPr>
          <w:i/>
          <w:sz w:val="28"/>
        </w:rPr>
        <w:t>К</w:t>
      </w:r>
      <w:r>
        <w:rPr>
          <w:sz w:val="28"/>
        </w:rPr>
        <w:t xml:space="preserve"> и соответствующего показателя </w:t>
      </w:r>
      <w:r w:rsidRPr="003C6AB5">
        <w:rPr>
          <w:i/>
          <w:sz w:val="28"/>
        </w:rPr>
        <w:t>К</w:t>
      </w:r>
      <w:r w:rsidRPr="003C6AB5">
        <w:rPr>
          <w:i/>
          <w:sz w:val="28"/>
          <w:vertAlign w:val="subscript"/>
        </w:rPr>
        <w:t>Б</w:t>
      </w:r>
      <w:r w:rsidRPr="003C6AB5">
        <w:rPr>
          <w:i/>
          <w:sz w:val="28"/>
        </w:rPr>
        <w:t xml:space="preserve"> </w:t>
      </w:r>
      <w:r>
        <w:rPr>
          <w:sz w:val="28"/>
        </w:rPr>
        <w:t>конструкции изделия, принятой в качестве базы для сравнения.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Количественные показатели по их значимости делятся на основные и дополнительные.</w:t>
      </w:r>
    </w:p>
    <w:p w:rsidR="003D0496" w:rsidRPr="003C6AB5" w:rsidRDefault="003D0496" w:rsidP="003D0496">
      <w:pPr>
        <w:ind w:firstLine="720"/>
        <w:jc w:val="both"/>
        <w:rPr>
          <w:i/>
          <w:sz w:val="28"/>
        </w:rPr>
      </w:pPr>
      <w:r w:rsidRPr="003C6AB5">
        <w:rPr>
          <w:i/>
          <w:sz w:val="28"/>
        </w:rPr>
        <w:t>К основным показателям относятся:</w:t>
      </w:r>
    </w:p>
    <w:p w:rsidR="003D0496" w:rsidRDefault="003D0496" w:rsidP="000D71C5">
      <w:pPr>
        <w:ind w:firstLine="709"/>
        <w:jc w:val="both"/>
        <w:rPr>
          <w:sz w:val="28"/>
        </w:rPr>
      </w:pPr>
      <w:r>
        <w:rPr>
          <w:sz w:val="28"/>
        </w:rPr>
        <w:t>- трудоемкость изготовления детали</w:t>
      </w:r>
    </w:p>
    <w:p w:rsidR="003D0496" w:rsidRDefault="003D0496" w:rsidP="003D0496">
      <w:pPr>
        <w:jc w:val="center"/>
        <w:rPr>
          <w:sz w:val="28"/>
        </w:rPr>
      </w:pPr>
      <w:r w:rsidRPr="003C6AB5">
        <w:rPr>
          <w:position w:val="-28"/>
          <w:sz w:val="28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4.2pt" o:ole="">
            <v:imagedata r:id="rId7" o:title=""/>
          </v:shape>
          <o:OLEObject Type="Embed" ProgID="Equation.3" ShapeID="_x0000_i1025" DrawAspect="Content" ObjectID="_1667141820" r:id="rId8"/>
        </w:object>
      </w:r>
      <w:r>
        <w:rPr>
          <w:sz w:val="28"/>
        </w:rPr>
        <w:t>,</w:t>
      </w:r>
      <w:r w:rsidR="000D71C5">
        <w:rPr>
          <w:sz w:val="28"/>
        </w:rPr>
        <w:t xml:space="preserve"> (24)</w:t>
      </w:r>
    </w:p>
    <w:p w:rsidR="003D0496" w:rsidRDefault="003D0496" w:rsidP="000D71C5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3C6AB5">
        <w:rPr>
          <w:i/>
          <w:sz w:val="28"/>
          <w:lang w:val="en-US"/>
        </w:rPr>
        <w:t>n</w:t>
      </w:r>
      <w:r>
        <w:rPr>
          <w:sz w:val="28"/>
        </w:rPr>
        <w:t xml:space="preserve"> – число операций в маршруте изготовления детали; </w:t>
      </w:r>
      <w:r w:rsidRPr="003C6AB5">
        <w:rPr>
          <w:i/>
          <w:sz w:val="28"/>
          <w:lang w:val="en-US"/>
        </w:rPr>
        <w:t>t</w:t>
      </w:r>
      <w:r w:rsidRPr="003339D7">
        <w:rPr>
          <w:i/>
          <w:sz w:val="28"/>
          <w:vertAlign w:val="subscript"/>
        </w:rPr>
        <w:t>Ш</w:t>
      </w:r>
      <w:r w:rsidRPr="003C6AB5"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– штучное время изготовления детали при выполнении операции, ч;</w:t>
      </w:r>
    </w:p>
    <w:p w:rsidR="003D0496" w:rsidRDefault="003D0496" w:rsidP="000D71C5">
      <w:pPr>
        <w:ind w:firstLine="709"/>
        <w:jc w:val="both"/>
        <w:rPr>
          <w:sz w:val="28"/>
        </w:rPr>
      </w:pPr>
      <w:r>
        <w:rPr>
          <w:sz w:val="28"/>
        </w:rPr>
        <w:t>- технологическая себестоимость изготовления детали</w:t>
      </w:r>
    </w:p>
    <w:p w:rsidR="003D0496" w:rsidRDefault="003D0496" w:rsidP="000D71C5">
      <w:pPr>
        <w:jc w:val="center"/>
        <w:rPr>
          <w:sz w:val="28"/>
        </w:rPr>
      </w:pPr>
      <w:r w:rsidRPr="003339D7">
        <w:rPr>
          <w:i/>
          <w:sz w:val="28"/>
        </w:rPr>
        <w:t>С</w:t>
      </w:r>
      <w:r w:rsidRPr="003339D7">
        <w:rPr>
          <w:i/>
          <w:sz w:val="28"/>
          <w:vertAlign w:val="subscript"/>
        </w:rPr>
        <w:t>Т.Д</w:t>
      </w:r>
      <w:r w:rsidRPr="003339D7">
        <w:rPr>
          <w:i/>
          <w:sz w:val="28"/>
        </w:rPr>
        <w:t xml:space="preserve"> = М</w:t>
      </w:r>
      <w:r w:rsidRPr="003339D7">
        <w:rPr>
          <w:i/>
          <w:sz w:val="28"/>
          <w:vertAlign w:val="subscript"/>
        </w:rPr>
        <w:t>О</w:t>
      </w:r>
      <w:r w:rsidRPr="003339D7">
        <w:rPr>
          <w:i/>
          <w:sz w:val="28"/>
        </w:rPr>
        <w:t xml:space="preserve"> + З</w:t>
      </w:r>
      <w:r w:rsidRPr="003339D7">
        <w:rPr>
          <w:i/>
          <w:sz w:val="28"/>
          <w:vertAlign w:val="subscript"/>
        </w:rPr>
        <w:t>О</w:t>
      </w:r>
      <w:r w:rsidRPr="003339D7">
        <w:rPr>
          <w:i/>
          <w:sz w:val="28"/>
        </w:rPr>
        <w:t xml:space="preserve"> + Ц,</w:t>
      </w:r>
      <w:r w:rsidR="000D71C5">
        <w:rPr>
          <w:i/>
          <w:sz w:val="28"/>
        </w:rPr>
        <w:t xml:space="preserve"> </w:t>
      </w:r>
      <w:r w:rsidR="000D71C5">
        <w:rPr>
          <w:sz w:val="28"/>
        </w:rPr>
        <w:t>(25)</w:t>
      </w:r>
    </w:p>
    <w:p w:rsidR="003D0496" w:rsidRDefault="003D0496" w:rsidP="000D71C5">
      <w:pPr>
        <w:ind w:firstLine="993"/>
        <w:jc w:val="both"/>
        <w:rPr>
          <w:sz w:val="28"/>
        </w:rPr>
      </w:pPr>
      <w:r>
        <w:rPr>
          <w:sz w:val="28"/>
        </w:rPr>
        <w:t xml:space="preserve">где  </w:t>
      </w:r>
      <w:r w:rsidRPr="003339D7">
        <w:rPr>
          <w:i/>
          <w:sz w:val="28"/>
        </w:rPr>
        <w:t>М</w:t>
      </w:r>
      <w:r w:rsidRPr="003339D7">
        <w:rPr>
          <w:i/>
          <w:sz w:val="28"/>
          <w:vertAlign w:val="subscript"/>
        </w:rPr>
        <w:t>О</w:t>
      </w:r>
      <w:r>
        <w:rPr>
          <w:sz w:val="28"/>
        </w:rPr>
        <w:t xml:space="preserve"> – стоимость основных материалов за вычетом стоимости реализуемых отходов; </w:t>
      </w:r>
      <w:r w:rsidRPr="003339D7">
        <w:rPr>
          <w:i/>
          <w:sz w:val="28"/>
        </w:rPr>
        <w:t>З</w:t>
      </w:r>
      <w:r w:rsidRPr="003339D7">
        <w:rPr>
          <w:i/>
          <w:sz w:val="28"/>
          <w:vertAlign w:val="subscript"/>
        </w:rPr>
        <w:t>О</w:t>
      </w:r>
      <w:r>
        <w:rPr>
          <w:sz w:val="28"/>
        </w:rPr>
        <w:t xml:space="preserve"> – заработная плата основных производственных рабочих; </w:t>
      </w:r>
      <w:r w:rsidRPr="003339D7">
        <w:rPr>
          <w:i/>
          <w:sz w:val="28"/>
        </w:rPr>
        <w:t>Ц</w:t>
      </w:r>
      <w:r>
        <w:rPr>
          <w:sz w:val="28"/>
        </w:rPr>
        <w:t xml:space="preserve"> – цеховые расходы, связанные с амортизацией и ремонтом оборудования, а также с затратами на силовую электроэнергию, режущий, измерительный, вспомогательный инструмент и приспособления, на заработную плату вспомогательных рабочих цеха (инструментальная группа, ремонтные рабочие и т.п.), инженерно-технических работников, управленческого и обслуживающего персонала цеха и т.д.;</w:t>
      </w:r>
    </w:p>
    <w:p w:rsidR="003D0496" w:rsidRDefault="003D0496" w:rsidP="000D71C5">
      <w:pPr>
        <w:ind w:firstLine="709"/>
        <w:jc w:val="both"/>
        <w:rPr>
          <w:sz w:val="28"/>
        </w:rPr>
      </w:pPr>
      <w:r>
        <w:rPr>
          <w:sz w:val="28"/>
        </w:rPr>
        <w:t>- уровень технологичности по трудоемкости изготовления детали</w:t>
      </w:r>
    </w:p>
    <w:p w:rsidR="003D0496" w:rsidRDefault="003D0496" w:rsidP="000D71C5">
      <w:pPr>
        <w:jc w:val="center"/>
        <w:rPr>
          <w:sz w:val="28"/>
        </w:rPr>
      </w:pPr>
      <w:r w:rsidRPr="002737C4">
        <w:rPr>
          <w:i/>
          <w:sz w:val="28"/>
        </w:rPr>
        <w:t>К</w:t>
      </w:r>
      <w:r w:rsidRPr="002737C4">
        <w:rPr>
          <w:i/>
          <w:sz w:val="28"/>
          <w:vertAlign w:val="subscript"/>
        </w:rPr>
        <w:t>У.Т.Д</w:t>
      </w:r>
      <w:r w:rsidRPr="002737C4">
        <w:rPr>
          <w:i/>
          <w:sz w:val="28"/>
        </w:rPr>
        <w:t xml:space="preserve"> = Т</w:t>
      </w:r>
      <w:r w:rsidRPr="002737C4">
        <w:rPr>
          <w:i/>
          <w:sz w:val="28"/>
          <w:vertAlign w:val="subscript"/>
        </w:rPr>
        <w:t>Д</w:t>
      </w:r>
      <w:r>
        <w:rPr>
          <w:i/>
          <w:sz w:val="28"/>
          <w:vertAlign w:val="subscript"/>
        </w:rPr>
        <w:t xml:space="preserve"> </w:t>
      </w:r>
      <w:r w:rsidRPr="002737C4">
        <w:rPr>
          <w:i/>
          <w:sz w:val="28"/>
        </w:rPr>
        <w:t>/</w:t>
      </w:r>
      <w:r>
        <w:rPr>
          <w:i/>
          <w:sz w:val="28"/>
        </w:rPr>
        <w:t xml:space="preserve"> </w:t>
      </w:r>
      <w:r w:rsidRPr="002737C4">
        <w:rPr>
          <w:i/>
          <w:sz w:val="28"/>
        </w:rPr>
        <w:t>Т</w:t>
      </w:r>
      <w:r w:rsidRPr="002737C4">
        <w:rPr>
          <w:i/>
          <w:sz w:val="28"/>
          <w:vertAlign w:val="subscript"/>
        </w:rPr>
        <w:t>Б.Д</w:t>
      </w:r>
      <w:r>
        <w:rPr>
          <w:sz w:val="28"/>
        </w:rPr>
        <w:t>,</w:t>
      </w:r>
      <w:r w:rsidR="000D71C5">
        <w:rPr>
          <w:sz w:val="28"/>
        </w:rPr>
        <w:t xml:space="preserve"> (26)</w:t>
      </w:r>
    </w:p>
    <w:p w:rsidR="003D0496" w:rsidRDefault="003D0496" w:rsidP="000D71C5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2737C4">
        <w:rPr>
          <w:i/>
          <w:sz w:val="28"/>
        </w:rPr>
        <w:t>Т</w:t>
      </w:r>
      <w:r w:rsidRPr="002737C4">
        <w:rPr>
          <w:i/>
          <w:sz w:val="28"/>
          <w:vertAlign w:val="subscript"/>
        </w:rPr>
        <w:t>Б.Д</w:t>
      </w:r>
      <w:r>
        <w:rPr>
          <w:sz w:val="28"/>
        </w:rPr>
        <w:t xml:space="preserve"> – трудоемкость базового (например, заводского, отраслевого) варианта изготовления детали, ч;</w:t>
      </w:r>
    </w:p>
    <w:p w:rsidR="003D0496" w:rsidRDefault="003D0496" w:rsidP="000D71C5">
      <w:pPr>
        <w:ind w:firstLine="709"/>
        <w:jc w:val="both"/>
        <w:rPr>
          <w:sz w:val="28"/>
        </w:rPr>
      </w:pPr>
      <w:r>
        <w:rPr>
          <w:sz w:val="28"/>
        </w:rPr>
        <w:t>- уровень технологичности по себестоимости изготовления детали</w:t>
      </w:r>
    </w:p>
    <w:p w:rsidR="003D0496" w:rsidRPr="000D71C5" w:rsidRDefault="003D0496" w:rsidP="000D71C5">
      <w:pPr>
        <w:jc w:val="center"/>
        <w:rPr>
          <w:sz w:val="28"/>
        </w:rPr>
      </w:pPr>
      <w:r w:rsidRPr="002737C4">
        <w:rPr>
          <w:i/>
          <w:sz w:val="28"/>
        </w:rPr>
        <w:t>К</w:t>
      </w:r>
      <w:r w:rsidRPr="002737C4">
        <w:rPr>
          <w:i/>
          <w:sz w:val="28"/>
          <w:vertAlign w:val="subscript"/>
        </w:rPr>
        <w:t>У.С.Д</w:t>
      </w:r>
      <w:r w:rsidRPr="002737C4">
        <w:rPr>
          <w:i/>
          <w:sz w:val="28"/>
        </w:rPr>
        <w:t xml:space="preserve"> = С</w:t>
      </w:r>
      <w:r w:rsidRPr="002737C4">
        <w:rPr>
          <w:i/>
          <w:sz w:val="28"/>
          <w:vertAlign w:val="subscript"/>
        </w:rPr>
        <w:t>Т.Д</w:t>
      </w:r>
      <w:r>
        <w:rPr>
          <w:i/>
          <w:sz w:val="28"/>
          <w:vertAlign w:val="subscript"/>
        </w:rPr>
        <w:t xml:space="preserve"> </w:t>
      </w:r>
      <w:r w:rsidRPr="002737C4">
        <w:rPr>
          <w:i/>
          <w:sz w:val="28"/>
        </w:rPr>
        <w:t>/</w:t>
      </w:r>
      <w:r>
        <w:rPr>
          <w:i/>
          <w:sz w:val="28"/>
        </w:rPr>
        <w:t xml:space="preserve"> </w:t>
      </w:r>
      <w:r w:rsidRPr="002737C4">
        <w:rPr>
          <w:i/>
          <w:sz w:val="28"/>
        </w:rPr>
        <w:t>С</w:t>
      </w:r>
      <w:r w:rsidRPr="002737C4">
        <w:rPr>
          <w:i/>
          <w:sz w:val="28"/>
          <w:vertAlign w:val="subscript"/>
        </w:rPr>
        <w:t>Т.Б.Д</w:t>
      </w:r>
      <w:r w:rsidRPr="002737C4">
        <w:rPr>
          <w:i/>
          <w:sz w:val="28"/>
        </w:rPr>
        <w:t>,</w:t>
      </w:r>
      <w:r w:rsidR="000D71C5">
        <w:rPr>
          <w:i/>
          <w:sz w:val="28"/>
        </w:rPr>
        <w:t xml:space="preserve"> </w:t>
      </w:r>
      <w:r w:rsidR="000D71C5">
        <w:rPr>
          <w:sz w:val="28"/>
        </w:rPr>
        <w:t>(27)</w:t>
      </w:r>
    </w:p>
    <w:p w:rsidR="003D0496" w:rsidRDefault="003D0496" w:rsidP="000D71C5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2737C4">
        <w:rPr>
          <w:i/>
          <w:sz w:val="28"/>
        </w:rPr>
        <w:t>С</w:t>
      </w:r>
      <w:r w:rsidRPr="002737C4">
        <w:rPr>
          <w:i/>
          <w:sz w:val="28"/>
          <w:vertAlign w:val="subscript"/>
        </w:rPr>
        <w:t>Т.Б.Д</w:t>
      </w:r>
      <w:r>
        <w:rPr>
          <w:sz w:val="28"/>
        </w:rPr>
        <w:t xml:space="preserve"> – технологическая себестоимость базового варианта изготовления детали.</w:t>
      </w:r>
    </w:p>
    <w:p w:rsidR="003D0496" w:rsidRDefault="003D0496" w:rsidP="003D0496">
      <w:pPr>
        <w:jc w:val="both"/>
        <w:rPr>
          <w:sz w:val="28"/>
        </w:rPr>
      </w:pPr>
      <w:r>
        <w:rPr>
          <w:sz w:val="28"/>
        </w:rPr>
        <w:tab/>
      </w:r>
      <w:r w:rsidRPr="002737C4">
        <w:rPr>
          <w:i/>
          <w:sz w:val="28"/>
        </w:rPr>
        <w:t>Дополнительные показатели</w:t>
      </w:r>
      <w:r>
        <w:rPr>
          <w:sz w:val="28"/>
        </w:rPr>
        <w:t xml:space="preserve">. Необходимость использования дополнительных показателей определяется тем, что на стадии разработки чертежа детали и его согласования с технологом, последний руководствуется, главным образом, техническими критериями, ввиду отсутствия в этот момент </w:t>
      </w:r>
      <w:r>
        <w:rPr>
          <w:sz w:val="28"/>
        </w:rPr>
        <w:lastRenderedPageBreak/>
        <w:t>данных о трудоемкости и технологической себестоимости проектируемой детали, так как технологический процесс ее изготовления еще не разработан.</w:t>
      </w:r>
    </w:p>
    <w:p w:rsidR="003D0496" w:rsidRDefault="003D0496" w:rsidP="003D0496">
      <w:pPr>
        <w:jc w:val="both"/>
        <w:rPr>
          <w:sz w:val="28"/>
        </w:rPr>
      </w:pPr>
      <w:r>
        <w:rPr>
          <w:sz w:val="28"/>
        </w:rPr>
        <w:tab/>
        <w:t>При оценке детали на ТКИ обязательными являются следующие дополнительные показатели: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>- коэффициент удельной трудоемкости детали</w:t>
      </w:r>
    </w:p>
    <w:p w:rsidR="003D0496" w:rsidRPr="004136F1" w:rsidRDefault="003D0496" w:rsidP="004136F1">
      <w:pPr>
        <w:jc w:val="center"/>
        <w:rPr>
          <w:sz w:val="28"/>
        </w:rPr>
      </w:pPr>
      <w:r w:rsidRPr="00EC682D">
        <w:rPr>
          <w:i/>
          <w:sz w:val="28"/>
        </w:rPr>
        <w:t>К</w:t>
      </w:r>
      <w:r w:rsidRPr="00EC682D">
        <w:rPr>
          <w:i/>
          <w:sz w:val="28"/>
          <w:vertAlign w:val="subscript"/>
        </w:rPr>
        <w:t>УД.Т</w:t>
      </w:r>
      <w:r w:rsidRPr="00EC682D">
        <w:rPr>
          <w:i/>
          <w:sz w:val="28"/>
        </w:rPr>
        <w:t xml:space="preserve"> = Т</w:t>
      </w:r>
      <w:r w:rsidRPr="00EC682D">
        <w:rPr>
          <w:i/>
          <w:sz w:val="28"/>
          <w:vertAlign w:val="subscript"/>
        </w:rPr>
        <w:t>Д</w:t>
      </w:r>
      <w:r w:rsidRPr="00EC682D">
        <w:rPr>
          <w:i/>
          <w:sz w:val="28"/>
        </w:rPr>
        <w:t xml:space="preserve"> / М</w:t>
      </w:r>
      <w:r w:rsidRPr="00EC682D">
        <w:rPr>
          <w:i/>
          <w:sz w:val="28"/>
          <w:vertAlign w:val="subscript"/>
        </w:rPr>
        <w:t>Д</w:t>
      </w:r>
      <w:r w:rsidRPr="00EC682D">
        <w:rPr>
          <w:i/>
          <w:sz w:val="28"/>
        </w:rPr>
        <w:t>,</w:t>
      </w:r>
      <w:r w:rsidR="004136F1">
        <w:rPr>
          <w:i/>
          <w:sz w:val="28"/>
        </w:rPr>
        <w:t xml:space="preserve"> </w:t>
      </w:r>
      <w:r w:rsidR="004136F1">
        <w:rPr>
          <w:sz w:val="28"/>
        </w:rPr>
        <w:t>(28)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EC682D">
        <w:rPr>
          <w:i/>
          <w:sz w:val="28"/>
        </w:rPr>
        <w:t>М</w:t>
      </w:r>
      <w:r w:rsidRPr="00EC682D">
        <w:rPr>
          <w:i/>
          <w:sz w:val="28"/>
          <w:vertAlign w:val="subscript"/>
        </w:rPr>
        <w:t>Д</w:t>
      </w:r>
      <w:r>
        <w:rPr>
          <w:sz w:val="28"/>
        </w:rPr>
        <w:t xml:space="preserve"> – масса детали, кг;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>- коэффициент удельной технологической себестоимости детали</w:t>
      </w:r>
    </w:p>
    <w:p w:rsidR="003D0496" w:rsidRPr="004136F1" w:rsidRDefault="003D0496" w:rsidP="004136F1">
      <w:pPr>
        <w:jc w:val="center"/>
        <w:rPr>
          <w:sz w:val="28"/>
        </w:rPr>
      </w:pPr>
      <w:r w:rsidRPr="00EC682D">
        <w:rPr>
          <w:i/>
          <w:sz w:val="28"/>
        </w:rPr>
        <w:t>К</w:t>
      </w:r>
      <w:r w:rsidRPr="00EC682D">
        <w:rPr>
          <w:i/>
          <w:sz w:val="28"/>
          <w:vertAlign w:val="subscript"/>
        </w:rPr>
        <w:t>УД.С</w:t>
      </w:r>
      <w:r w:rsidRPr="00EC682D">
        <w:rPr>
          <w:i/>
          <w:sz w:val="28"/>
        </w:rPr>
        <w:t xml:space="preserve"> = С</w:t>
      </w:r>
      <w:r w:rsidRPr="00EC682D">
        <w:rPr>
          <w:i/>
          <w:sz w:val="28"/>
          <w:vertAlign w:val="subscript"/>
        </w:rPr>
        <w:t>Т.Д</w:t>
      </w:r>
      <w:r w:rsidRPr="00EC682D">
        <w:rPr>
          <w:i/>
          <w:sz w:val="28"/>
        </w:rPr>
        <w:t xml:space="preserve"> / М</w:t>
      </w:r>
      <w:r w:rsidRPr="00EC682D">
        <w:rPr>
          <w:i/>
          <w:sz w:val="28"/>
          <w:vertAlign w:val="subscript"/>
        </w:rPr>
        <w:t>Д</w:t>
      </w:r>
      <w:r w:rsidRPr="00EC682D">
        <w:rPr>
          <w:i/>
          <w:sz w:val="28"/>
        </w:rPr>
        <w:t>;</w:t>
      </w:r>
      <w:r w:rsidR="004136F1" w:rsidRPr="004136F1">
        <w:rPr>
          <w:sz w:val="28"/>
        </w:rPr>
        <w:t xml:space="preserve"> </w:t>
      </w:r>
      <w:r w:rsidR="004136F1">
        <w:rPr>
          <w:sz w:val="28"/>
        </w:rPr>
        <w:t>(29)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>- коэффициент использования материала</w:t>
      </w:r>
    </w:p>
    <w:p w:rsidR="003D0496" w:rsidRPr="004136F1" w:rsidRDefault="003D0496" w:rsidP="004136F1">
      <w:pPr>
        <w:jc w:val="center"/>
        <w:rPr>
          <w:sz w:val="28"/>
        </w:rPr>
      </w:pPr>
      <w:r w:rsidRPr="00EC682D">
        <w:rPr>
          <w:i/>
          <w:sz w:val="28"/>
        </w:rPr>
        <w:t>К</w:t>
      </w:r>
      <w:r w:rsidRPr="00EC682D">
        <w:rPr>
          <w:i/>
          <w:sz w:val="28"/>
          <w:vertAlign w:val="subscript"/>
        </w:rPr>
        <w:t>И.М</w:t>
      </w:r>
      <w:r w:rsidRPr="00EC682D">
        <w:rPr>
          <w:i/>
          <w:sz w:val="28"/>
        </w:rPr>
        <w:t xml:space="preserve"> = М</w:t>
      </w:r>
      <w:r w:rsidRPr="00EC682D">
        <w:rPr>
          <w:i/>
          <w:sz w:val="28"/>
          <w:vertAlign w:val="subscript"/>
        </w:rPr>
        <w:t>Д</w:t>
      </w:r>
      <w:r w:rsidRPr="00EC682D">
        <w:rPr>
          <w:i/>
          <w:sz w:val="28"/>
        </w:rPr>
        <w:t xml:space="preserve"> / М</w:t>
      </w:r>
      <w:r w:rsidRPr="00EC682D">
        <w:rPr>
          <w:i/>
          <w:sz w:val="28"/>
          <w:vertAlign w:val="subscript"/>
        </w:rPr>
        <w:t>З</w:t>
      </w:r>
      <w:r w:rsidRPr="00EC682D">
        <w:rPr>
          <w:i/>
          <w:sz w:val="28"/>
        </w:rPr>
        <w:t>,</w:t>
      </w:r>
      <w:r w:rsidR="004136F1">
        <w:rPr>
          <w:i/>
          <w:sz w:val="28"/>
        </w:rPr>
        <w:t xml:space="preserve"> </w:t>
      </w:r>
      <w:r w:rsidR="004136F1">
        <w:rPr>
          <w:sz w:val="28"/>
        </w:rPr>
        <w:t>(30)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EC682D">
        <w:rPr>
          <w:i/>
          <w:sz w:val="28"/>
        </w:rPr>
        <w:t>М</w:t>
      </w:r>
      <w:r w:rsidRPr="00EC682D">
        <w:rPr>
          <w:i/>
          <w:sz w:val="28"/>
          <w:vertAlign w:val="subscript"/>
        </w:rPr>
        <w:t>З</w:t>
      </w:r>
      <w:r>
        <w:rPr>
          <w:sz w:val="28"/>
        </w:rPr>
        <w:t xml:space="preserve"> – масса заготовки, кг;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>- коэффициент точности обработки детали</w:t>
      </w:r>
    </w:p>
    <w:p w:rsidR="003D0496" w:rsidRPr="00EC682D" w:rsidRDefault="003D0496" w:rsidP="003D0496">
      <w:pPr>
        <w:jc w:val="center"/>
        <w:rPr>
          <w:i/>
          <w:sz w:val="28"/>
        </w:rPr>
      </w:pPr>
      <w:r w:rsidRPr="00EC682D">
        <w:rPr>
          <w:i/>
          <w:sz w:val="28"/>
        </w:rPr>
        <w:t>К</w:t>
      </w:r>
      <w:r w:rsidRPr="00EC682D">
        <w:rPr>
          <w:i/>
          <w:sz w:val="28"/>
          <w:vertAlign w:val="subscript"/>
        </w:rPr>
        <w:t>ТЧ.Д</w:t>
      </w:r>
      <w:r w:rsidRPr="00EC682D">
        <w:rPr>
          <w:i/>
          <w:sz w:val="28"/>
        </w:rPr>
        <w:t xml:space="preserve"> = 1 – 1 / А,</w:t>
      </w:r>
      <w:r w:rsidR="004136F1" w:rsidRPr="004136F1">
        <w:rPr>
          <w:sz w:val="28"/>
        </w:rPr>
        <w:t xml:space="preserve"> </w:t>
      </w:r>
      <w:r w:rsidR="004136F1">
        <w:rPr>
          <w:sz w:val="28"/>
        </w:rPr>
        <w:t>(31)</w:t>
      </w:r>
    </w:p>
    <w:p w:rsidR="003D0496" w:rsidRPr="00EC682D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 xml:space="preserve">где </w:t>
      </w:r>
      <w:r w:rsidRPr="00EC682D">
        <w:rPr>
          <w:position w:val="-30"/>
          <w:sz w:val="28"/>
        </w:rPr>
        <w:object w:dxaOrig="2780" w:dyaOrig="680">
          <v:shape id="_x0000_i1026" type="#_x0000_t75" style="width:139.8pt;height:34.2pt" o:ole="">
            <v:imagedata r:id="rId9" o:title=""/>
          </v:shape>
          <o:OLEObject Type="Embed" ProgID="Equation.3" ShapeID="_x0000_i1026" DrawAspect="Content" ObjectID="_1667141821" r:id="rId10"/>
        </w:object>
      </w:r>
      <w:r>
        <w:rPr>
          <w:sz w:val="28"/>
        </w:rPr>
        <w:t xml:space="preserve">; </w:t>
      </w:r>
      <w:r w:rsidRPr="00EC682D">
        <w:rPr>
          <w:i/>
          <w:sz w:val="28"/>
          <w:lang w:val="en-US"/>
        </w:rPr>
        <w:t>n</w:t>
      </w:r>
      <w:r w:rsidRPr="00EC682D"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– число размеров детали квалитета </w:t>
      </w:r>
      <w:r w:rsidRPr="00EC682D">
        <w:rPr>
          <w:i/>
          <w:sz w:val="28"/>
          <w:lang w:val="en-US"/>
        </w:rPr>
        <w:t>i</w:t>
      </w:r>
      <w:r>
        <w:rPr>
          <w:sz w:val="28"/>
        </w:rPr>
        <w:t>;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>- средняя шероховатость поверхностей</w:t>
      </w:r>
    </w:p>
    <w:p w:rsidR="003D0496" w:rsidRDefault="003D0496" w:rsidP="003D0496">
      <w:pPr>
        <w:jc w:val="center"/>
        <w:rPr>
          <w:sz w:val="28"/>
        </w:rPr>
      </w:pPr>
      <w:r w:rsidRPr="00EC682D">
        <w:rPr>
          <w:position w:val="-24"/>
          <w:sz w:val="28"/>
        </w:rPr>
        <w:object w:dxaOrig="1280" w:dyaOrig="960">
          <v:shape id="_x0000_i1027" type="#_x0000_t75" style="width:64.2pt;height:48pt" o:ole="">
            <v:imagedata r:id="rId11" o:title=""/>
          </v:shape>
          <o:OLEObject Type="Embed" ProgID="Equation.3" ShapeID="_x0000_i1027" DrawAspect="Content" ObjectID="_1667141822" r:id="rId12"/>
        </w:object>
      </w:r>
      <w:r>
        <w:rPr>
          <w:sz w:val="28"/>
        </w:rPr>
        <w:t>,</w:t>
      </w:r>
      <w:r w:rsidR="004136F1">
        <w:rPr>
          <w:sz w:val="28"/>
        </w:rPr>
        <w:t xml:space="preserve"> (32)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Pr="00C314BA">
        <w:rPr>
          <w:i/>
          <w:sz w:val="28"/>
          <w:lang w:val="en-US"/>
        </w:rPr>
        <w:t>Ra</w:t>
      </w:r>
      <w:r w:rsidRPr="00C314BA">
        <w:rPr>
          <w:i/>
          <w:sz w:val="28"/>
          <w:vertAlign w:val="subscript"/>
          <w:lang w:val="en-US"/>
        </w:rPr>
        <w:t>i</w:t>
      </w:r>
      <w:r w:rsidRPr="002E38D2">
        <w:rPr>
          <w:sz w:val="28"/>
        </w:rPr>
        <w:t xml:space="preserve"> </w:t>
      </w:r>
      <w:r>
        <w:rPr>
          <w:sz w:val="28"/>
        </w:rPr>
        <w:t xml:space="preserve">– шероховатость </w:t>
      </w:r>
      <w:r w:rsidRPr="00C314BA">
        <w:rPr>
          <w:i/>
          <w:sz w:val="28"/>
          <w:lang w:val="en-US"/>
        </w:rPr>
        <w:t>i</w:t>
      </w:r>
      <w:r>
        <w:rPr>
          <w:sz w:val="28"/>
        </w:rPr>
        <w:t xml:space="preserve">-й поверхности; </w:t>
      </w:r>
      <w:r w:rsidRPr="00C314BA">
        <w:rPr>
          <w:i/>
          <w:sz w:val="28"/>
        </w:rPr>
        <w:t>К</w:t>
      </w:r>
      <w:r>
        <w:rPr>
          <w:sz w:val="28"/>
        </w:rPr>
        <w:t xml:space="preserve"> – число поверхностей у детали;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>- коэффициент унификации элементов конструкции</w:t>
      </w:r>
    </w:p>
    <w:p w:rsidR="003D0496" w:rsidRPr="00C314BA" w:rsidRDefault="003D0496" w:rsidP="003D0496">
      <w:pPr>
        <w:jc w:val="center"/>
        <w:rPr>
          <w:i/>
          <w:sz w:val="28"/>
        </w:rPr>
      </w:pPr>
      <w:r w:rsidRPr="00C314BA">
        <w:rPr>
          <w:i/>
          <w:sz w:val="28"/>
        </w:rPr>
        <w:t>К</w:t>
      </w:r>
      <w:r w:rsidRPr="00C314BA">
        <w:rPr>
          <w:i/>
          <w:sz w:val="28"/>
          <w:vertAlign w:val="subscript"/>
        </w:rPr>
        <w:t>У</w:t>
      </w:r>
      <w:r w:rsidRPr="00C314BA">
        <w:rPr>
          <w:i/>
          <w:sz w:val="28"/>
        </w:rPr>
        <w:t>=</w:t>
      </w:r>
      <w:r w:rsidRPr="00C314BA">
        <w:rPr>
          <w:i/>
          <w:sz w:val="28"/>
          <w:lang w:val="en-US"/>
        </w:rPr>
        <w:t>N</w:t>
      </w:r>
      <w:r w:rsidRPr="00C314BA">
        <w:rPr>
          <w:i/>
          <w:sz w:val="28"/>
          <w:vertAlign w:val="subscript"/>
        </w:rPr>
        <w:t>У</w:t>
      </w:r>
      <w:r w:rsidRPr="00C314BA">
        <w:rPr>
          <w:i/>
          <w:sz w:val="28"/>
        </w:rPr>
        <w:t xml:space="preserve"> / </w:t>
      </w:r>
      <w:r w:rsidRPr="00C314BA">
        <w:rPr>
          <w:i/>
          <w:sz w:val="28"/>
          <w:lang w:val="en-US"/>
        </w:rPr>
        <w:t>N</w:t>
      </w:r>
      <w:r w:rsidRPr="00C314BA">
        <w:rPr>
          <w:i/>
          <w:sz w:val="28"/>
        </w:rPr>
        <w:t>,</w:t>
      </w:r>
      <w:r w:rsidR="004136F1">
        <w:rPr>
          <w:i/>
          <w:sz w:val="28"/>
        </w:rPr>
        <w:t xml:space="preserve"> </w:t>
      </w:r>
      <w:r w:rsidR="004136F1">
        <w:rPr>
          <w:sz w:val="28"/>
        </w:rPr>
        <w:t>(33)</w:t>
      </w:r>
    </w:p>
    <w:p w:rsidR="003D0496" w:rsidRDefault="003D0496" w:rsidP="004136F1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Pr="00C314BA">
        <w:rPr>
          <w:i/>
          <w:sz w:val="28"/>
          <w:lang w:val="en-US"/>
        </w:rPr>
        <w:t>N</w:t>
      </w:r>
      <w:r w:rsidRPr="00C314BA">
        <w:rPr>
          <w:i/>
          <w:sz w:val="28"/>
          <w:vertAlign w:val="subscript"/>
        </w:rPr>
        <w:t>У</w:t>
      </w:r>
      <w:r>
        <w:rPr>
          <w:sz w:val="28"/>
        </w:rPr>
        <w:t xml:space="preserve"> число унифицированных конструктивных элементов детали; </w:t>
      </w:r>
      <w:r w:rsidRPr="00C314BA">
        <w:rPr>
          <w:i/>
          <w:sz w:val="28"/>
          <w:lang w:val="en-US"/>
        </w:rPr>
        <w:t>N</w:t>
      </w:r>
      <w:r>
        <w:rPr>
          <w:sz w:val="28"/>
        </w:rPr>
        <w:t xml:space="preserve"> – число конструктивных элементов детали.</w:t>
      </w:r>
    </w:p>
    <w:p w:rsidR="00180487" w:rsidRPr="00C314BA" w:rsidRDefault="00180487" w:rsidP="003D0496">
      <w:pPr>
        <w:jc w:val="both"/>
        <w:rPr>
          <w:sz w:val="28"/>
        </w:rPr>
      </w:pPr>
    </w:p>
    <w:p w:rsidR="003D0496" w:rsidRPr="00180487" w:rsidRDefault="003D0496" w:rsidP="003D0496">
      <w:pPr>
        <w:numPr>
          <w:ilvl w:val="0"/>
          <w:numId w:val="1"/>
        </w:numPr>
        <w:jc w:val="both"/>
        <w:rPr>
          <w:b/>
          <w:i/>
          <w:sz w:val="28"/>
        </w:rPr>
      </w:pPr>
      <w:r w:rsidRPr="00180487">
        <w:rPr>
          <w:b/>
          <w:i/>
          <w:sz w:val="28"/>
        </w:rPr>
        <w:t>Технологический контроль конструкторской документации</w:t>
      </w:r>
    </w:p>
    <w:p w:rsidR="003D0496" w:rsidRDefault="003D0496" w:rsidP="003D0496">
      <w:pPr>
        <w:ind w:firstLine="720"/>
        <w:jc w:val="both"/>
        <w:rPr>
          <w:sz w:val="28"/>
        </w:rPr>
      </w:pPr>
      <w:r w:rsidRPr="009F2F55">
        <w:rPr>
          <w:i/>
          <w:sz w:val="28"/>
        </w:rPr>
        <w:t>Технологическим контролем</w:t>
      </w:r>
      <w:r>
        <w:rPr>
          <w:sz w:val="28"/>
        </w:rPr>
        <w:t xml:space="preserve"> называется инженерная проверка конструкторско-технологических решений, формируемых на стадиях разработки КД, требованиям технологичности.</w:t>
      </w:r>
    </w:p>
    <w:p w:rsidR="003D0496" w:rsidRDefault="003D0496" w:rsidP="003D0496">
      <w:pPr>
        <w:ind w:firstLine="720"/>
        <w:jc w:val="both"/>
        <w:rPr>
          <w:sz w:val="28"/>
        </w:rPr>
      </w:pPr>
      <w:r>
        <w:rPr>
          <w:sz w:val="28"/>
        </w:rPr>
        <w:t>Технологический контроль должен быть направлен на: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- соблюдение в конструкции разрабатываемых изделий установленных технологических норм и требований с учетом современного уровня развития техники и способов изготовления, эксплуатации и ремонта изделия;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- достижение в конструкции разрабатываемых изделий заданных показателей ее технологичности;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- выявление наиболее рациональных способов изготовления изделий с учетом заданных показателей качества, объемов выпуска продукции и условий выполнения работ.</w:t>
      </w:r>
    </w:p>
    <w:p w:rsidR="003D0496" w:rsidRDefault="003D0496" w:rsidP="003D0496">
      <w:pPr>
        <w:jc w:val="both"/>
        <w:rPr>
          <w:sz w:val="28"/>
        </w:rPr>
      </w:pPr>
      <w:r>
        <w:rPr>
          <w:sz w:val="28"/>
        </w:rPr>
        <w:tab/>
        <w:t>Кроме того, при технологическом контроле стремятся к следующему: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1) уменьшить размеры обрабатываемых поверхностей, что снижает трудоемкость изготовления;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lastRenderedPageBreak/>
        <w:t>2) повысить жесткость конструкции детали для возможности применения многоинструментальной обработки, многолезвийных инструментов и повышенных режимов резания;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3) обеспечить удобный подвод и отвод режущих инструментов для уменьшения вспомогательного времени;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4) унифицировать или свести к минимуму типоразмеры пазов, канавок, переходных поверхностей (например, галтелей, фасок на цилиндрических поверхностях) и отверстий для сокращения номенклатуры режущих инструментов;</w:t>
      </w:r>
    </w:p>
    <w:p w:rsidR="003D0496" w:rsidRDefault="003D0496" w:rsidP="004136F1">
      <w:pPr>
        <w:ind w:firstLine="993"/>
        <w:jc w:val="both"/>
        <w:rPr>
          <w:sz w:val="28"/>
        </w:rPr>
      </w:pPr>
      <w:r>
        <w:rPr>
          <w:sz w:val="28"/>
        </w:rPr>
        <w:t>5) обеспечить надежное и удобное базирование заготовки с возможностью совмещения технологических измерительных баз.</w:t>
      </w:r>
    </w:p>
    <w:p w:rsidR="003D0496" w:rsidRDefault="003D0496" w:rsidP="003D0496">
      <w:pPr>
        <w:jc w:val="both"/>
        <w:rPr>
          <w:sz w:val="28"/>
        </w:rPr>
      </w:pPr>
      <w:r>
        <w:rPr>
          <w:sz w:val="28"/>
        </w:rPr>
        <w:tab/>
        <w:t>Выполнение этих и других требований по обеспечению технологичности детали должен проверить технолог при технологическом контроле конструкторской документации, так как содержание технологического контроля заключается в проверке полного и точного учета конструктором технологических требований к конструкции изделия как объекта производства, эксплуатации и ремонта.</w:t>
      </w:r>
    </w:p>
    <w:p w:rsidR="007B7324" w:rsidRDefault="007B7324" w:rsidP="003D0496"/>
    <w:sectPr w:rsidR="007B7324" w:rsidSect="004B667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75" w:rsidRDefault="003C1775" w:rsidP="004B6676">
      <w:r>
        <w:separator/>
      </w:r>
    </w:p>
  </w:endnote>
  <w:endnote w:type="continuationSeparator" w:id="0">
    <w:p w:rsidR="003C1775" w:rsidRDefault="003C1775" w:rsidP="004B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75" w:rsidRDefault="003C1775" w:rsidP="004B6676">
      <w:r>
        <w:separator/>
      </w:r>
    </w:p>
  </w:footnote>
  <w:footnote w:type="continuationSeparator" w:id="0">
    <w:p w:rsidR="003C1775" w:rsidRDefault="003C1775" w:rsidP="004B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680"/>
      <w:docPartObj>
        <w:docPartGallery w:val="Page Numbers (Top of Page)"/>
        <w:docPartUnique/>
      </w:docPartObj>
    </w:sdtPr>
    <w:sdtEndPr/>
    <w:sdtContent>
      <w:p w:rsidR="004B6676" w:rsidRDefault="004B66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C3">
          <w:rPr>
            <w:noProof/>
          </w:rPr>
          <w:t>6</w:t>
        </w:r>
        <w:r>
          <w:fldChar w:fldCharType="end"/>
        </w:r>
      </w:p>
    </w:sdtContent>
  </w:sdt>
  <w:p w:rsidR="004B6676" w:rsidRDefault="004B66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17D8C"/>
    <w:multiLevelType w:val="hybridMultilevel"/>
    <w:tmpl w:val="388E20E2"/>
    <w:lvl w:ilvl="0" w:tplc="FDB6F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9B"/>
    <w:rsid w:val="00087A9B"/>
    <w:rsid w:val="000D71C5"/>
    <w:rsid w:val="00142FE2"/>
    <w:rsid w:val="00180487"/>
    <w:rsid w:val="00223DC3"/>
    <w:rsid w:val="003C1775"/>
    <w:rsid w:val="003D0496"/>
    <w:rsid w:val="004136F1"/>
    <w:rsid w:val="004B6676"/>
    <w:rsid w:val="006225D9"/>
    <w:rsid w:val="007B7324"/>
    <w:rsid w:val="00AD23EB"/>
    <w:rsid w:val="00B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89AA"/>
  <w15:chartTrackingRefBased/>
  <w15:docId w15:val="{17131EBD-0626-48E3-9FC3-54CF3BF8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66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2019-10-06T08:54:00Z</dcterms:created>
  <dcterms:modified xsi:type="dcterms:W3CDTF">2020-11-17T16:11:00Z</dcterms:modified>
</cp:coreProperties>
</file>