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0E" w:rsidRPr="00DF350E" w:rsidRDefault="00DF350E" w:rsidP="00DF350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DF350E">
        <w:rPr>
          <w:rFonts w:ascii="Times New Roman" w:eastAsia="Calibri" w:hAnsi="Times New Roman" w:cs="Times New Roman"/>
          <w:b/>
          <w:sz w:val="24"/>
          <w:szCs w:val="24"/>
        </w:rPr>
        <w:t>Вопросы для тестов</w:t>
      </w:r>
      <w:bookmarkEnd w:id="0"/>
    </w:p>
    <w:p w:rsidR="00DF350E" w:rsidRPr="00DF350E" w:rsidRDefault="00DF350E" w:rsidP="00DF350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 w:rsidRPr="00DF35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«Эксплуатация технических средств АПК»</w:t>
      </w:r>
    </w:p>
    <w:p w:rsidR="00DF350E" w:rsidRPr="00DF350E" w:rsidRDefault="00DF350E" w:rsidP="00DF35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>(текущая аттестация – тестирование)</w:t>
      </w:r>
    </w:p>
    <w:p w:rsidR="00DF350E" w:rsidRPr="00DF350E" w:rsidRDefault="00DF350E" w:rsidP="00DF350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350E" w:rsidRPr="00DF350E" w:rsidRDefault="00DF350E" w:rsidP="00DF35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Модульный контроль №1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left="58"/>
        <w:jc w:val="center"/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>РАЗДЕЛ 1.    ТЕОРЕТИЧЕСКИЕ ОСНОВЫ ПРОИЗВОДСТВЕННОЙ ЭКСПЛУАТАЦИИ МАШИННО-ТРАКТОРНЫХ АГРЕГАТОВ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left="58"/>
        <w:jc w:val="center"/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>(ОСНОВЫ МТА – 20 вопросов)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1.1. Какой путь развития </w:t>
      </w:r>
      <w:proofErr w:type="spellStart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с.х</w:t>
      </w:r>
      <w:proofErr w:type="spellEnd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. производственных процессов характерен для развитых стран: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Экстенсивный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                                           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Интенсивный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 Всеохватывающий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  Нормальный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left="7" w:right="346" w:hanging="7"/>
        <w:jc w:val="both"/>
        <w:rPr>
          <w:rFonts w:ascii="Times New Roman" w:eastAsia="Calibri" w:hAnsi="Times New Roman" w:cs="Times New Roman"/>
          <w:bCs/>
          <w:i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1.2.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Какой из видов сельскохозяйственных работ не относится к их </w:t>
      </w:r>
      <w:r w:rsidRPr="00DF350E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характеристике: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Технологические операции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                                          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Расчетные операции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Т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ранспортные операции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Производственные операции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left="7" w:right="346" w:hanging="7"/>
        <w:jc w:val="both"/>
        <w:rPr>
          <w:rFonts w:ascii="Times New Roman" w:eastAsia="Calibri" w:hAnsi="Times New Roman" w:cs="Times New Roman"/>
          <w:bCs/>
          <w:i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1.3.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Какой из приведенных показателей не характеризует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технологический процесс: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Экономический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                                           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Энергетический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Качественный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  Социальный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left="7" w:right="-5" w:hanging="7"/>
        <w:jc w:val="both"/>
        <w:rPr>
          <w:rFonts w:ascii="Times New Roman" w:eastAsia="Calibri" w:hAnsi="Times New Roman" w:cs="Times New Roman"/>
          <w:bCs/>
          <w:i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1.4.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Какой из видов энергии широко применяется в механизированном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с.х</w:t>
      </w:r>
      <w:proofErr w:type="spellEnd"/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. производстве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Мускульная энергия жи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вотных и человека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                                           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Э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лек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трическая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энергия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Тепловая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энергия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Энергия воды, ветра и солнца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left="7" w:right="346" w:hanging="7"/>
        <w:jc w:val="both"/>
        <w:rPr>
          <w:rFonts w:ascii="Times New Roman" w:eastAsia="Calibri" w:hAnsi="Times New Roman" w:cs="Times New Roman"/>
          <w:bCs/>
          <w:i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1.5.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Какой из приведенных агрегатов не характеризует парк мобильных машин: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Сельскохозяйственный 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Машинно-тракторный агрегат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Вспомогательный агрегат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Транспортный 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1.6.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Какой из приведенных агрегатов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не классифицируется по способу производства операций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Мобильный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Стационарно-передвижной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агрегат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Стационарный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Технический 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1.7.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Какой из приведенных агрегатов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не классифицируется по виду выполняемых операций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Тракторный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Транспортно-технологический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Технологический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Транспортный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1.8.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Какой из приведенных агрегатов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не классифицируется по способу соединения машин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Навесной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Канатно-тяговый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Полунавесной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агрегат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Прицепной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>1.9.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Какой из приведенных агрегатов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не классифицируется по способу привода машин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Транспортный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sz w:val="24"/>
          <w:szCs w:val="24"/>
        </w:rPr>
        <w:t>Тягово-приводной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Тяговый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Приводной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1.10.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Какой из приведенных агрегатов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не классифицируется по числу выполняемых операций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Комбинированный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Сложный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Дорогой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Простой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агрегат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1.11.</w:t>
      </w:r>
      <w:r w:rsidRPr="00DF350E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Какие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факторы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влияют на качество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использования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машин в сельскохозяйственном производстве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риродно-климатические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sz w:val="24"/>
          <w:szCs w:val="24"/>
        </w:rPr>
        <w:t>С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оциальн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ые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z w:val="24"/>
          <w:szCs w:val="24"/>
        </w:rPr>
        <w:t>Эстетическ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ие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sz w:val="24"/>
          <w:szCs w:val="24"/>
        </w:rPr>
        <w:t>Духовные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1.12.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Какие факторы не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влияют на качество выполнения технологических операций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Биологические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Почвенно-климатические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Агротехнические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sz w:val="24"/>
          <w:szCs w:val="24"/>
        </w:rPr>
        <w:t>С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оциальн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ые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1.13.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 каким факторам относятся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посевные качества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семян (температура прорастания, всхожесть, энергия роста)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Биологическим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Почвенно-климатическим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Агротехническим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Техническим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1.14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 каким факторам относятся </w:t>
      </w:r>
      <w:r w:rsidRPr="00DF350E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износ режущих кромок культиваторных лап и лемехов плугов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Биологическим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Почвенно-климатическим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Агротехническим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Техническим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1.15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Какая из приведенных характеристик агрегатов не характеризует их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эксплуатационные свойства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Агротехнологические</w:t>
      </w:r>
    </w:p>
    <w:p w:rsidR="00DF350E" w:rsidRPr="00DF350E" w:rsidRDefault="00DF350E" w:rsidP="00DF350E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Технико-экономические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Маневровые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Эстетические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1.16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Какие из приведенных показателей агрегатов не характеризует их эргономические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свойства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Биологическ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ие</w:t>
      </w:r>
    </w:p>
    <w:p w:rsidR="00DF350E" w:rsidRPr="00DF350E" w:rsidRDefault="00DF350E" w:rsidP="00DF350E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Физиологические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 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Агротехнологические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  Двигательные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1.17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Какой из приведенных показателей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не является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10"/>
          <w:sz w:val="24"/>
          <w:szCs w:val="24"/>
        </w:rPr>
        <w:t>эксплуатационным показателем тракторного дви</w:t>
      </w:r>
      <w:r w:rsidRPr="00DF350E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гателя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Э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ффективная мощность</w:t>
      </w:r>
    </w:p>
    <w:p w:rsidR="00DF350E" w:rsidRPr="00DF350E" w:rsidRDefault="00DF350E" w:rsidP="00DF350E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Крутящий момент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 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Часто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та вращения коленчатого вала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Тяговое усилие па крюке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1.18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Какой из приведенных показателей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не является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10"/>
          <w:sz w:val="24"/>
          <w:szCs w:val="24"/>
        </w:rPr>
        <w:t>эксплуатационным показателем трактора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Ширина захвата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Тяговая мощность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Рабочая скорость движения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Тяговое усилие па крюке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1.19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Какой из приведенных показателей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не является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10"/>
          <w:sz w:val="24"/>
          <w:szCs w:val="24"/>
        </w:rPr>
        <w:t>эксплуатационным показателем агрегата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Ширина захвата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Число цилиндров двигателя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Рабочая скорость движения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Удельное сопротивление 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1.20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Какой из приведенных режимов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не является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режимом движения</w:t>
      </w:r>
      <w:r w:rsidRPr="00DF350E">
        <w:rPr>
          <w:rFonts w:ascii="Times New Roman" w:eastAsia="Calibri" w:hAnsi="Times New Roman" w:cs="Times New Roman"/>
          <w:bCs/>
          <w:color w:val="000000"/>
          <w:spacing w:val="-10"/>
          <w:sz w:val="24"/>
          <w:szCs w:val="24"/>
        </w:rPr>
        <w:t xml:space="preserve"> агрегата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: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Регулирование сходимости колёс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Торможение</w:t>
      </w:r>
    </w:p>
    <w:p w:rsidR="00DF350E" w:rsidRPr="00DF350E" w:rsidRDefault="00DF350E" w:rsidP="00DF3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Разгон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Рабочий ход</w:t>
      </w:r>
    </w:p>
    <w:p w:rsidR="00DF350E" w:rsidRPr="00DF350E" w:rsidRDefault="00DF350E" w:rsidP="00DF35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</w:p>
    <w:p w:rsidR="00DF350E" w:rsidRPr="00DF350E" w:rsidRDefault="00DF350E" w:rsidP="00DF35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Модульный контроль №2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РАЗДЕЛ 2.  ТЕХНИЧЕСКОЕ ОБЕСПЕЧЕНИЕ ТЕХНОЛОГИЙ В РАСТЕНИЕВОДСТВЕ (ТЕХНОЛОГИИ </w:t>
      </w:r>
      <w:r w:rsidRPr="00DF350E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>– 20 вопросов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)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Какой из приведенных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принципов не относится к общим принципам проектирования механизированных процессов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Непрерывность работы или движение обрабатываемого материала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Устойчивость работы механизмов и систем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Согласованность операций во времени и пространстве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Наименьший </w:t>
      </w:r>
      <w:proofErr w:type="spellStart"/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материало</w:t>
      </w:r>
      <w:proofErr w:type="spellEnd"/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- и </w:t>
      </w:r>
      <w:proofErr w:type="spellStart"/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машиногрузооборот</w:t>
      </w:r>
      <w:proofErr w:type="spellEnd"/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2.2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Какой из приведенных показателей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не относится к проектированию технологических механизированных процессов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Требуемые сроки работы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Обрабатываемые площади полей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Регулировка агрегата в полевых условиях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Объём выполнения работ 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2.3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Какой из приведенных документов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не относится к технологической документации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План механизированных работ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Техническое задание на разработку конструкции машины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Операционно-технологическая карта на проведение технологической операции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Типовая технологическая карта на возделывание </w:t>
      </w:r>
      <w:proofErr w:type="spellStart"/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с.х</w:t>
      </w:r>
      <w:proofErr w:type="spellEnd"/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. культуры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2.4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Что подразумевают под комплексной механизаци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ей производства сельскохозяйственной продукции на основе системы машин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План механизации работ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Применение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операционно-технологических карт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Основные и вспомогательные </w:t>
      </w:r>
      <w:proofErr w:type="spellStart"/>
      <w:r w:rsidRPr="00DF350E">
        <w:rPr>
          <w:rFonts w:ascii="Times New Roman" w:eastAsia="Calibri" w:hAnsi="Times New Roman" w:cs="Times New Roman"/>
          <w:sz w:val="24"/>
          <w:szCs w:val="24"/>
        </w:rPr>
        <w:t>с.х</w:t>
      </w:r>
      <w:proofErr w:type="spellEnd"/>
      <w:r w:rsidRPr="00DF350E">
        <w:rPr>
          <w:rFonts w:ascii="Times New Roman" w:eastAsia="Calibri" w:hAnsi="Times New Roman" w:cs="Times New Roman"/>
          <w:sz w:val="24"/>
          <w:szCs w:val="24"/>
        </w:rPr>
        <w:t>. работы полностью механизированы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Применение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типовых технологических карт на возделывание </w:t>
      </w:r>
      <w:proofErr w:type="spellStart"/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с.х</w:t>
      </w:r>
      <w:proofErr w:type="spellEnd"/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. культуры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2.5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Какое из приведенных названий в современной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систематизации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агротехнологий</w:t>
      </w:r>
      <w:proofErr w:type="spellEnd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 зависимости от </w:t>
      </w:r>
      <w:r w:rsidRPr="00DF350E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степени освоения биологического потенциа</w:t>
      </w:r>
      <w:r w:rsidRPr="00DF350E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softHyphen/>
        <w:t>ла сорта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 применяется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Нулевые технологии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Интенсив</w:t>
      </w:r>
      <w:r w:rsidRPr="00DF350E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softHyphen/>
        <w:t>ные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технологии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Нормаль</w:t>
      </w:r>
      <w:r w:rsidRPr="00DF350E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softHyphen/>
        <w:t xml:space="preserve">ные </w:t>
      </w:r>
      <w:r w:rsidRPr="00DF350E">
        <w:rPr>
          <w:rFonts w:ascii="Times New Roman" w:eastAsia="Calibri" w:hAnsi="Times New Roman" w:cs="Times New Roman"/>
          <w:sz w:val="24"/>
          <w:szCs w:val="24"/>
        </w:rPr>
        <w:t>технологии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Высокоинтенсив</w:t>
      </w:r>
      <w:r w:rsidRPr="00DF350E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softHyphen/>
        <w:t>ные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технологии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2.6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Какое из приведенных мероприятий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не относится к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операционной технологии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  <w:t xml:space="preserve">Контроль качества работы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Организация работы агрегатов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</w:rPr>
        <w:t xml:space="preserve">Подготовка поля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Планирование возделывания заданной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>с.х</w:t>
      </w:r>
      <w:proofErr w:type="spellEnd"/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>. культуры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lastRenderedPageBreak/>
        <w:t>2.7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Какой  из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приведенных видов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мелиорации не существуют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F350E"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  <w:t>К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ультуртехническ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ая</w:t>
      </w:r>
      <w:proofErr w:type="spellEnd"/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мелиорация</w:t>
      </w:r>
      <w:r w:rsidRPr="00DF350E"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Организационная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мелиорация</w:t>
      </w:r>
      <w:r w:rsidRPr="00DF350E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Химическ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ая мелиорация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Гидро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техническ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ая мелиорация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2.8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Какой  из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приведенных видов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не относится к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гидротехнической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 мелиорации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Осушение</w:t>
      </w:r>
      <w:r w:rsidRPr="00DF350E"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Орошение</w:t>
      </w:r>
      <w:r w:rsidRPr="00DF350E">
        <w:rPr>
          <w:rFonts w:ascii="Times New Roman" w:eastAsia="Calibri" w:hAnsi="Times New Roman" w:cs="Times New Roman"/>
          <w:iCs/>
          <w:color w:val="000000"/>
          <w:spacing w:val="-3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Гипсование засоленных почв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Борьба с водной и ветровой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эрозией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2.9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Какой  из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приведенных способов </w:t>
      </w: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не применяется в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орошении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color w:val="000000"/>
          <w:w w:val="10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оверхностный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Дождевание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Внутрипочвен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ный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Воздушный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2.10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Ветровая эрозия 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– это: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роцесс разрушения и сноса частиц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почвы под воздействием </w:t>
      </w:r>
      <w:proofErr w:type="gramStart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потоков  солнечных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лучей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роцесс разрушения и сноса частиц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почвы под воздействием потоков воды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П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роцесс разрушения и сноса частиц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почвы под воздействием ветра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роцесс разрушения и сноса частиц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почвы под воздействием температуры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2.11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Какой из перечисленных агрегатов предназначен для противоэрозионной обработки почвы: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МТЗ-80 +</w:t>
      </w:r>
      <w:r w:rsidRPr="00DF350E">
        <w:rPr>
          <w:rFonts w:ascii="Times New Roman" w:eastAsia="Calibri" w:hAnsi="Times New Roman" w:cs="Times New Roman"/>
          <w:i/>
          <w:iCs/>
          <w:smallCaps/>
          <w:color w:val="000000"/>
          <w:spacing w:val="-5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КПС-4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70C"/>
        </w:smartTagPr>
        <w:r w:rsidRPr="00DF350E">
          <w:rPr>
            <w:rFonts w:ascii="Times New Roman" w:eastAsia="Calibri" w:hAnsi="Times New Roman" w:cs="Times New Roman"/>
            <w:color w:val="000000"/>
            <w:spacing w:val="1"/>
            <w:sz w:val="24"/>
            <w:szCs w:val="24"/>
          </w:rPr>
          <w:t>70</w:t>
        </w:r>
        <w:r w:rsidRPr="00DF350E">
          <w:rPr>
            <w:rFonts w:ascii="Times New Roman" w:eastAsia="Calibri" w:hAnsi="Times New Roman" w:cs="Times New Roman"/>
            <w:color w:val="000000"/>
            <w:spacing w:val="1"/>
            <w:sz w:val="24"/>
            <w:szCs w:val="24"/>
            <w:lang w:val="en-US"/>
          </w:rPr>
          <w:t>C</w:t>
        </w:r>
      </w:smartTag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+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УСМК-5,4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МТЗ-80 </w:t>
      </w:r>
      <w:r w:rsidRPr="00DF350E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+</w:t>
      </w:r>
      <w:r w:rsidRPr="00DF350E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КПП-2,2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МТЗ-80 + БДН-3,0 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2.12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Выберите способ посева зерновых колосовых культур: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Пунктирный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Широкорядный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Гнездовой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Рядовой с шириной междурядий </w:t>
      </w:r>
      <w:smartTag w:uri="urn:schemas-microsoft-com:office:smarttags" w:element="metricconverter">
        <w:smartTagPr>
          <w:attr w:name="ProductID" w:val="15 см"/>
        </w:smartTagPr>
        <w:r w:rsidRPr="00DF350E">
          <w:rPr>
            <w:rFonts w:ascii="Times New Roman" w:eastAsia="Calibri" w:hAnsi="Times New Roman" w:cs="Times New Roman"/>
            <w:color w:val="000000"/>
            <w:spacing w:val="1"/>
            <w:sz w:val="24"/>
            <w:szCs w:val="24"/>
          </w:rPr>
          <w:t>15 см</w:t>
        </w:r>
      </w:smartTag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или </w:t>
      </w:r>
      <w:smartTag w:uri="urn:schemas-microsoft-com:office:smarttags" w:element="metricconverter">
        <w:smartTagPr>
          <w:attr w:name="ProductID" w:val="7,5 см"/>
        </w:smartTagPr>
        <w:r w:rsidRPr="00DF350E">
          <w:rPr>
            <w:rFonts w:ascii="Times New Roman" w:eastAsia="Calibri" w:hAnsi="Times New Roman" w:cs="Times New Roman"/>
            <w:color w:val="000000"/>
            <w:spacing w:val="1"/>
            <w:sz w:val="24"/>
            <w:szCs w:val="24"/>
          </w:rPr>
          <w:t>7,5 см</w:t>
        </w:r>
      </w:smartTag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2.13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От чего зависит ширина поворотной полосы при посеве зерновых колосовых: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7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От марки трактора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От  количества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сеялок в агрегате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От квалификации тракториста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От длины гона 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2.14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Выберите способ движения комбайнов на уборке озимой пшеницы и ячменя при длине загона 600-1000 м: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Вкруговую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Загонный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 расширением прокосов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Челночный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Перекрестный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2.15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При уборке полёглых хлебов комбайны </w:t>
      </w:r>
      <w:r w:rsidRPr="00DF350E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должны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двигаться: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направлении </w:t>
      </w:r>
      <w:proofErr w:type="spell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полёглости</w:t>
      </w:r>
      <w:proofErr w:type="spellEnd"/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Против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полёглости</w:t>
      </w:r>
      <w:proofErr w:type="spellEnd"/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Поперек </w:t>
      </w:r>
      <w:proofErr w:type="spell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полёглости</w:t>
      </w:r>
      <w:proofErr w:type="spellEnd"/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По диагонали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2.16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Какие из перечисленных жаток используются на скашивании </w:t>
      </w:r>
      <w:r w:rsidRPr="00DF350E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гороха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 валки: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ЖРС-4.9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ЖВН-6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ЖРБ-4,2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КС-2,1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2.17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Для чего при </w:t>
      </w:r>
      <w:r w:rsidRPr="00DF350E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  <w:t xml:space="preserve">посеве озимой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пшеницы </w:t>
      </w:r>
      <w:r w:rsidRPr="00DF350E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  <w:t xml:space="preserve">иногда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оставляют незасеянными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полосы поля (технологическая колея):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Для удобства движения комбайнов на уборке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ля возможности движения агрегатов при подкормке и защите растений от вредителей и болезней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proofErr w:type="gramStart"/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повышения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производительности агрегатов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повышения урожайности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2.18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Какая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ширина </w:t>
      </w:r>
      <w:r w:rsidRPr="00DF350E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междурядий посева кукурузы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на зерно: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DF350E">
          <w:rPr>
            <w:rFonts w:ascii="Times New Roman" w:eastAsia="Calibri" w:hAnsi="Times New Roman" w:cs="Times New Roman"/>
            <w:color w:val="000000"/>
            <w:spacing w:val="-4"/>
            <w:sz w:val="24"/>
            <w:szCs w:val="24"/>
          </w:rPr>
          <w:t>50 см</w:t>
        </w:r>
      </w:smartTag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DF350E">
          <w:rPr>
            <w:rFonts w:ascii="Times New Roman" w:eastAsia="Calibri" w:hAnsi="Times New Roman" w:cs="Times New Roman"/>
            <w:color w:val="000000"/>
            <w:spacing w:val="-2"/>
            <w:sz w:val="24"/>
            <w:szCs w:val="24"/>
          </w:rPr>
          <w:t>30 см</w:t>
        </w:r>
      </w:smartTag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smartTag w:uri="urn:schemas-microsoft-com:office:smarttags" w:element="metricconverter">
        <w:smartTagPr>
          <w:attr w:name="ProductID" w:val="60 см"/>
        </w:smartTagPr>
        <w:r w:rsidRPr="00DF350E">
          <w:rPr>
            <w:rFonts w:ascii="Times New Roman" w:eastAsia="Calibri" w:hAnsi="Times New Roman" w:cs="Times New Roman"/>
            <w:color w:val="000000"/>
            <w:spacing w:val="-5"/>
            <w:sz w:val="24"/>
            <w:szCs w:val="24"/>
          </w:rPr>
          <w:t>60 см</w:t>
        </w:r>
      </w:smartTag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DF350E">
          <w:rPr>
            <w:rFonts w:ascii="Times New Roman" w:eastAsia="Calibri" w:hAnsi="Times New Roman" w:cs="Times New Roman"/>
            <w:color w:val="000000"/>
            <w:spacing w:val="-4"/>
            <w:sz w:val="24"/>
            <w:szCs w:val="24"/>
          </w:rPr>
          <w:t>70 см</w:t>
        </w:r>
      </w:smartTag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2.19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Какой сеялкой сеют подсолнечник: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СКОН-4.2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ССТ-12Б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СУПН-8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С3-3.6</w:t>
      </w:r>
    </w:p>
    <w:p w:rsidR="00DF350E" w:rsidRPr="00DF350E" w:rsidRDefault="00DF350E" w:rsidP="00DF350E">
      <w:pPr>
        <w:shd w:val="clear" w:color="auto" w:fill="FFFFFF"/>
        <w:tabs>
          <w:tab w:val="left" w:pos="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2.20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Какая из перечисленных машин </w:t>
      </w:r>
      <w:r w:rsidRPr="00DF350E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используется для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посева овощных культур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СКН-6А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СУПО-8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СУПН-6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С3-3.6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</w:pPr>
    </w:p>
    <w:p w:rsidR="00DF350E" w:rsidRPr="00DF350E" w:rsidRDefault="00DF350E" w:rsidP="00DF350E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 xml:space="preserve">РАЗДЕЛ 3.    ТРАНСПОРТ В АПК </w:t>
      </w:r>
      <w:r w:rsidRPr="00DF350E">
        <w:rPr>
          <w:rFonts w:ascii="Times New Roman" w:eastAsia="Calibri" w:hAnsi="Times New Roman" w:cs="Times New Roman"/>
          <w:sz w:val="24"/>
          <w:szCs w:val="24"/>
        </w:rPr>
        <w:t>(</w:t>
      </w:r>
      <w:r w:rsidRPr="00DF350E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>ТРАНСПОРТ – 20 вопросов)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Какой вид транспортных средств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 основном использу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 xml:space="preserve">ют на внутрихозяйственных перевозках и в сложных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дорожных условиях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в сельском хозяйстве: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Автомо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бильный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Трак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торный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 Железнодорожный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Гужевой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3.2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Какой вид транспортных средств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использу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 xml:space="preserve">ют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небольшом количестве и в основном на </w:t>
      </w:r>
      <w:proofErr w:type="spell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внутриусадебных</w:t>
      </w:r>
      <w:proofErr w:type="spell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перевозках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Автомо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бильный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Трак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торный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 Железнодорожный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Гужевой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3.3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Какой вид транспортных средств могут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использовать как </w:t>
      </w:r>
      <w:proofErr w:type="gramStart"/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альтернативный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подкормки растений и защиты посевов от болезней и вредителей: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Автомо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бильный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Трак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торный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 Гужевой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Авиационный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3.4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Какой вид транспортных средств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использу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 xml:space="preserve">ют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для доставки техники, удобре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и других материалов, а также вывозки урожая в промышлен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центры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Автомо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бильный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Трак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торный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 Железнодорожный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Гужевой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3.5 </w:t>
      </w: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помощью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какого вида транспортных средств перемещают на небольшие расстояния корма, молоко, отходы животных, минераль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удобрения и другие материалы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Автомо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бильный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Трак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торный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Трубопроводный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Гужевой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3.6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Какой вид транспортных средств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использу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 xml:space="preserve">ют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в горных районах, где отсутствуют дороги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Канатно-воздушный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Трак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торный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Трубопроводный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Гужевой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3.7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Какой из приведенных </w:t>
      </w:r>
      <w:proofErr w:type="gram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автомобилей  относится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специализированному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Самосвальный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автомобиль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Пассажирский автомобиль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Легковой автомобиль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Грузовой автомобиль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3.8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Какой из приведенных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грузовых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автомобилей  относится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автомобилю средней грузоподъемности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5...8 т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3...5 т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1...3 т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до 1 т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3.9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Какие из приведенных видов </w:t>
      </w:r>
      <w:proofErr w:type="gram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автомобилей  по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типу двигателя относятся к автомобилям работающих на легком топливе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Дизельные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Газобаллонные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Карбюраторные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Газогенераторные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3.10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Какой из приведенных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грузовых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автомобилей   относится к автомобилю повышенной проходимости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С колесной формулой 4х4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С колесной формулой 4х2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колесной формулой 6х4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С колесной формулой 8х6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3.11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Какие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приведенных прицепов, буксируемые автомобилями-тягачами с помощью дышла, применяются в болотистых условиях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Одноосные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Многоосные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Двухосные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На гусеничном ходу.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3.12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Какие из приведенных марок тракторных прицепов относятся к двухосным прицепам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1-ПТС-2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1-ПТС-4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2-ПТС-6-8526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3-ПТС-12Б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3.13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Какие из приведенных марок тракторных прицепов имеют грузоподъемность 4000 кг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1-ПТС-2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1-ПТС-4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2-ПТС-6-8526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3-ПТС-12Б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3.14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Какие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приведенных перевозок не относятся к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сельскохозяйственным перевозкам: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Внутрихозяйственные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Внехозяй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ственные</w:t>
      </w:r>
      <w:proofErr w:type="spellEnd"/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 Международные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Внутриусадебные</w:t>
      </w:r>
      <w:proofErr w:type="spellEnd"/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3.15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какому виду  грузов относится зерно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42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Твердым навалочным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Твердым насыпным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Жидким наливным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Газообразным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3.16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какому виду  относится дороги по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которым вы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полняют внутрихозяйственные перевозки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Дороги общегосударственного значения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Дороги местного значения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Районные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дороги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Ведомственные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дороги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3.17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какому виду  относится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маршрут, при котором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транспортные средства движутся по одной и той же трассе, как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 прямом, так и в обратном направлении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Маятниковый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Радиальный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Комбинированный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Кольце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3.18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какому виду  относится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маршрут, при котором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груз пере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возят из одного пункта в другие в разных направлениях и наобо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рот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Маятниковый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Радиальный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Комбинированный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Кольце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3.19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какому виду  относится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маршрут, при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котором движение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транспортных средств между несколькими пунктами происходит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 замкнутому контуру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Маятниковый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Радиальный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Комбинированный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Кольце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3.20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какому виду  относится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маршрут, при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котором движение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транспортных средств между несколькими пунктами происходит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 нескольким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маршрутам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А.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Маятниковый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Б.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Радиальный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Комбинированный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Г.</w:t>
      </w:r>
      <w:r w:rsidRPr="00DF35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Кольце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вой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DF350E" w:rsidRPr="00DF350E" w:rsidRDefault="00DF350E" w:rsidP="00DF35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Модульный контроль №3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DF350E" w:rsidRPr="00DF350E" w:rsidRDefault="00DF350E" w:rsidP="00DF350E">
      <w:pPr>
        <w:shd w:val="clear" w:color="auto" w:fill="FFFFFF"/>
        <w:spacing w:after="0" w:line="276" w:lineRule="auto"/>
        <w:ind w:left="58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РАЗДЕЛ 4. </w:t>
      </w:r>
      <w:r w:rsidRPr="00DF350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ТЕХНИЧЕСКАЯ ЭКСПЛУАТАЦИЯ ТЕХНИЧЕСКИХ СРЕДСТВ АПК </w:t>
      </w:r>
    </w:p>
    <w:p w:rsidR="00DF350E" w:rsidRPr="00DF350E" w:rsidRDefault="00DF350E" w:rsidP="00DF350E">
      <w:pPr>
        <w:shd w:val="clear" w:color="auto" w:fill="FFFFFF"/>
        <w:spacing w:after="0" w:line="276" w:lineRule="auto"/>
        <w:ind w:left="58"/>
        <w:jc w:val="center"/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(ТО и диагностика – 20 вопросов)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4.1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Какими показателями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опреде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ляется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плановость системы ТО и ремонта машин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: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Допусти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мыми отклонениями параметров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от заданных по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техтребованиям</w:t>
      </w:r>
      <w:proofErr w:type="spellEnd"/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Остаточным ресурсом агрегатов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Качественными признаками отказов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  П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ериодичностью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4.2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Какое из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приведенных  мероприятий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не входит в систему технического обслужива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ния и ремонта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машин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: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Доставка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Приёмка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Эксплуатационная обкатка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Технический осмотр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 xml:space="preserve">4.3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Какое из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приведенных  мероприятий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не относится к определению содержания планово-предупредительной системы технического обслуживания машины: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Приемка и обкатка машины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                                        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Техническое обслуживание и хранение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Организация и управление проведением полевых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/>
        </w:rPr>
        <w:t>pa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6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Диагностирование и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р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емонт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машин</w:t>
      </w:r>
    </w:p>
    <w:p w:rsidR="00DF350E" w:rsidRPr="00DF350E" w:rsidRDefault="00DF350E" w:rsidP="00DF350E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4.4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Какой</w:t>
      </w:r>
      <w:proofErr w:type="gram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показателей планирования ТО наиболее достоверно отражает </w:t>
      </w:r>
      <w:proofErr w:type="spell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энергозатраты</w:t>
      </w:r>
      <w:proofErr w:type="spell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машины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асход топлива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proofErr w:type="spellStart"/>
      <w:r w:rsidRPr="00DF350E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>М</w:t>
      </w:r>
      <w:r w:rsidRPr="00DF350E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оточасы</w:t>
      </w:r>
      <w:proofErr w:type="spellEnd"/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бъем работ в </w:t>
      </w:r>
      <w:proofErr w:type="spell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у.э</w:t>
      </w:r>
      <w:proofErr w:type="spell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. га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бъем работ в </w:t>
      </w:r>
      <w:proofErr w:type="gram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физических  га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F350E" w:rsidRPr="00DF350E" w:rsidRDefault="00DF350E" w:rsidP="00DF350E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4.5. Через сколько </w:t>
      </w:r>
      <w:proofErr w:type="spellStart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моточасов</w:t>
      </w:r>
      <w:proofErr w:type="spellEnd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проводят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ТО-3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125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500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1000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2000</w:t>
      </w:r>
    </w:p>
    <w:p w:rsidR="00DF350E" w:rsidRPr="00DF350E" w:rsidRDefault="00DF350E" w:rsidP="00DF350E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4.6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Какое из приведенных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отклонений от перио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  <w:t xml:space="preserve">дичности ТО допускается </w:t>
      </w:r>
      <w:r w:rsidRPr="00DF350E">
        <w:rPr>
          <w:rFonts w:ascii="Times New Roman" w:eastAsia="Calibri" w:hAnsi="Times New Roman" w:cs="Times New Roman"/>
          <w:iCs/>
          <w:color w:val="000000"/>
          <w:spacing w:val="6"/>
          <w:sz w:val="24"/>
          <w:szCs w:val="24"/>
        </w:rPr>
        <w:t>для тракторов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: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±5 </w:t>
      </w:r>
      <w:r w:rsidRPr="00DF350E">
        <w:rPr>
          <w:rFonts w:ascii="Times New Roman" w:eastAsia="Calibri" w:hAnsi="Times New Roman" w:cs="Times New Roman"/>
          <w:iCs/>
          <w:color w:val="000000"/>
          <w:spacing w:val="6"/>
          <w:sz w:val="24"/>
          <w:szCs w:val="24"/>
        </w:rPr>
        <w:t xml:space="preserve">%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±10 </w:t>
      </w:r>
      <w:r w:rsidRPr="00DF350E">
        <w:rPr>
          <w:rFonts w:ascii="Times New Roman" w:eastAsia="Calibri" w:hAnsi="Times New Roman" w:cs="Times New Roman"/>
          <w:iCs/>
          <w:color w:val="000000"/>
          <w:spacing w:val="6"/>
          <w:sz w:val="24"/>
          <w:szCs w:val="24"/>
        </w:rPr>
        <w:t xml:space="preserve">%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±15 </w:t>
      </w:r>
      <w:r w:rsidRPr="00DF350E">
        <w:rPr>
          <w:rFonts w:ascii="Times New Roman" w:eastAsia="Calibri" w:hAnsi="Times New Roman" w:cs="Times New Roman"/>
          <w:iCs/>
          <w:color w:val="000000"/>
          <w:spacing w:val="6"/>
          <w:sz w:val="24"/>
          <w:szCs w:val="24"/>
        </w:rPr>
        <w:t xml:space="preserve">%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±20 </w:t>
      </w:r>
      <w:r w:rsidRPr="00DF350E">
        <w:rPr>
          <w:rFonts w:ascii="Times New Roman" w:eastAsia="Calibri" w:hAnsi="Times New Roman" w:cs="Times New Roman"/>
          <w:iCs/>
          <w:color w:val="000000"/>
          <w:spacing w:val="6"/>
          <w:sz w:val="24"/>
          <w:szCs w:val="24"/>
        </w:rPr>
        <w:t xml:space="preserve">% 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4.7 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Кто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про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водит наиболее сложные операции, требующие специальной оснаст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ки: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Тракторис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Мастер-наладчик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Слесарь-наладчик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 Г. 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Рабочий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4.8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Какая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форма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карты разрабатывается и используется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при организации технического обслуживания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: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Операционно-технологическая карта 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Организационно-технологическая карта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Технологическая карта 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Г.  Инструкционная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карта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4.9 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какому из показателей  планируется проведение ТО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автомобилям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расходу топлива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 </w:t>
      </w:r>
      <w:proofErr w:type="spellStart"/>
      <w:r w:rsidRPr="00DF350E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моточасам</w:t>
      </w:r>
      <w:proofErr w:type="spellEnd"/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выполненному объему работ в </w:t>
      </w:r>
      <w:proofErr w:type="spell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у.э</w:t>
      </w:r>
      <w:proofErr w:type="spellEnd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. га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о </w:t>
      </w:r>
      <w:r w:rsidRPr="00DF350E">
        <w:rPr>
          <w:rFonts w:ascii="Times New Roman" w:eastAsia="Calibri" w:hAnsi="Times New Roman" w:cs="Times New Roman"/>
          <w:sz w:val="24"/>
          <w:szCs w:val="24"/>
        </w:rPr>
        <w:t>количеству километров пробега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4.10 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Какой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из номеров ТО не </w:t>
      </w:r>
      <w:r w:rsidRPr="00DF350E">
        <w:rPr>
          <w:rFonts w:ascii="Times New Roman" w:eastAsia="Calibri" w:hAnsi="Times New Roman" w:cs="Times New Roman"/>
          <w:bCs/>
          <w:color w:val="000000"/>
          <w:spacing w:val="6"/>
          <w:sz w:val="24"/>
          <w:szCs w:val="24"/>
        </w:rPr>
        <w:t xml:space="preserve">проводится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за автомобилями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Первое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 </w:t>
      </w:r>
      <w:r w:rsidRPr="00DF350E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В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торое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Т</w:t>
      </w:r>
      <w:r w:rsidRPr="00DF350E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ретье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 Г.  С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езонное</w:t>
      </w:r>
    </w:p>
    <w:p w:rsidR="00DF350E" w:rsidRPr="00DF350E" w:rsidRDefault="00DF350E" w:rsidP="00DF350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4.11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Какова из целей диагностирования машины не входит в ее содержание: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Определение технического состояния узла без его разборки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Сокращение трудоемкости ТО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Предотвращение работы узла в условиях повышенного изнашивания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Г.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комплектности машины</w:t>
      </w:r>
    </w:p>
    <w:p w:rsidR="00DF350E" w:rsidRPr="00DF350E" w:rsidRDefault="00DF350E" w:rsidP="00DF350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4.12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Какой </w:t>
      </w:r>
      <w:r w:rsidRPr="00DF350E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из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показателей диагностических средств не входит в их классификацию: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Передвижные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Переносные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Стационарные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Заводские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4.</w:t>
      </w:r>
      <w:r w:rsidRPr="00DF350E">
        <w:rPr>
          <w:rFonts w:ascii="Times New Roman" w:eastAsia="Calibri" w:hAnsi="Times New Roman" w:cs="Times New Roman"/>
          <w:sz w:val="24"/>
          <w:szCs w:val="24"/>
        </w:rPr>
        <w:t>13 Диагностирование машин с помощью органов чувств человека относится к методам: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Косвенным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Инструментальным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Прямым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Органолептическим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4.14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Измерением объема газов, прорывающихся в картер двигателя можно оценить техническое состояние: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Смазочной системы двигателя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Топливной системы двигателя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sz w:val="24"/>
          <w:szCs w:val="24"/>
        </w:rPr>
        <w:t>Цилиндропоршневой группы двигателя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Кривошипно-шатунного механизма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4.15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Передвижные</w:t>
      </w:r>
      <w:proofErr w:type="gramEnd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средства технического обслуживания машин (АТО-А, АТО-П, АТО-С) предназначены для: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sz w:val="24"/>
          <w:szCs w:val="24"/>
        </w:rPr>
        <w:t>Выявления и устранения отказов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 Выполнения операций ТО-2 и ТО-3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Выполнения эксплуатационного ремонта и диагностики</w:t>
      </w:r>
    </w:p>
    <w:p w:rsidR="00DF350E" w:rsidRPr="00DF350E" w:rsidRDefault="00DF350E" w:rsidP="00DF35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Выполнения операций ТО-1</w:t>
      </w:r>
      <w:proofErr w:type="gramStart"/>
      <w:r w:rsidRPr="00DF350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ТО-2 и эксплуатационного ремонта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4.1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6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Какой 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признаков не характерен для неисправностей 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цилиндропоршневой группы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Дымление из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сапуна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Угар масла</w:t>
      </w:r>
      <w:r w:rsidRPr="00DF350E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ым синева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того цвета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Глухой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стук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4.17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Какой 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признаков не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связан с неисправностями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по очистке и подаче воздуха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Изменение свойств фильтрующих элементов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Понижение давления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масла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Подсос неочищенного воздуха через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неплотности</w:t>
      </w:r>
      <w:proofErr w:type="spellEnd"/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воздушного тракта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Загрязнение впускного тракта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.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4.18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Какой 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признаков не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связан с неисправностями топливной аппаратуры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Износ прецизионных пар топливного насоса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Износ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деталей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всережимного регулятора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Износ кулачкового вала топливного насоса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Прорыв газов в кар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тер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4.19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Какой 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признаков не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связан с неисправностями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охлаждающе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 системы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Ослабление ремня привода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Срезание штифта крыльчатки насоса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Загрязнение сопл ротора центрифуги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Образованием </w:t>
      </w:r>
      <w:r w:rsidRPr="00DF350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накипи на стенках цилиндров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4.20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Какой  </w:t>
      </w:r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DF350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приведенных признаков не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связан с неисправностями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фрикционной муфты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 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       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угла опережения зажигания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Снижении коэффициента трения поверхностей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дисков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 </w:t>
      </w:r>
      <w:r w:rsidRPr="00DF350E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t xml:space="preserve">Коробление дисков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Износ фрикционных накладок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</w:p>
    <w:p w:rsidR="00DF350E" w:rsidRPr="00DF350E" w:rsidRDefault="00DF350E" w:rsidP="00DF350E">
      <w:pPr>
        <w:shd w:val="clear" w:color="auto" w:fill="FFFFFF"/>
        <w:spacing w:after="0" w:line="240" w:lineRule="auto"/>
        <w:ind w:left="58"/>
        <w:jc w:val="center"/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>РАЗДЕЛ 5. ПЛАНИРОВАНИЕ И АНАЛИЗ ИСПОЛЬЗОВАНИЯ МАШИННО-ТРАКТОРНОГО ПАРКА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left="58"/>
        <w:jc w:val="center"/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 xml:space="preserve"> (Планирование МТП – 20 вопросов)</w:t>
      </w:r>
    </w:p>
    <w:p w:rsidR="00DF350E" w:rsidRPr="00DF350E" w:rsidRDefault="00DF350E" w:rsidP="00DF350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5.1.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w w:val="98"/>
          <w:sz w:val="24"/>
          <w:szCs w:val="24"/>
        </w:rPr>
        <w:t xml:space="preserve">Какой трактор из перечисленных ниже необходимо иметь хозяйству для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w w:val="98"/>
          <w:sz w:val="24"/>
          <w:szCs w:val="24"/>
        </w:rPr>
        <w:t>механизации работ в плодоносящем винограднике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Pr="00DF350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w w:val="98"/>
          <w:sz w:val="24"/>
          <w:szCs w:val="24"/>
        </w:rPr>
        <w:t>Т-150К</w:t>
      </w:r>
    </w:p>
    <w:p w:rsidR="00DF350E" w:rsidRPr="00DF350E" w:rsidRDefault="00DF350E" w:rsidP="00DF350E">
      <w:pPr>
        <w:shd w:val="clear" w:color="auto" w:fill="FFFFFF"/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 xml:space="preserve">Б. 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>ДТ-75М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Т-70В</w:t>
      </w: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 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w w:val="98"/>
          <w:sz w:val="24"/>
          <w:szCs w:val="24"/>
          <w:lang w:val="en-US"/>
        </w:rPr>
        <w:t>MT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w w:val="98"/>
          <w:sz w:val="24"/>
          <w:szCs w:val="24"/>
        </w:rPr>
        <w:t>3-80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4"/>
          <w:w w:val="98"/>
          <w:sz w:val="24"/>
          <w:szCs w:val="24"/>
        </w:rPr>
        <w:t>5.2.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w w:val="98"/>
          <w:sz w:val="24"/>
          <w:szCs w:val="24"/>
        </w:rPr>
        <w:t xml:space="preserve">Какую марку трактора необходимо иметь обязательно, если в хозяйстве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w w:val="98"/>
          <w:sz w:val="24"/>
          <w:szCs w:val="24"/>
        </w:rPr>
        <w:t>выращивают сахарную свеклу: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w w:val="98"/>
          <w:sz w:val="24"/>
          <w:szCs w:val="24"/>
        </w:rPr>
        <w:t>Т-130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bCs/>
          <w:color w:val="000000"/>
          <w:spacing w:val="-4"/>
          <w:w w:val="98"/>
          <w:sz w:val="24"/>
          <w:szCs w:val="24"/>
          <w:lang w:val="en-US"/>
        </w:rPr>
        <w:t>T</w:t>
      </w:r>
      <w:r w:rsidRPr="00DF350E">
        <w:rPr>
          <w:rFonts w:ascii="Times New Roman" w:eastAsia="Calibri" w:hAnsi="Times New Roman" w:cs="Times New Roman"/>
          <w:bCs/>
          <w:color w:val="000000"/>
          <w:spacing w:val="-4"/>
          <w:w w:val="98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70C"/>
        </w:smartTagPr>
        <w:r w:rsidRPr="00DF350E">
          <w:rPr>
            <w:rFonts w:ascii="Times New Roman" w:eastAsia="Calibri" w:hAnsi="Times New Roman" w:cs="Times New Roman"/>
            <w:bCs/>
            <w:color w:val="000000"/>
            <w:spacing w:val="-4"/>
            <w:w w:val="98"/>
            <w:sz w:val="24"/>
            <w:szCs w:val="24"/>
          </w:rPr>
          <w:t>70</w:t>
        </w:r>
        <w:r w:rsidRPr="00DF350E">
          <w:rPr>
            <w:rFonts w:ascii="Times New Roman" w:eastAsia="Calibri" w:hAnsi="Times New Roman" w:cs="Times New Roman"/>
            <w:bCs/>
            <w:color w:val="000000"/>
            <w:spacing w:val="-4"/>
            <w:w w:val="98"/>
            <w:sz w:val="24"/>
            <w:szCs w:val="24"/>
            <w:lang w:val="en-US"/>
          </w:rPr>
          <w:t>C</w:t>
        </w:r>
      </w:smartTag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6"/>
          <w:w w:val="98"/>
          <w:sz w:val="24"/>
          <w:szCs w:val="24"/>
        </w:rPr>
        <w:t>К-701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en-US"/>
        </w:rPr>
        <w:t>MT</w:t>
      </w:r>
      <w:r w:rsidRPr="00DF35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3-80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4"/>
          <w:w w:val="98"/>
          <w:sz w:val="24"/>
          <w:szCs w:val="24"/>
        </w:rPr>
        <w:t>5.3.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w w:val="98"/>
          <w:sz w:val="24"/>
          <w:szCs w:val="24"/>
        </w:rPr>
        <w:t>Выберите культиватор для междурядной культивации овощных культур: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КОР-4,2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5"/>
          <w:w w:val="98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bCs/>
          <w:color w:val="000000"/>
          <w:spacing w:val="-5"/>
          <w:w w:val="98"/>
          <w:sz w:val="24"/>
          <w:szCs w:val="24"/>
        </w:rPr>
        <w:t>УСМК-5,4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1"/>
          <w:w w:val="98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w w:val="98"/>
          <w:sz w:val="24"/>
          <w:szCs w:val="24"/>
        </w:rPr>
        <w:t>ПРВМ-3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bCs/>
          <w:color w:val="000000"/>
          <w:w w:val="98"/>
          <w:sz w:val="24"/>
          <w:szCs w:val="24"/>
        </w:rPr>
        <w:t>КРН-5,6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6"/>
          <w:w w:val="98"/>
          <w:sz w:val="24"/>
          <w:szCs w:val="24"/>
        </w:rPr>
        <w:t>5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.4. Что является главным при выборе типов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марок тракторов для конкретного хозяйства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Общая площадь земельных угодий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Возделываемые культуры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Размеры полей (участков)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Угол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склона полей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5.5.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приведенных марок тракторов выберите трактор для весенней обработки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почвы (боронование, сплошная культивация):</w:t>
      </w:r>
    </w:p>
    <w:p w:rsidR="00DF350E" w:rsidRPr="00DF350E" w:rsidRDefault="00DF350E" w:rsidP="00DF350E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Т-150К</w:t>
      </w:r>
    </w:p>
    <w:p w:rsidR="00DF350E" w:rsidRPr="00DF350E" w:rsidRDefault="00DF350E" w:rsidP="00DF350E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ДТ-75М</w:t>
      </w:r>
    </w:p>
    <w:p w:rsidR="00DF350E" w:rsidRPr="00DF350E" w:rsidRDefault="00DF350E" w:rsidP="00DF350E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МТЗ-80</w:t>
      </w:r>
    </w:p>
    <w:p w:rsidR="00DF350E" w:rsidRPr="00DF350E" w:rsidRDefault="00DF350E" w:rsidP="00DF350E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К-701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5.6.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Какой из перечисленных методов расчета состава машинно-тракторного парка целесообразно использовать для определения количества тракторов для зоны</w:t>
      </w:r>
      <w:r w:rsidRPr="00DF35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(например, для северной зоны республики):</w:t>
      </w:r>
    </w:p>
    <w:p w:rsidR="00DF350E" w:rsidRPr="00DF350E" w:rsidRDefault="00DF350E" w:rsidP="00DF350E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</w:t>
      </w:r>
    </w:p>
    <w:p w:rsidR="00DF350E" w:rsidRPr="00DF350E" w:rsidRDefault="00DF350E" w:rsidP="00DF350E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Нормативный</w:t>
      </w:r>
    </w:p>
    <w:p w:rsidR="00DF350E" w:rsidRPr="00DF350E" w:rsidRDefault="00DF350E" w:rsidP="00DF350E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Экономико-математический с ЭВМ</w:t>
      </w:r>
    </w:p>
    <w:p w:rsidR="00DF350E" w:rsidRPr="00DF350E" w:rsidRDefault="00DF350E" w:rsidP="00DF350E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Расчетно-аналитический</w:t>
      </w:r>
    </w:p>
    <w:p w:rsidR="00DF350E" w:rsidRPr="00DF350E" w:rsidRDefault="00DF350E" w:rsidP="00DF350E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5.7. Какие исходные материалы необходимо иметь для определения количества тракторов графическим методом: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Операционно-технологические карты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Технологические карты по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культурам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работ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у.</w:t>
      </w:r>
      <w:proofErr w:type="gram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э.га</w:t>
      </w:r>
      <w:proofErr w:type="spellEnd"/>
      <w:proofErr w:type="gramEnd"/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Характеристику полей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5.8. При расчете технологических карт, что является определяющим при расчете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количества необходимых агрегатов для выполнения различных операций:</w:t>
      </w:r>
    </w:p>
    <w:p w:rsidR="00DF350E" w:rsidRPr="00DF350E" w:rsidRDefault="00DF350E" w:rsidP="00DF350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Длина гона поля</w:t>
      </w:r>
    </w:p>
    <w:p w:rsidR="00DF350E" w:rsidRPr="00DF350E" w:rsidRDefault="00DF350E" w:rsidP="00DF350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Площадь обработки</w:t>
      </w:r>
    </w:p>
    <w:p w:rsidR="00DF350E" w:rsidRPr="00DF350E" w:rsidRDefault="00DF350E" w:rsidP="00DF350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Оптимальное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количество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рабочих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дней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</w:t>
      </w:r>
      <w:proofErr w:type="spellStart"/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агротребованиям</w:t>
      </w:r>
      <w:proofErr w:type="spellEnd"/>
    </w:p>
    <w:p w:rsidR="00DF350E" w:rsidRPr="00DF350E" w:rsidRDefault="00DF350E" w:rsidP="00DF350E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Количество обслуживающего агрегат персонала</w:t>
      </w:r>
    </w:p>
    <w:p w:rsidR="00DF350E" w:rsidRPr="00DF350E" w:rsidRDefault="00DF350E" w:rsidP="00DF350E">
      <w:p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>5.9.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Какой из перечисленных факторов является определяющим при расчете нормы выработки на посеве пропашных культур, посадке, междурядной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культивации:</w:t>
      </w:r>
    </w:p>
    <w:p w:rsidR="00DF350E" w:rsidRPr="00DF350E" w:rsidRDefault="00DF350E" w:rsidP="00DF350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Площадь поля</w:t>
      </w:r>
    </w:p>
    <w:p w:rsidR="00DF350E" w:rsidRPr="00DF350E" w:rsidRDefault="00DF350E" w:rsidP="00DF350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Агротехнические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требования</w:t>
      </w:r>
    </w:p>
    <w:p w:rsidR="00DF350E" w:rsidRPr="00DF350E" w:rsidRDefault="00DF350E" w:rsidP="00DF350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Мощность двигателя трактора</w:t>
      </w:r>
    </w:p>
    <w:p w:rsidR="00DF350E" w:rsidRPr="00DF350E" w:rsidRDefault="00DF350E" w:rsidP="00DF350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О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пыт </w:t>
      </w: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тракториста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5.10.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Какой из перечисленных методов расчета норм выработки применяется в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конкретных хозяйствах: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lastRenderedPageBreak/>
        <w:t xml:space="preserve">А. </w:t>
      </w:r>
      <w:r w:rsidRPr="00DF350E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>Расчетно-аналитический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Нормативный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>Расчетно-экспериментальный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Опытный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9"/>
          <w:sz w:val="24"/>
          <w:szCs w:val="24"/>
        </w:rPr>
        <w:t>5.11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Определите основной фактор при выборе типов, марок тракторов и </w:t>
      </w:r>
      <w:r w:rsidRPr="00DF350E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сельскохозяйственных машин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для конкретного </w:t>
      </w:r>
      <w:r w:rsidRPr="00DF350E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хозяйства:</w:t>
      </w:r>
    </w:p>
    <w:p w:rsidR="00DF350E" w:rsidRPr="00DF350E" w:rsidRDefault="00DF350E" w:rsidP="00DF350E">
      <w:pPr>
        <w:shd w:val="clear" w:color="auto" w:fill="FFFFFF"/>
        <w:tabs>
          <w:tab w:val="left" w:pos="4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Площади и конфигурация полей</w:t>
      </w:r>
    </w:p>
    <w:p w:rsidR="00DF350E" w:rsidRPr="00DF350E" w:rsidRDefault="00DF350E" w:rsidP="00DF350E">
      <w:pPr>
        <w:shd w:val="clear" w:color="auto" w:fill="FFFFFF"/>
        <w:tabs>
          <w:tab w:val="left" w:pos="4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Угол склона полей</w:t>
      </w:r>
    </w:p>
    <w:p w:rsidR="00DF350E" w:rsidRPr="00DF350E" w:rsidRDefault="00DF350E" w:rsidP="00DF350E">
      <w:pPr>
        <w:shd w:val="clear" w:color="auto" w:fill="FFFFFF"/>
        <w:tabs>
          <w:tab w:val="left" w:pos="4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Возделываемые культуры</w:t>
      </w:r>
    </w:p>
    <w:p w:rsidR="00DF350E" w:rsidRPr="00DF350E" w:rsidRDefault="00DF350E" w:rsidP="00DF350E">
      <w:pPr>
        <w:shd w:val="clear" w:color="auto" w:fill="FFFFFF"/>
        <w:tabs>
          <w:tab w:val="left" w:pos="4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Удельное сопротивление почвы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5.12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.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По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какой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причине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для обработки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почвы ранней весной рекомендуется использовать гусеничные трактора: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Имеют более высокую производительность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Их ходовая часть имеет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меньшее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удельное давление на почву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w w:val="9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Меньший расход топлива на </w:t>
      </w:r>
      <w:smartTag w:uri="urn:schemas-microsoft-com:office:smarttags" w:element="metricconverter">
        <w:smartTagPr>
          <w:attr w:name="ProductID" w:val="1 га"/>
        </w:smartTagPr>
        <w:r w:rsidRPr="00DF350E">
          <w:rPr>
            <w:rFonts w:ascii="Times New Roman" w:eastAsia="Calibri" w:hAnsi="Times New Roman" w:cs="Times New Roman"/>
            <w:color w:val="000000"/>
            <w:spacing w:val="2"/>
            <w:sz w:val="24"/>
            <w:szCs w:val="24"/>
          </w:rPr>
          <w:t>1 га</w:t>
        </w:r>
      </w:smartTag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Требуется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меньшее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количество агрегатов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5.13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.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По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какому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показателю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лучше всего </w:t>
      </w:r>
      <w:r w:rsidRPr="00DF350E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анализировать работу тракторов различных марок за месяц или год: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выполненному объему работ в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физических гектарах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 количеству </w:t>
      </w:r>
      <w:proofErr w:type="spellStart"/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моточасов</w:t>
      </w:r>
      <w:proofErr w:type="spellEnd"/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 объему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работ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 условных эталонных гектарах 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 количеству израсходованного топлива</w:t>
      </w:r>
    </w:p>
    <w:p w:rsidR="00DF350E" w:rsidRPr="00DF350E" w:rsidRDefault="00DF350E" w:rsidP="00DF350E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5.14.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Укажите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номер поля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на котором производительность (норма выработки)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будет больше:</w:t>
      </w:r>
    </w:p>
    <w:p w:rsidR="00DF350E" w:rsidRPr="00DF350E" w:rsidRDefault="00DF350E" w:rsidP="00DF350E">
      <w:pPr>
        <w:shd w:val="clear" w:color="auto" w:fill="FFFFFF"/>
        <w:tabs>
          <w:tab w:val="left" w:pos="5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Поле №1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длина гона - </w:t>
      </w:r>
      <w:smartTag w:uri="urn:schemas-microsoft-com:office:smarttags" w:element="metricconverter">
        <w:smartTagPr>
          <w:attr w:name="ProductID" w:val="300 м"/>
        </w:smartTagPr>
        <w:r w:rsidRPr="00DF350E">
          <w:rPr>
            <w:rFonts w:ascii="Times New Roman" w:eastAsia="Calibri" w:hAnsi="Times New Roman" w:cs="Times New Roman"/>
            <w:color w:val="000000"/>
            <w:spacing w:val="1"/>
            <w:sz w:val="24"/>
            <w:szCs w:val="24"/>
          </w:rPr>
          <w:t>300 м</w:t>
        </w:r>
      </w:smartTag>
    </w:p>
    <w:p w:rsidR="00DF350E" w:rsidRPr="00DF350E" w:rsidRDefault="00DF350E" w:rsidP="00DF350E">
      <w:pPr>
        <w:shd w:val="clear" w:color="auto" w:fill="FFFFFF"/>
        <w:tabs>
          <w:tab w:val="left" w:pos="5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Поле №2 длина гона - </w:t>
      </w:r>
      <w:smartTag w:uri="urn:schemas-microsoft-com:office:smarttags" w:element="metricconverter">
        <w:smartTagPr>
          <w:attr w:name="ProductID" w:val="500 м"/>
        </w:smartTagPr>
        <w:r w:rsidRPr="00DF350E">
          <w:rPr>
            <w:rFonts w:ascii="Times New Roman" w:eastAsia="Calibri" w:hAnsi="Times New Roman" w:cs="Times New Roman"/>
            <w:color w:val="000000"/>
            <w:spacing w:val="3"/>
            <w:sz w:val="24"/>
            <w:szCs w:val="24"/>
          </w:rPr>
          <w:t>500 м</w:t>
        </w:r>
      </w:smartTag>
    </w:p>
    <w:p w:rsidR="00DF350E" w:rsidRPr="00DF350E" w:rsidRDefault="00DF350E" w:rsidP="00DF350E">
      <w:pPr>
        <w:shd w:val="clear" w:color="auto" w:fill="FFFFFF"/>
        <w:tabs>
          <w:tab w:val="left" w:pos="5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Поле №3 длина гона - </w:t>
      </w:r>
      <w:smartTag w:uri="urn:schemas-microsoft-com:office:smarttags" w:element="metricconverter">
        <w:smartTagPr>
          <w:attr w:name="ProductID" w:val="1200 м"/>
        </w:smartTagPr>
        <w:r w:rsidRPr="00DF350E">
          <w:rPr>
            <w:rFonts w:ascii="Times New Roman" w:eastAsia="Calibri" w:hAnsi="Times New Roman" w:cs="Times New Roman"/>
            <w:color w:val="000000"/>
            <w:spacing w:val="7"/>
            <w:sz w:val="24"/>
            <w:szCs w:val="24"/>
          </w:rPr>
          <w:t xml:space="preserve">1200 </w:t>
        </w:r>
        <w:r w:rsidRPr="00DF350E">
          <w:rPr>
            <w:rFonts w:ascii="Times New Roman" w:eastAsia="Calibri" w:hAnsi="Times New Roman" w:cs="Times New Roman"/>
            <w:bCs/>
            <w:color w:val="000000"/>
            <w:spacing w:val="7"/>
            <w:sz w:val="24"/>
            <w:szCs w:val="24"/>
          </w:rPr>
          <w:t>м</w:t>
        </w:r>
      </w:smartTag>
    </w:p>
    <w:p w:rsidR="00DF350E" w:rsidRPr="00DF350E" w:rsidRDefault="00DF350E" w:rsidP="00DF350E">
      <w:pPr>
        <w:shd w:val="clear" w:color="auto" w:fill="FFFFFF"/>
        <w:tabs>
          <w:tab w:val="left" w:pos="5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Поле №4 длина гона - </w:t>
      </w:r>
      <w:smartTag w:uri="urn:schemas-microsoft-com:office:smarttags" w:element="metricconverter">
        <w:smartTagPr>
          <w:attr w:name="ProductID" w:val="800 м"/>
        </w:smartTagPr>
        <w:r w:rsidRPr="00DF350E">
          <w:rPr>
            <w:rFonts w:ascii="Times New Roman" w:eastAsia="Calibri" w:hAnsi="Times New Roman" w:cs="Times New Roman"/>
            <w:color w:val="000000"/>
            <w:spacing w:val="3"/>
            <w:sz w:val="24"/>
            <w:szCs w:val="24"/>
          </w:rPr>
          <w:t>800 м</w:t>
        </w:r>
      </w:smartTag>
    </w:p>
    <w:p w:rsidR="00DF350E" w:rsidRPr="00DF350E" w:rsidRDefault="00DF350E" w:rsidP="00DF350E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5.15.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Какой из способов корректировки графиков загрузки тракторов не используется:</w:t>
      </w:r>
    </w:p>
    <w:p w:rsidR="00DF350E" w:rsidRPr="00DF350E" w:rsidRDefault="00DF350E" w:rsidP="00DF350E">
      <w:pPr>
        <w:shd w:val="clear" w:color="auto" w:fill="FFFFFF"/>
        <w:tabs>
          <w:tab w:val="left" w:pos="4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Изменение времени выполнения технологической операции</w:t>
      </w:r>
    </w:p>
    <w:p w:rsidR="00DF350E" w:rsidRPr="00DF350E" w:rsidRDefault="00DF350E" w:rsidP="00DF350E">
      <w:pPr>
        <w:shd w:val="clear" w:color="auto" w:fill="FFFFFF"/>
        <w:tabs>
          <w:tab w:val="left" w:pos="4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Изменение количества персонала,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обслуживающего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агрегат</w:t>
      </w:r>
    </w:p>
    <w:p w:rsidR="00DF350E" w:rsidRPr="00DF350E" w:rsidRDefault="00DF350E" w:rsidP="00DF350E">
      <w:pPr>
        <w:shd w:val="clear" w:color="auto" w:fill="FFFFFF"/>
        <w:tabs>
          <w:tab w:val="left" w:pos="4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Увеличение продолжительности рабочего дня</w:t>
      </w:r>
    </w:p>
    <w:p w:rsidR="00DF350E" w:rsidRPr="00DF350E" w:rsidRDefault="00DF350E" w:rsidP="00DF350E">
      <w:pPr>
        <w:shd w:val="clear" w:color="auto" w:fill="FFFFFF"/>
        <w:tabs>
          <w:tab w:val="left" w:pos="4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Перераспределение объема работ между </w:t>
      </w:r>
      <w:r w:rsidRPr="00DF350E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тракторами различных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марок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5.16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Какой из перечисленных методов является наиболее достоверным при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установлении норм выработки для новых марок тракторов и сельскохозяйственных машин, поступивших в хозяйстве: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r w:rsidRPr="00DF350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налитический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Нормативный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Расчетно-аналитический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Метод хронометражных наблюдений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5.17.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Какая составляющая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баланса 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времени смены не учитывается при расчете нормы выработки: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Время на техническое обслуживание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Б.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Время на устранение поломок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В. </w:t>
      </w:r>
      <w:r w:rsidRPr="00DF350E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Время на технологическое обслуживание</w:t>
      </w:r>
    </w:p>
    <w:p w:rsidR="00DF350E" w:rsidRPr="00DF350E" w:rsidRDefault="00DF350E" w:rsidP="00DF350E">
      <w:pPr>
        <w:shd w:val="clear" w:color="auto" w:fill="FFFFFF"/>
        <w:tabs>
          <w:tab w:val="left" w:pos="3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Время на короткий отдых</w:t>
      </w:r>
    </w:p>
    <w:p w:rsidR="00DF350E" w:rsidRPr="00DF350E" w:rsidRDefault="00DF350E" w:rsidP="00DF350E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5.18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. Какой из перечисленных факторов не учитывается при расчете норм выработки: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Удельная энергоемкость технологического процесса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(удельное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сопротивление)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 xml:space="preserve">Опыт тракториста, </w:t>
      </w:r>
      <w:r w:rsidRPr="00DF350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комбайнера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Естественно-природные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факторы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Энергетические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возможности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трактора</w:t>
      </w:r>
    </w:p>
    <w:p w:rsidR="00DF350E" w:rsidRPr="00DF350E" w:rsidRDefault="00DF350E" w:rsidP="00DF35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lastRenderedPageBreak/>
        <w:t xml:space="preserve">5.19. Какой метод наиболее точный </w:t>
      </w:r>
      <w:proofErr w:type="gramStart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при  определении</w:t>
      </w:r>
      <w:proofErr w:type="gramEnd"/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 количества тракторов для конкретного 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хозяйства: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А.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Нормативным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Экономико-математическим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DF350E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Графическим</w:t>
      </w:r>
    </w:p>
    <w:p w:rsidR="00DF350E" w:rsidRPr="00DF350E" w:rsidRDefault="00DF350E" w:rsidP="00DF350E">
      <w:pPr>
        <w:shd w:val="clear" w:color="auto" w:fill="FFFFFF"/>
        <w:tabs>
          <w:tab w:val="left" w:pos="3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Г. </w:t>
      </w:r>
      <w:r w:rsidRPr="00DF350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По опыту </w:t>
      </w:r>
      <w:r w:rsidRPr="00DF350E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прошлых </w:t>
      </w:r>
      <w:r w:rsidRPr="00DF350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лет</w:t>
      </w:r>
    </w:p>
    <w:p w:rsidR="00DF350E" w:rsidRPr="00DF350E" w:rsidRDefault="00DF350E" w:rsidP="00DF35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DF350E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>5.20.</w:t>
      </w:r>
      <w:r w:rsidRPr="00DF35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Какой единицей определяется</w:t>
      </w:r>
      <w:r w:rsidRPr="00DF350E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степень механизации отдельных </w:t>
      </w:r>
      <w:r w:rsidRPr="00DF350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видов работ или операций</w:t>
      </w:r>
      <w:r w:rsidRPr="00DF350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: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А. </w:t>
      </w:r>
      <w:proofErr w:type="spellStart"/>
      <w:r w:rsidRPr="00DF350E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руб</w:t>
      </w:r>
      <w:proofErr w:type="spellEnd"/>
    </w:p>
    <w:p w:rsidR="00DF350E" w:rsidRPr="00DF350E" w:rsidRDefault="00DF350E" w:rsidP="00DF350E">
      <w:pPr>
        <w:shd w:val="clear" w:color="auto" w:fill="FFFFFF"/>
        <w:tabs>
          <w:tab w:val="left" w:pos="3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Б.</w:t>
      </w:r>
      <w:r w:rsidRPr="00DF350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350E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кВт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В.</w:t>
      </w:r>
      <w:r w:rsidRPr="00DF350E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 %</w:t>
      </w:r>
    </w:p>
    <w:p w:rsidR="00DF350E" w:rsidRPr="00DF350E" w:rsidRDefault="00DF350E" w:rsidP="00DF3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F350E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Г.</w:t>
      </w:r>
      <w:r w:rsidRPr="00DF350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DF350E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т</w:t>
      </w:r>
    </w:p>
    <w:p w:rsidR="0003742F" w:rsidRDefault="0003742F"/>
    <w:sectPr w:rsidR="0003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6086C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3682C8F"/>
    <w:multiLevelType w:val="multilevel"/>
    <w:tmpl w:val="60A061DA"/>
    <w:lvl w:ilvl="0">
      <w:start w:val="1"/>
      <w:numFmt w:val="decimal"/>
      <w:pStyle w:val="a"/>
      <w:suff w:val="space"/>
      <w:lvlText w:val="Раздел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a0"/>
      <w:suff w:val="space"/>
      <w:lvlText w:val="Тема 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a1"/>
      <w:suff w:val="space"/>
      <w:lvlText w:val="Тема %1.%2.%3"/>
      <w:lvlJc w:val="left"/>
      <w:pPr>
        <w:ind w:left="36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1D027E56"/>
    <w:multiLevelType w:val="hybridMultilevel"/>
    <w:tmpl w:val="F8405260"/>
    <w:lvl w:ilvl="0" w:tplc="FFFFFFFF">
      <w:start w:val="1"/>
      <w:numFmt w:val="none"/>
      <w:pStyle w:val="a2"/>
      <w:lvlText w:val="лекци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A2F74"/>
    <w:multiLevelType w:val="hybridMultilevel"/>
    <w:tmpl w:val="A416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A2E"/>
    <w:multiLevelType w:val="hybridMultilevel"/>
    <w:tmpl w:val="687E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15CA"/>
    <w:multiLevelType w:val="singleLevel"/>
    <w:tmpl w:val="475E448A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775BB"/>
    <w:multiLevelType w:val="hybridMultilevel"/>
    <w:tmpl w:val="C9EA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B431B"/>
    <w:multiLevelType w:val="hybridMultilevel"/>
    <w:tmpl w:val="8AEE700A"/>
    <w:lvl w:ilvl="0" w:tplc="94867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3A6321"/>
    <w:multiLevelType w:val="hybridMultilevel"/>
    <w:tmpl w:val="62586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8F0791"/>
    <w:multiLevelType w:val="multilevel"/>
    <w:tmpl w:val="69A4392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0" w15:restartNumberingAfterBreak="0">
    <w:nsid w:val="7FFA6885"/>
    <w:multiLevelType w:val="singleLevel"/>
    <w:tmpl w:val="DE6086C8"/>
    <w:lvl w:ilvl="0">
      <w:numFmt w:val="decimal"/>
      <w:lvlText w:val="*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5"/>
    <w:lvlOverride w:ilvl="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8E"/>
    <w:rsid w:val="0003742F"/>
    <w:rsid w:val="0010148E"/>
    <w:rsid w:val="00D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BC3673"/>
  <w15:chartTrackingRefBased/>
  <w15:docId w15:val="{00338E7E-F77D-43C2-BE1C-B21E242D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DF350E"/>
    <w:pPr>
      <w:keepNext/>
      <w:tabs>
        <w:tab w:val="left" w:pos="708"/>
      </w:tabs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20"/>
      <w:lang w:eastAsia="ru-RU"/>
    </w:rPr>
  </w:style>
  <w:style w:type="paragraph" w:styleId="2">
    <w:name w:val="heading 2"/>
    <w:basedOn w:val="a3"/>
    <w:next w:val="a3"/>
    <w:link w:val="20"/>
    <w:semiHidden/>
    <w:unhideWhenUsed/>
    <w:qFormat/>
    <w:rsid w:val="00DF350E"/>
    <w:pPr>
      <w:keepNext/>
      <w:tabs>
        <w:tab w:val="left" w:pos="708"/>
      </w:tabs>
      <w:snapToGri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3"/>
    <w:next w:val="a3"/>
    <w:link w:val="30"/>
    <w:semiHidden/>
    <w:unhideWhenUsed/>
    <w:qFormat/>
    <w:rsid w:val="00DF350E"/>
    <w:pPr>
      <w:keepNext/>
      <w:tabs>
        <w:tab w:val="left" w:pos="708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3"/>
    <w:next w:val="a3"/>
    <w:link w:val="40"/>
    <w:semiHidden/>
    <w:unhideWhenUsed/>
    <w:qFormat/>
    <w:rsid w:val="00DF350E"/>
    <w:pPr>
      <w:keepNext/>
      <w:tabs>
        <w:tab w:val="left" w:pos="708"/>
      </w:tabs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5">
    <w:name w:val="heading 5"/>
    <w:basedOn w:val="a3"/>
    <w:next w:val="a3"/>
    <w:link w:val="50"/>
    <w:semiHidden/>
    <w:unhideWhenUsed/>
    <w:qFormat/>
    <w:rsid w:val="00DF350E"/>
    <w:pPr>
      <w:keepNext/>
      <w:tabs>
        <w:tab w:val="left" w:pos="708"/>
      </w:tabs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6">
    <w:name w:val="heading 6"/>
    <w:basedOn w:val="a3"/>
    <w:next w:val="a3"/>
    <w:link w:val="60"/>
    <w:semiHidden/>
    <w:unhideWhenUsed/>
    <w:qFormat/>
    <w:rsid w:val="00DF350E"/>
    <w:pPr>
      <w:tabs>
        <w:tab w:val="left" w:pos="708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F350E"/>
    <w:rPr>
      <w:rFonts w:ascii="Times New Roman" w:eastAsia="Times New Roman" w:hAnsi="Times New Roman" w:cs="Times New Roman"/>
      <w:b/>
      <w:bCs/>
      <w:i/>
      <w:iCs/>
      <w:sz w:val="36"/>
      <w:szCs w:val="20"/>
      <w:lang w:eastAsia="ru-RU"/>
    </w:rPr>
  </w:style>
  <w:style w:type="character" w:customStyle="1" w:styleId="20">
    <w:name w:val="Заголовок 2 Знак"/>
    <w:basedOn w:val="a4"/>
    <w:link w:val="2"/>
    <w:semiHidden/>
    <w:rsid w:val="00DF35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DF35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semiHidden/>
    <w:rsid w:val="00DF350E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50">
    <w:name w:val="Заголовок 5 Знак"/>
    <w:basedOn w:val="a4"/>
    <w:link w:val="5"/>
    <w:semiHidden/>
    <w:rsid w:val="00DF350E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60">
    <w:name w:val="Заголовок 6 Знак"/>
    <w:basedOn w:val="a4"/>
    <w:link w:val="6"/>
    <w:semiHidden/>
    <w:rsid w:val="00DF350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6"/>
    <w:uiPriority w:val="99"/>
    <w:semiHidden/>
    <w:rsid w:val="00DF350E"/>
  </w:style>
  <w:style w:type="paragraph" w:styleId="a7">
    <w:name w:val="Body Text Indent"/>
    <w:aliases w:val="текст,Основной текст 1,Нумерованный список !!,Надин стиль"/>
    <w:basedOn w:val="a3"/>
    <w:link w:val="a8"/>
    <w:unhideWhenUsed/>
    <w:rsid w:val="00DF350E"/>
    <w:pPr>
      <w:spacing w:after="120" w:line="276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aliases w:val="текст Знак1,Основной текст 1 Знак1,Нумерованный список !! Знак1,Надин стиль Знак1"/>
    <w:basedOn w:val="a4"/>
    <w:link w:val="a7"/>
    <w:rsid w:val="00DF350E"/>
    <w:rPr>
      <w:rFonts w:ascii="Calibri" w:eastAsia="Calibri" w:hAnsi="Calibri" w:cs="Times New Roman"/>
    </w:rPr>
  </w:style>
  <w:style w:type="character" w:styleId="a9">
    <w:name w:val="Hyperlink"/>
    <w:unhideWhenUsed/>
    <w:rsid w:val="00DF350E"/>
    <w:rPr>
      <w:color w:val="0000FF"/>
      <w:u w:val="single"/>
    </w:rPr>
  </w:style>
  <w:style w:type="character" w:customStyle="1" w:styleId="aa">
    <w:name w:val="Основной текст_"/>
    <w:link w:val="31"/>
    <w:rsid w:val="00DF350E"/>
    <w:rPr>
      <w:sz w:val="27"/>
      <w:szCs w:val="27"/>
      <w:shd w:val="clear" w:color="auto" w:fill="FFFFFF"/>
    </w:rPr>
  </w:style>
  <w:style w:type="character" w:customStyle="1" w:styleId="51">
    <w:name w:val="Заголовок №5_"/>
    <w:link w:val="52"/>
    <w:rsid w:val="00DF350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3"/>
    <w:link w:val="aa"/>
    <w:rsid w:val="00DF350E"/>
    <w:pPr>
      <w:shd w:val="clear" w:color="auto" w:fill="FFFFFF"/>
      <w:spacing w:before="60" w:after="0" w:line="326" w:lineRule="exact"/>
      <w:ind w:hanging="2120"/>
    </w:pPr>
    <w:rPr>
      <w:sz w:val="27"/>
      <w:szCs w:val="27"/>
    </w:rPr>
  </w:style>
  <w:style w:type="paragraph" w:customStyle="1" w:styleId="52">
    <w:name w:val="Заголовок №5"/>
    <w:basedOn w:val="a3"/>
    <w:link w:val="51"/>
    <w:rsid w:val="00DF350E"/>
    <w:pPr>
      <w:shd w:val="clear" w:color="auto" w:fill="FFFFFF"/>
      <w:spacing w:after="0" w:line="322" w:lineRule="exact"/>
      <w:outlineLvl w:val="4"/>
    </w:pPr>
    <w:rPr>
      <w:sz w:val="27"/>
      <w:szCs w:val="27"/>
    </w:rPr>
  </w:style>
  <w:style w:type="character" w:customStyle="1" w:styleId="c2">
    <w:name w:val="c2"/>
    <w:basedOn w:val="a4"/>
    <w:rsid w:val="00DF350E"/>
  </w:style>
  <w:style w:type="character" w:customStyle="1" w:styleId="c2c15">
    <w:name w:val="c2 c15"/>
    <w:basedOn w:val="a4"/>
    <w:rsid w:val="00DF350E"/>
  </w:style>
  <w:style w:type="paragraph" w:customStyle="1" w:styleId="c0">
    <w:name w:val="c0"/>
    <w:basedOn w:val="a3"/>
    <w:uiPriority w:val="99"/>
    <w:rsid w:val="00DF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a3"/>
    <w:uiPriority w:val="99"/>
    <w:rsid w:val="00DF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лонтитул_"/>
    <w:link w:val="ac"/>
    <w:rsid w:val="00DF350E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DF350E"/>
    <w:rPr>
      <w:b/>
      <w:bCs/>
      <w:spacing w:val="0"/>
      <w:sz w:val="18"/>
      <w:szCs w:val="18"/>
      <w:lang w:bidi="ar-SA"/>
    </w:rPr>
  </w:style>
  <w:style w:type="character" w:customStyle="1" w:styleId="Impact">
    <w:name w:val="Колонтитул + Impact"/>
    <w:aliases w:val="7 pt,Курсив2,Интервал 1 pt2,Масштаб 90%"/>
    <w:rsid w:val="00DF350E"/>
    <w:rPr>
      <w:rFonts w:ascii="Impact" w:hAnsi="Impact" w:cs="Impact"/>
      <w:i/>
      <w:iCs/>
      <w:spacing w:val="20"/>
      <w:w w:val="90"/>
      <w:sz w:val="14"/>
      <w:szCs w:val="14"/>
      <w:lang w:bidi="ar-SA"/>
    </w:rPr>
  </w:style>
  <w:style w:type="character" w:customStyle="1" w:styleId="Impact1">
    <w:name w:val="Колонтитул + Impact1"/>
    <w:aliases w:val="7 pt1,Курсив1,Интервал 1 pt1,Масштаб 90%1"/>
    <w:rsid w:val="00DF350E"/>
    <w:rPr>
      <w:rFonts w:ascii="Impact" w:hAnsi="Impact" w:cs="Impact"/>
      <w:i/>
      <w:iCs/>
      <w:spacing w:val="20"/>
      <w:w w:val="90"/>
      <w:sz w:val="14"/>
      <w:szCs w:val="14"/>
      <w:u w:val="single"/>
      <w:lang w:val="en-US" w:eastAsia="en-US" w:bidi="ar-SA"/>
    </w:rPr>
  </w:style>
  <w:style w:type="character" w:customStyle="1" w:styleId="9pt1">
    <w:name w:val="Колонтитул + 9 pt1"/>
    <w:aliases w:val="Полужирный1"/>
    <w:rsid w:val="00DF350E"/>
    <w:rPr>
      <w:b/>
      <w:bCs/>
      <w:spacing w:val="0"/>
      <w:sz w:val="18"/>
      <w:szCs w:val="18"/>
      <w:u w:val="single"/>
      <w:lang w:bidi="ar-SA"/>
    </w:rPr>
  </w:style>
  <w:style w:type="paragraph" w:customStyle="1" w:styleId="ac">
    <w:name w:val="Колонтитул"/>
    <w:basedOn w:val="a3"/>
    <w:link w:val="ab"/>
    <w:rsid w:val="00DF350E"/>
    <w:pPr>
      <w:shd w:val="clear" w:color="auto" w:fill="FFFFFF"/>
      <w:spacing w:after="0" w:line="240" w:lineRule="auto"/>
    </w:pPr>
  </w:style>
  <w:style w:type="paragraph" w:customStyle="1" w:styleId="Style29">
    <w:name w:val="Style29"/>
    <w:basedOn w:val="a3"/>
    <w:uiPriority w:val="99"/>
    <w:rsid w:val="00DF35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DF350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6">
    <w:name w:val="Font Style76"/>
    <w:rsid w:val="00DF350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9">
    <w:name w:val="Font Style79"/>
    <w:rsid w:val="00DF350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3"/>
    <w:uiPriority w:val="99"/>
    <w:rsid w:val="00DF3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3"/>
    <w:uiPriority w:val="99"/>
    <w:rsid w:val="00DF350E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3"/>
    <w:uiPriority w:val="99"/>
    <w:rsid w:val="00DF350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3"/>
    <w:uiPriority w:val="99"/>
    <w:rsid w:val="00DF350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DF35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rsid w:val="00DF35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6">
    <w:name w:val="Font Style86"/>
    <w:rsid w:val="00DF350E"/>
    <w:rPr>
      <w:rFonts w:ascii="Times New Roman" w:hAnsi="Times New Roman" w:cs="Times New Roman"/>
      <w:sz w:val="22"/>
      <w:szCs w:val="22"/>
    </w:rPr>
  </w:style>
  <w:style w:type="paragraph" w:customStyle="1" w:styleId="110">
    <w:name w:val="Основной текст11"/>
    <w:basedOn w:val="a3"/>
    <w:uiPriority w:val="99"/>
    <w:rsid w:val="00DF350E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styleId="ad">
    <w:name w:val="footer"/>
    <w:basedOn w:val="a3"/>
    <w:link w:val="ae"/>
    <w:uiPriority w:val="99"/>
    <w:rsid w:val="00DF350E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4"/>
    <w:link w:val="ad"/>
    <w:uiPriority w:val="99"/>
    <w:rsid w:val="00DF350E"/>
    <w:rPr>
      <w:rFonts w:ascii="Calibri" w:eastAsia="Calibri" w:hAnsi="Calibri" w:cs="Times New Roman"/>
    </w:rPr>
  </w:style>
  <w:style w:type="paragraph" w:styleId="af">
    <w:name w:val="header"/>
    <w:basedOn w:val="a3"/>
    <w:link w:val="af0"/>
    <w:uiPriority w:val="99"/>
    <w:rsid w:val="00DF350E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4"/>
    <w:link w:val="af"/>
    <w:uiPriority w:val="99"/>
    <w:rsid w:val="00DF350E"/>
    <w:rPr>
      <w:rFonts w:ascii="Calibri" w:eastAsia="Calibri" w:hAnsi="Calibri" w:cs="Times New Roman"/>
    </w:rPr>
  </w:style>
  <w:style w:type="paragraph" w:customStyle="1" w:styleId="msonormal0">
    <w:name w:val="msonormal"/>
    <w:basedOn w:val="a3"/>
    <w:uiPriority w:val="99"/>
    <w:rsid w:val="00DF350E"/>
    <w:pPr>
      <w:tabs>
        <w:tab w:val="num" w:pos="1737"/>
      </w:tabs>
      <w:spacing w:before="100" w:beforeAutospacing="1" w:after="100" w:afterAutospacing="1" w:line="240" w:lineRule="auto"/>
      <w:ind w:left="1737" w:hanging="8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3"/>
    <w:uiPriority w:val="99"/>
    <w:unhideWhenUsed/>
    <w:rsid w:val="00DF350E"/>
    <w:pPr>
      <w:tabs>
        <w:tab w:val="num" w:pos="1737"/>
      </w:tabs>
      <w:spacing w:before="100" w:beforeAutospacing="1" w:after="100" w:afterAutospacing="1" w:line="240" w:lineRule="auto"/>
      <w:ind w:left="1737" w:hanging="8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3"/>
    <w:link w:val="af3"/>
    <w:uiPriority w:val="99"/>
    <w:unhideWhenUsed/>
    <w:rsid w:val="00DF350E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4"/>
    <w:link w:val="af2"/>
    <w:uiPriority w:val="99"/>
    <w:rsid w:val="00DF3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3"/>
    <w:next w:val="a3"/>
    <w:uiPriority w:val="99"/>
    <w:semiHidden/>
    <w:unhideWhenUsed/>
    <w:qFormat/>
    <w:rsid w:val="00DF350E"/>
    <w:pPr>
      <w:tabs>
        <w:tab w:val="left" w:pos="708"/>
      </w:tabs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5">
    <w:name w:val="Body Text"/>
    <w:basedOn w:val="a3"/>
    <w:link w:val="af6"/>
    <w:uiPriority w:val="99"/>
    <w:unhideWhenUsed/>
    <w:rsid w:val="00DF350E"/>
    <w:pPr>
      <w:tabs>
        <w:tab w:val="left" w:pos="708"/>
      </w:tabs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4"/>
    <w:link w:val="af5"/>
    <w:uiPriority w:val="99"/>
    <w:rsid w:val="00DF35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semiHidden/>
    <w:rsid w:val="00DF350E"/>
    <w:rPr>
      <w:sz w:val="28"/>
    </w:rPr>
  </w:style>
  <w:style w:type="paragraph" w:styleId="af7">
    <w:name w:val="Subtitle"/>
    <w:basedOn w:val="a3"/>
    <w:link w:val="af8"/>
    <w:uiPriority w:val="99"/>
    <w:qFormat/>
    <w:rsid w:val="00DF350E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Подзаголовок Знак"/>
    <w:basedOn w:val="a4"/>
    <w:link w:val="af7"/>
    <w:uiPriority w:val="99"/>
    <w:rsid w:val="00DF35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3"/>
    <w:link w:val="22"/>
    <w:uiPriority w:val="99"/>
    <w:unhideWhenUsed/>
    <w:rsid w:val="00DF350E"/>
    <w:pPr>
      <w:tabs>
        <w:tab w:val="left" w:pos="708"/>
      </w:tabs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4"/>
    <w:link w:val="21"/>
    <w:uiPriority w:val="99"/>
    <w:rsid w:val="00DF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3"/>
    <w:link w:val="33"/>
    <w:uiPriority w:val="99"/>
    <w:unhideWhenUsed/>
    <w:rsid w:val="00DF350E"/>
    <w:pPr>
      <w:tabs>
        <w:tab w:val="left" w:pos="708"/>
      </w:tabs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uiPriority w:val="99"/>
    <w:rsid w:val="00DF350E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3"/>
    <w:link w:val="24"/>
    <w:uiPriority w:val="99"/>
    <w:unhideWhenUsed/>
    <w:rsid w:val="00DF350E"/>
    <w:pPr>
      <w:tabs>
        <w:tab w:val="left" w:pos="708"/>
      </w:tabs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DF3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DF350E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DF35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Текст Знак"/>
    <w:aliases w:val="Знак Знак"/>
    <w:link w:val="afa"/>
    <w:locked/>
    <w:rsid w:val="00DF350E"/>
    <w:rPr>
      <w:rFonts w:ascii="Courier New" w:hAnsi="Courier New" w:cs="Courier New"/>
    </w:rPr>
  </w:style>
  <w:style w:type="paragraph" w:styleId="afa">
    <w:name w:val="Plain Text"/>
    <w:aliases w:val="Знак"/>
    <w:basedOn w:val="a3"/>
    <w:link w:val="af9"/>
    <w:unhideWhenUsed/>
    <w:rsid w:val="00DF350E"/>
    <w:pPr>
      <w:tabs>
        <w:tab w:val="left" w:pos="708"/>
      </w:tabs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aliases w:val="Знак Знак1"/>
    <w:basedOn w:val="a4"/>
    <w:rsid w:val="00DF350E"/>
    <w:rPr>
      <w:rFonts w:ascii="Consolas" w:hAnsi="Consolas"/>
      <w:sz w:val="21"/>
      <w:szCs w:val="21"/>
    </w:rPr>
  </w:style>
  <w:style w:type="paragraph" w:styleId="afb">
    <w:name w:val="Balloon Text"/>
    <w:basedOn w:val="a3"/>
    <w:link w:val="afc"/>
    <w:uiPriority w:val="99"/>
    <w:unhideWhenUsed/>
    <w:rsid w:val="00DF350E"/>
    <w:pPr>
      <w:tabs>
        <w:tab w:val="left" w:pos="708"/>
      </w:tabs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4"/>
    <w:link w:val="afb"/>
    <w:uiPriority w:val="99"/>
    <w:rsid w:val="00DF350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d">
    <w:name w:val="List Paragraph"/>
    <w:basedOn w:val="a3"/>
    <w:uiPriority w:val="34"/>
    <w:qFormat/>
    <w:rsid w:val="00DF350E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F350E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uiPriority w:val="99"/>
    <w:rsid w:val="00DF350E"/>
    <w:pPr>
      <w:widowControl w:val="0"/>
      <w:tabs>
        <w:tab w:val="left" w:pos="708"/>
      </w:tabs>
      <w:snapToGrid w:val="0"/>
      <w:spacing w:before="60" w:after="0" w:line="398" w:lineRule="auto"/>
      <w:ind w:left="24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e">
    <w:name w:val="список с точками"/>
    <w:basedOn w:val="a3"/>
    <w:uiPriority w:val="99"/>
    <w:rsid w:val="00DF350E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емП_Раздел"/>
    <w:basedOn w:val="a3"/>
    <w:next w:val="a3"/>
    <w:autoRedefine/>
    <w:uiPriority w:val="99"/>
    <w:rsid w:val="00DF350E"/>
    <w:pPr>
      <w:numPr>
        <w:numId w:val="10"/>
      </w:num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0">
    <w:name w:val="ТемП_Тема"/>
    <w:basedOn w:val="a3"/>
    <w:next w:val="a3"/>
    <w:autoRedefine/>
    <w:uiPriority w:val="99"/>
    <w:rsid w:val="00DF350E"/>
    <w:pPr>
      <w:numPr>
        <w:ilvl w:val="1"/>
        <w:numId w:val="10"/>
      </w:num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ТемП_Подтема"/>
    <w:basedOn w:val="a3"/>
    <w:next w:val="a3"/>
    <w:autoRedefine/>
    <w:uiPriority w:val="99"/>
    <w:rsid w:val="00DF350E"/>
    <w:pPr>
      <w:numPr>
        <w:ilvl w:val="2"/>
        <w:numId w:val="10"/>
      </w:numPr>
      <w:tabs>
        <w:tab w:val="left" w:pos="708"/>
      </w:tabs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КТП_обычный Знак"/>
    <w:link w:val="aff0"/>
    <w:locked/>
    <w:rsid w:val="00DF350E"/>
    <w:rPr>
      <w:szCs w:val="24"/>
      <w:lang w:val="x-none" w:eastAsia="x-none"/>
    </w:rPr>
  </w:style>
  <w:style w:type="paragraph" w:customStyle="1" w:styleId="aff0">
    <w:name w:val="КТП_обычный"/>
    <w:basedOn w:val="a3"/>
    <w:link w:val="aff"/>
    <w:autoRedefine/>
    <w:rsid w:val="00DF350E"/>
    <w:pPr>
      <w:tabs>
        <w:tab w:val="left" w:pos="708"/>
      </w:tabs>
      <w:spacing w:after="0" w:line="240" w:lineRule="auto"/>
      <w:jc w:val="both"/>
    </w:pPr>
    <w:rPr>
      <w:szCs w:val="24"/>
      <w:lang w:val="x-none" w:eastAsia="x-none"/>
    </w:rPr>
  </w:style>
  <w:style w:type="paragraph" w:customStyle="1" w:styleId="a2">
    <w:name w:val="КТП_лекция"/>
    <w:basedOn w:val="a3"/>
    <w:autoRedefine/>
    <w:uiPriority w:val="99"/>
    <w:rsid w:val="00DF350E"/>
    <w:pPr>
      <w:numPr>
        <w:numId w:val="1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Указатель1"/>
    <w:basedOn w:val="a3"/>
    <w:uiPriority w:val="99"/>
    <w:rsid w:val="00DF350E"/>
    <w:pPr>
      <w:suppressLineNumbers/>
      <w:tabs>
        <w:tab w:val="left" w:pos="708"/>
      </w:tabs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FR1">
    <w:name w:val="FR1"/>
    <w:uiPriority w:val="99"/>
    <w:rsid w:val="00DF350E"/>
    <w:pPr>
      <w:widowControl w:val="0"/>
      <w:tabs>
        <w:tab w:val="left" w:pos="708"/>
      </w:tabs>
      <w:snapToGrid w:val="0"/>
      <w:spacing w:after="400" w:line="240" w:lineRule="auto"/>
      <w:ind w:left="6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1">
    <w:name w:val="footnote reference"/>
    <w:unhideWhenUsed/>
    <w:rsid w:val="00DF350E"/>
    <w:rPr>
      <w:vertAlign w:val="superscript"/>
    </w:rPr>
  </w:style>
  <w:style w:type="character" w:customStyle="1" w:styleId="FontStyle29">
    <w:name w:val="Font Style29"/>
    <w:rsid w:val="00DF350E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rsid w:val="00DF350E"/>
    <w:rPr>
      <w:rFonts w:ascii="Times New Roman" w:hAnsi="Times New Roman" w:cs="Times New Roman" w:hint="default"/>
      <w:b/>
      <w:bCs/>
      <w:sz w:val="26"/>
      <w:szCs w:val="26"/>
    </w:rPr>
  </w:style>
  <w:style w:type="table" w:styleId="aff2">
    <w:name w:val="Table Grid"/>
    <w:basedOn w:val="a5"/>
    <w:uiPriority w:val="59"/>
    <w:rsid w:val="00DF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uiPriority w:val="99"/>
    <w:unhideWhenUsed/>
    <w:rsid w:val="00DF35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3094</Words>
  <Characters>17639</Characters>
  <Application>Microsoft Office Word</Application>
  <DocSecurity>0</DocSecurity>
  <Lines>146</Lines>
  <Paragraphs>41</Paragraphs>
  <ScaleCrop>false</ScaleCrop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2020-05-15T07:17:00Z</dcterms:created>
  <dcterms:modified xsi:type="dcterms:W3CDTF">2020-05-15T07:19:00Z</dcterms:modified>
</cp:coreProperties>
</file>