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24" w:rsidRPr="00EA08CA" w:rsidRDefault="00D04BA5" w:rsidP="00EA08CA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ЭТС АПК-20</w:t>
      </w:r>
      <w:r w:rsidR="00E45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9B0" w:rsidRPr="00907751">
        <w:rPr>
          <w:rFonts w:ascii="Times New Roman" w:eastAsia="Times New Roman" w:hAnsi="Times New Roman" w:cs="Times New Roman"/>
          <w:i/>
          <w:sz w:val="28"/>
          <w:szCs w:val="28"/>
        </w:rPr>
        <w:t>Лекция 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bookmarkStart w:id="0" w:name="_GoBack"/>
      <w:bookmarkEnd w:id="0"/>
      <w:r w:rsidR="001E69B0" w:rsidRPr="00907751">
        <w:rPr>
          <w:rFonts w:ascii="Times New Roman" w:eastAsia="Times New Roman" w:hAnsi="Times New Roman" w:cs="Times New Roman"/>
          <w:i/>
          <w:sz w:val="28"/>
          <w:szCs w:val="28"/>
        </w:rPr>
        <w:t>=2ч.</w:t>
      </w:r>
    </w:p>
    <w:p w:rsidR="002F623F" w:rsidRPr="00564A91" w:rsidRDefault="001E69B0" w:rsidP="00564A9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0775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013824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1382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CA">
        <w:rPr>
          <w:rFonts w:ascii="Times New Roman" w:hAnsi="Times New Roman" w:cs="Times New Roman"/>
          <w:b/>
          <w:sz w:val="28"/>
          <w:szCs w:val="28"/>
        </w:rPr>
        <w:t>В</w:t>
      </w:r>
      <w:r w:rsidR="008A4C78" w:rsidRPr="002F623F">
        <w:rPr>
          <w:rFonts w:ascii="Times New Roman" w:hAnsi="Times New Roman" w:cs="Times New Roman"/>
          <w:b/>
          <w:spacing w:val="-1"/>
          <w:sz w:val="28"/>
          <w:szCs w:val="28"/>
        </w:rPr>
        <w:t>иды и методы</w:t>
      </w:r>
      <w:r w:rsidR="008A4C78" w:rsidRPr="002F623F">
        <w:rPr>
          <w:rFonts w:ascii="Times New Roman" w:hAnsi="Times New Roman" w:cs="Times New Roman"/>
          <w:b/>
          <w:spacing w:val="-1"/>
        </w:rPr>
        <w:t xml:space="preserve"> </w:t>
      </w:r>
      <w:r w:rsidR="008A4C78" w:rsidRPr="002F623F">
        <w:rPr>
          <w:rFonts w:ascii="Times New Roman" w:hAnsi="Times New Roman" w:cs="Times New Roman"/>
          <w:b/>
          <w:spacing w:val="-1"/>
          <w:sz w:val="28"/>
          <w:szCs w:val="28"/>
        </w:rPr>
        <w:t>диагностирования</w:t>
      </w:r>
    </w:p>
    <w:p w:rsidR="00E45B17" w:rsidRPr="00E45B17" w:rsidRDefault="00E45B17" w:rsidP="00E45B1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B17">
        <w:rPr>
          <w:rFonts w:ascii="Times New Roman" w:hAnsi="Times New Roman" w:cs="Times New Roman"/>
          <w:i/>
          <w:spacing w:val="-1"/>
          <w:sz w:val="28"/>
          <w:szCs w:val="28"/>
        </w:rPr>
        <w:t xml:space="preserve">4.4.1. </w:t>
      </w:r>
      <w:r w:rsidRPr="00E45B17">
        <w:rPr>
          <w:rFonts w:ascii="Times New Roman" w:eastAsia="Times New Roman" w:hAnsi="Times New Roman" w:cs="Times New Roman"/>
          <w:bCs/>
          <w:i/>
          <w:color w:val="000000"/>
          <w:spacing w:val="7"/>
          <w:sz w:val="28"/>
          <w:szCs w:val="28"/>
        </w:rPr>
        <w:t>Основные понятия и определения</w:t>
      </w:r>
      <w:r w:rsidRPr="00E45B17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 диагностирования</w:t>
      </w:r>
    </w:p>
    <w:p w:rsidR="00E45B17" w:rsidRPr="00E45B17" w:rsidRDefault="00E45B17" w:rsidP="00E45B1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B17">
        <w:rPr>
          <w:rFonts w:ascii="Times New Roman" w:hAnsi="Times New Roman" w:cs="Times New Roman"/>
          <w:i/>
          <w:spacing w:val="-1"/>
          <w:sz w:val="28"/>
          <w:szCs w:val="28"/>
        </w:rPr>
        <w:t>4.4.</w:t>
      </w:r>
      <w:r w:rsidRPr="00E45B17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 xml:space="preserve">2. </w:t>
      </w:r>
      <w:r w:rsidRPr="00E45B17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Виды диагностирования</w:t>
      </w:r>
      <w:r w:rsidRPr="00E45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B17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</w:rPr>
        <w:t>машин</w:t>
      </w:r>
    </w:p>
    <w:p w:rsidR="00E45B17" w:rsidRPr="00E45B17" w:rsidRDefault="00E45B17" w:rsidP="00E45B17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45B17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4.4.3. </w:t>
      </w:r>
      <w:r w:rsidRPr="00E45B17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Классификация методов </w:t>
      </w:r>
      <w:r w:rsidRPr="00E45B17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</w:rPr>
        <w:t>диагностирования</w:t>
      </w:r>
    </w:p>
    <w:p w:rsidR="00DE7524" w:rsidRDefault="00DE7524" w:rsidP="008A4C78">
      <w:pPr>
        <w:spacing w:after="0"/>
        <w:ind w:firstLine="567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F77A7" w:rsidRPr="008A4C78" w:rsidRDefault="00E45B17" w:rsidP="008A4C7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4.4</w:t>
      </w:r>
      <w:r w:rsidR="00BF77A7" w:rsidRPr="008A4C78"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  <w:r w:rsidR="00564A91">
        <w:rPr>
          <w:rFonts w:ascii="Times New Roman" w:hAnsi="Times New Roman" w:cs="Times New Roman"/>
          <w:b/>
          <w:i/>
          <w:spacing w:val="-1"/>
          <w:sz w:val="28"/>
          <w:szCs w:val="28"/>
        </w:rPr>
        <w:t>1.</w:t>
      </w:r>
      <w:r w:rsidR="00BF77A7" w:rsidRPr="008A4C78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2F623F" w:rsidRPr="008A4C78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8"/>
          <w:szCs w:val="28"/>
        </w:rPr>
        <w:t>Основные понятия и определения</w:t>
      </w:r>
      <w:r w:rsidR="002F623F" w:rsidRPr="008A4C78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 диагностирования</w:t>
      </w:r>
    </w:p>
    <w:p w:rsidR="003F7C4D" w:rsidRDefault="002B7F0B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Техническое диагностирование </w:t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 процесс определения техни</w:t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ческого состояния </w:t>
      </w:r>
      <w:r w:rsidR="003F7C4D">
        <w:rPr>
          <w:rFonts w:ascii="Times New Roman" w:hAnsi="Times New Roman" w:cs="Times New Roman"/>
          <w:sz w:val="28"/>
          <w:szCs w:val="28"/>
        </w:rPr>
        <w:t xml:space="preserve">и свойств </w:t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объекта диагностирования </w:t>
      </w:r>
      <w:r w:rsidR="003F7C4D">
        <w:rPr>
          <w:rFonts w:ascii="Times New Roman" w:hAnsi="Times New Roman" w:cs="Times New Roman"/>
          <w:sz w:val="28"/>
          <w:szCs w:val="28"/>
        </w:rPr>
        <w:t xml:space="preserve">по характерным прямым и косвенным диагностическим параметрам без разборки машины или сборочных единиц. Объектами технического диагностирования служат: тракторы, автомобили, сельскохозяйственные машины, оборудование животноводческих ферм и комплексов. </w:t>
      </w:r>
    </w:p>
    <w:p w:rsidR="002B7F0B" w:rsidRPr="002F623F" w:rsidRDefault="002B7F0B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Диагностика 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— научная дисциплина, раскрывающая теорию, </w:t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методы и средства определения технического состояния объекта </w:t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без разборки или при минимальной разборке (например, отсое</w:t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динение форсунок у двигателя и т.п.).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Качественные признаки </w:t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 признаки, определяющие техничес</w:t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кое состояние объекта без использования количественных пока</w:t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зателей: наличие или отсутствие подтекания масла, топлива, сту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ки и др. Они определяются с помощью органов чувств человека </w:t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(органолептическими методами).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</w:rPr>
        <w:t xml:space="preserve">Параметры технического состояния — </w:t>
      </w:r>
      <w:r w:rsidRPr="002F62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различные физические 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величины, характеризующие работоспособность или исправность </w:t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объекта. Их можно количественно измерить.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Диагностические параметры </w:t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— параметры, используемые для 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определения технического состояния машин (температура, шум, </w:t>
      </w:r>
      <w:r w:rsidRPr="002F623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вибрация, давление, напряжение, сила тока и др.).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Параметры характеризуются номинальными, допускаемыми и </w:t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предельными значениями.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Номинальное значение параметра </w:t>
      </w:r>
      <w:r w:rsidRPr="000B102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П</w:t>
      </w:r>
      <w:r w:rsidR="000B102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vertAlign w:val="subscript"/>
        </w:rPr>
        <w:t>Н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— исходное значение, ус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тановленное технической документацией для новой или капитально </w:t>
      </w:r>
      <w:r w:rsidRPr="002F62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отремонтированной машины.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bCs/>
          <w:i/>
          <w:iCs/>
          <w:color w:val="000000"/>
          <w:spacing w:val="-9"/>
          <w:sz w:val="28"/>
          <w:szCs w:val="28"/>
        </w:rPr>
        <w:t xml:space="preserve">Допускаемое значение параметра </w:t>
      </w:r>
      <w:r w:rsidRPr="000B1024"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П</w:t>
      </w:r>
      <w:r w:rsidR="000B1024" w:rsidRPr="000B1024">
        <w:rPr>
          <w:rFonts w:ascii="Times New Roman" w:eastAsia="Times New Roman,Bold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 xml:space="preserve"> t</w:t>
      </w:r>
      <w:r w:rsidR="000B1024" w:rsidRPr="000B1024">
        <w:rPr>
          <w:rFonts w:ascii="Times New Roman" w:eastAsia="Times New Roman,BoldItalic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н</w:t>
      </w:r>
      <w:r w:rsidRPr="000B102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vertAlign w:val="subscript"/>
        </w:rPr>
        <w:t xml:space="preserve"> </w:t>
      </w:r>
      <w:r w:rsidRPr="002F623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— значение, при котором</w:t>
      </w:r>
      <w:r w:rsidRPr="002F623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составную часть машины после контроля допускают к эксплуата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ции без выполнения операций ТО или ремонта.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 допускаемом значении параметра составная часть может </w:t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надежно работать до следующего планового контроля.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 xml:space="preserve">Предельное значение параметра </w:t>
      </w:r>
      <w:r w:rsidRPr="000B102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П</w:t>
      </w:r>
      <w:r w:rsidR="000B102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vertAlign w:val="subscript"/>
        </w:rPr>
        <w:t>П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— значение параметра, до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стижение которого определяет отказ соответствующего объекта </w:t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диагностирования.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bCs/>
          <w:i/>
          <w:iCs/>
          <w:color w:val="000000"/>
          <w:spacing w:val="-11"/>
          <w:sz w:val="28"/>
          <w:szCs w:val="28"/>
        </w:rPr>
        <w:t xml:space="preserve">Вероятность безотказной работы за время </w:t>
      </w:r>
      <w:r w:rsidR="000B1024" w:rsidRPr="003166DF">
        <w:rPr>
          <w:rFonts w:ascii="Times New Roman" w:eastAsia="Times New Roman,Bold" w:hAnsi="Times New Roman" w:cs="Times New Roman"/>
          <w:b/>
          <w:bCs/>
          <w:i/>
          <w:iCs/>
          <w:color w:val="000000"/>
          <w:sz w:val="28"/>
          <w:szCs w:val="28"/>
        </w:rPr>
        <w:t>t</w:t>
      </w:r>
      <w:r w:rsidR="000B1024" w:rsidRPr="003166DF">
        <w:rPr>
          <w:rFonts w:ascii="Times New Roman" w:eastAsia="Times New Roman,BoldItalic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н</w:t>
      </w:r>
      <w:r w:rsidR="000B1024" w:rsidRPr="002F623F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Pr="002F623F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— величина, стати</w:t>
      </w:r>
      <w:r w:rsidRPr="002F623F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стически</w:t>
      </w:r>
      <w:r w:rsidRPr="002F623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характеризуемая отношением числа объектов </w:t>
      </w:r>
      <w:r w:rsidRPr="002F623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т, 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безот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казно проработавших до наработки </w:t>
      </w:r>
      <w:r w:rsidRPr="002F623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</w:t>
      </w:r>
      <w:r w:rsidRPr="002F623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, 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числу объектов </w:t>
      </w:r>
      <w:r w:rsidRPr="002F623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п, 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тоспособных в начальный момент, </w:t>
      </w: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 = т/п.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</w:rPr>
        <w:t xml:space="preserve">Остаточный ресурс </w:t>
      </w:r>
      <w:r w:rsidRPr="002F62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— прогнозируемый срок безотказной рабо</w:t>
      </w:r>
      <w:r w:rsidRPr="002F62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ты объекта до перехода в предельное состояние, исчисляемый с 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момента прогнозирования.</w:t>
      </w:r>
    </w:p>
    <w:p w:rsidR="002B7F0B" w:rsidRDefault="002B7F0B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F1906" w:rsidRPr="001B1B14" w:rsidRDefault="00E45B17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4</w:t>
      </w:r>
      <w:r w:rsidR="002F623F" w:rsidRPr="001B1B14"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4</w:t>
      </w:r>
      <w:r w:rsidR="00564A91"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  <w:r w:rsidR="001F1906" w:rsidRPr="001B1B14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 xml:space="preserve">2. </w:t>
      </w:r>
      <w:r w:rsidR="002B7F0B" w:rsidRPr="001B1B14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В</w:t>
      </w:r>
      <w:r w:rsidR="001F1906" w:rsidRPr="001B1B14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иды диагностирования</w:t>
      </w:r>
      <w:r w:rsidR="002F623F" w:rsidRPr="001B1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906" w:rsidRPr="001B1B14"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машин</w:t>
      </w:r>
    </w:p>
    <w:p w:rsidR="001F1906" w:rsidRPr="002B7F0B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F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Виды диагностирования зависят от содержания работы, начи</w:t>
      </w:r>
      <w:r w:rsidRPr="002B7F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B7F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ная от предпродажного ТО машины и заканчивая ее утилизацией </w:t>
      </w:r>
      <w:r w:rsidR="00E45B1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(табл. 4.4</w:t>
      </w:r>
      <w:r w:rsidRPr="002B7F0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).</w:t>
      </w:r>
    </w:p>
    <w:p w:rsidR="001F1906" w:rsidRPr="002B7F0B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F0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Предпродажное диагностирование </w:t>
      </w:r>
      <w:r w:rsidRPr="002B7F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агрегатов и машин осуществ</w:t>
      </w:r>
      <w:r w:rsidRPr="002B7F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B7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ляют после их транспортирования и досборки перед непосред</w:t>
      </w:r>
      <w:r w:rsidRPr="002B7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B7F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ственной продажей в целях оценки качества досборки и готовно</w:t>
      </w:r>
      <w:r w:rsidRPr="002B7F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2B7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машины к работе (состояние крепежных деталей, заправка </w:t>
      </w:r>
      <w:r w:rsidRPr="002B7F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маслом, другими рабочими жидкостями, быстрый пуск двигателя </w:t>
      </w:r>
      <w:r w:rsidRPr="002B7F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др.).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Диагностирование при ТО </w:t>
      </w:r>
      <w:r w:rsidRPr="002F62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в целях выявления значе</w:t>
      </w:r>
      <w:r w:rsidRPr="002F62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ний параметров машины, превышающих допускаемые.</w:t>
      </w:r>
    </w:p>
    <w:p w:rsidR="001F1906" w:rsidRPr="002F623F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Заявочное диагностирование </w:t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проводят при поступлении заявки 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механизатора о появившейся в процессе работы неисправности в 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виде необычных стуков, скрежета деталей, перегрева составной 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части, уменьшения мощности, производительности машины, уве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личения расхода топлива и т. п.</w:t>
      </w:r>
    </w:p>
    <w:p w:rsidR="00C3113D" w:rsidRDefault="001F1906" w:rsidP="008A4C7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Ресурсное диагностирование </w:t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составных частей и агрегатов осу</w:t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ществляют перед ремонтом в целях определения его вида. При </w:t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этом контролируют ресурсные параметры, предельные значения </w:t>
      </w:r>
      <w:r w:rsidRPr="002F62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которых обусловливают проведение КР агрегата. </w:t>
      </w:r>
    </w:p>
    <w:p w:rsidR="00AE0FBF" w:rsidRPr="00323A44" w:rsidRDefault="00AE0FBF" w:rsidP="00323A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Ресурсными па</w:t>
      </w:r>
      <w:r w:rsidRPr="002F62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раметрами двигателя являются зазоры в соединениях гильза — </w:t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поршень, в коренных и шатунных подшипниках, а также расход </w:t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газов, прорывающихся в картер.</w:t>
      </w:r>
    </w:p>
    <w:p w:rsidR="00AE0FBF" w:rsidRDefault="00E45B17" w:rsidP="001B1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Таблица 4.4</w:t>
      </w:r>
    </w:p>
    <w:p w:rsidR="00AE0FBF" w:rsidRPr="001B1B14" w:rsidRDefault="00AE0FBF" w:rsidP="001B1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AE0FBF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 xml:space="preserve">Вид  </w:t>
      </w:r>
      <w:r w:rsidRPr="00AE0FB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диагностирования машин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7"/>
        <w:gridCol w:w="3971"/>
      </w:tblGrid>
      <w:tr w:rsidR="00AE0FBF" w:rsidRPr="00AE0FBF" w:rsidTr="001B1B14">
        <w:trPr>
          <w:trHeight w:hRule="exact" w:val="53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0FBF" w:rsidRPr="00C3113D" w:rsidRDefault="00AE0FBF" w:rsidP="001B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13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0"/>
                <w:sz w:val="24"/>
                <w:szCs w:val="24"/>
              </w:rPr>
              <w:t xml:space="preserve">Вид  </w:t>
            </w:r>
            <w:r w:rsidRPr="00C3113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диагностирования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0FBF" w:rsidRPr="00C3113D" w:rsidRDefault="00AE0FBF" w:rsidP="001B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13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  <w:t>Назначение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0FBF" w:rsidRPr="00C3113D" w:rsidRDefault="00AE0FBF" w:rsidP="001B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13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  <w:t>Основное содержание</w:t>
            </w:r>
          </w:p>
        </w:tc>
      </w:tr>
      <w:tr w:rsidR="00AE0FBF" w:rsidRPr="00AE0FBF" w:rsidTr="00D3406E">
        <w:trPr>
          <w:trHeight w:hRule="exact" w:val="83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Предпродажное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машины в це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лях определения ее соот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ветствия техническим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требованиям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Проверка соответствия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параметров состояния машины техническим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требованиям при продаже</w:t>
            </w:r>
          </w:p>
        </w:tc>
      </w:tr>
      <w:tr w:rsidR="00AE0FBF" w:rsidRPr="00AE0FBF" w:rsidTr="001B1B14">
        <w:trPr>
          <w:trHeight w:hRule="exact" w:val="169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При ТО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готовности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 работе в течение сме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ны, до очередного ТО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к осенне-зимнему или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весенне-летнему сезону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 исправности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работоспособности меха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низмов и составных ча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стей, обеспечивающих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безотказность за смену,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 очередного ТО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в предстоящем сезоне</w:t>
            </w:r>
          </w:p>
        </w:tc>
      </w:tr>
      <w:tr w:rsidR="00AE0FBF" w:rsidRPr="00AE0FBF" w:rsidTr="001B1B14">
        <w:trPr>
          <w:trHeight w:hRule="exact" w:val="142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Заявочное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Поиск дефекта или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 работоспо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собности при поступле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нии заявки на неис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правность или неработо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способность машины,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агрегата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Определение вида, места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причины дефекта или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 работоспособ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машины, агрегата</w:t>
            </w:r>
          </w:p>
        </w:tc>
      </w:tr>
      <w:tr w:rsidR="00AE0FBF" w:rsidRPr="00AE0FBF" w:rsidTr="001B1B14">
        <w:trPr>
          <w:trHeight w:hRule="exact" w:val="85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Ресурсное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Определение остаточ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ресурса составных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частей перед ремонтом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технического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состояния ресурсных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агрегатов или ресурсных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составных частей</w:t>
            </w:r>
          </w:p>
        </w:tc>
      </w:tr>
      <w:tr w:rsidR="00AE0FBF" w:rsidRPr="00AE0FBF" w:rsidTr="001B1B14">
        <w:trPr>
          <w:trHeight w:hRule="exact" w:val="1133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Предремонтное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приремонтное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составных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частей и агрегатов, тре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бующих ремонта или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восстановления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Выявление параметров, значения которых превы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шают допускаемые, при данном виде ремонта</w:t>
            </w:r>
          </w:p>
        </w:tc>
      </w:tr>
      <w:tr w:rsidR="00AE0FBF" w:rsidRPr="00AE0FBF" w:rsidTr="001B1B14">
        <w:trPr>
          <w:trHeight w:hRule="exact" w:val="141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Послеремонтное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Оценка качества ремонта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 исправности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работоспособности меха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низмов и составных частей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соответствие их техни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ческим требованиям на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ремонт</w:t>
            </w:r>
          </w:p>
        </w:tc>
      </w:tr>
      <w:tr w:rsidR="00AE0FBF" w:rsidRPr="00AE0FBF" w:rsidTr="001B1B14">
        <w:trPr>
          <w:trHeight w:hRule="exact" w:val="11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утилизации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машины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Определение составных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частей, годных для даль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нейшей эксплуатации после ремонта или вос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становления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0FBF" w:rsidRPr="00AE0FBF" w:rsidRDefault="00AE0FBF" w:rsidP="001B1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состояния со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ставных частей, которые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могут быть использованы 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после их ремонта или вос</w:t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E0F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становления</w:t>
            </w:r>
          </w:p>
        </w:tc>
      </w:tr>
    </w:tbl>
    <w:p w:rsidR="001B1B14" w:rsidRDefault="001B1B14" w:rsidP="00C14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8"/>
          <w:szCs w:val="28"/>
        </w:rPr>
      </w:pPr>
    </w:p>
    <w:p w:rsidR="001F1906" w:rsidRPr="002F623F" w:rsidRDefault="001F1906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874"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8"/>
          <w:szCs w:val="28"/>
        </w:rPr>
        <w:t xml:space="preserve">Предремонтное и приремонтное диагностирование </w:t>
      </w:r>
      <w:r w:rsidRPr="00852874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 xml:space="preserve">агрегатов и </w:t>
      </w:r>
      <w:r w:rsidRPr="008528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машин</w:t>
      </w:r>
      <w:r w:rsidRPr="002F62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выполняют перед ремонтом или в процессе ремонта объекта 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(текущего или капитального). Основное содержание такого диаг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ностирования заключается в проверке состояния ресурсных со</w:t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ставных частей и сборочных единиц в агрегате.</w:t>
      </w:r>
    </w:p>
    <w:p w:rsidR="00C14CDA" w:rsidRPr="002F623F" w:rsidRDefault="001F1906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874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</w:rPr>
        <w:t xml:space="preserve">Послеремонтное диагностирование </w:t>
      </w:r>
      <w:r w:rsidRPr="0085287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проводят в целях контроля</w:t>
      </w:r>
      <w:r w:rsidRPr="002F623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2F62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качества ремонта по параметрам функционирования и параме</w:t>
      </w:r>
      <w:r w:rsidR="00C14CDA"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рам, характеризующим способность выполнять заданные функ</w:t>
      </w:r>
      <w:r w:rsidR="00C14CDA"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C14CDA"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ции до следующего ремонта. Объектами диагностирования явля</w:t>
      </w:r>
      <w:r w:rsidR="00C14CDA"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="00C14CDA"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ются агрегаты и полнокомплектные машины.</w:t>
      </w:r>
    </w:p>
    <w:p w:rsidR="00C14CDA" w:rsidRPr="002F623F" w:rsidRDefault="00C14CDA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Диагностирование при утилизации </w:t>
      </w:r>
      <w:r w:rsidRPr="002F62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машины осуществляют в про</w:t>
      </w:r>
      <w:r w:rsidRPr="002F62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цессе списания машины в целях отбора составных частей, кото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рые можно использовать при ремонте других аналогичных машин. 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Практика показывает, что после списания машины 50 % и более 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ее составных частей могут быть использованы после проведения </w:t>
      </w:r>
      <w:r w:rsidRPr="002F62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их ТО и Р или восстановления.</w:t>
      </w:r>
    </w:p>
    <w:p w:rsidR="00C14CDA" w:rsidRDefault="00C14CDA" w:rsidP="001B1B14">
      <w:pPr>
        <w:shd w:val="clear" w:color="auto" w:fill="FFFFFF"/>
        <w:spacing w:after="0" w:line="336" w:lineRule="exact"/>
        <w:ind w:firstLine="567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452D98" w:rsidRPr="001B1B14" w:rsidRDefault="00E45B17" w:rsidP="001B1B14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4.4</w:t>
      </w:r>
      <w:r w:rsidR="00452D98" w:rsidRPr="001B1B14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 xml:space="preserve">.3. </w:t>
      </w:r>
      <w:r w:rsidR="00452D98" w:rsidRPr="001B1B14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 xml:space="preserve">Классификация методов </w:t>
      </w:r>
      <w:r w:rsidR="00452D98" w:rsidRPr="001B1B14"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диагностирования</w:t>
      </w:r>
    </w:p>
    <w:p w:rsidR="00C64E81" w:rsidRDefault="009E09D8" w:rsidP="001B1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 xml:space="preserve">В зависимости от используемых средств </w:t>
      </w:r>
      <w:r w:rsidRPr="002F623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диагностирования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применяют соответствующие м</w:t>
      </w:r>
      <w:r w:rsidR="00452D98" w:rsidRPr="002F623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етоды </w:t>
      </w:r>
      <w:r w:rsidRPr="002F623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диагностирования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, которые</w:t>
      </w:r>
      <w:r w:rsidRPr="002F623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452D98" w:rsidRPr="002F623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подразделяют на две группы: </w:t>
      </w:r>
      <w:r w:rsidR="00452D98" w:rsidRPr="00D3406E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</w:rPr>
        <w:t>органолептические (субъективные)</w:t>
      </w:r>
      <w:r w:rsidR="00452D98" w:rsidRPr="002F623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и </w:t>
      </w:r>
      <w:r w:rsidR="00452D98" w:rsidRPr="00D3406E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</w:rPr>
        <w:t>инструментальные (объектив</w:t>
      </w:r>
      <w:r w:rsidR="00452D98" w:rsidRPr="00D3406E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</w:rPr>
        <w:softHyphen/>
      </w:r>
      <w:r w:rsidR="00452D98" w:rsidRPr="00D3406E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>ные)</w:t>
      </w:r>
      <w:r w:rsidR="00452D98" w:rsidRPr="002F623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. </w:t>
      </w:r>
    </w:p>
    <w:p w:rsidR="009E09D8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Инструментальные методы по характеру измерения парамет</w:t>
      </w:r>
      <w:r w:rsidRPr="002F623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ров подразделяются на прямые (непосредственное измерение) и 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косвенные (по диагностическим параметрам) методы.</w:t>
      </w:r>
    </w:p>
    <w:p w:rsidR="00452D98" w:rsidRDefault="009E09D8" w:rsidP="001B1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9E09D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Классификация методов </w:t>
      </w:r>
      <w:r w:rsidRPr="009E09D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диагностирования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показана на схеме </w:t>
      </w:r>
      <w:r w:rsidRPr="009E09D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E45B1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рисунка 4.2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.</w:t>
      </w:r>
    </w:p>
    <w:p w:rsidR="00DC0575" w:rsidRPr="002F623F" w:rsidRDefault="00DC0575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4F1" w:rsidRPr="00C64E81" w:rsidRDefault="00C64E81" w:rsidP="00C64E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pacing w:val="-7"/>
          <w:sz w:val="28"/>
          <w:szCs w:val="28"/>
        </w:rPr>
        <w:drawing>
          <wp:inline distT="0" distB="0" distL="0" distR="0">
            <wp:extent cx="5908465" cy="383889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65" cy="383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F1" w:rsidRDefault="00E45B17" w:rsidP="00C64E8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7"/>
          <w:sz w:val="24"/>
          <w:szCs w:val="24"/>
        </w:rPr>
        <w:t>Рис. 4.2</w:t>
      </w:r>
      <w:r w:rsidR="009967C7">
        <w:rPr>
          <w:rFonts w:ascii="Times New Roman" w:eastAsia="Times New Roman" w:hAnsi="Times New Roman" w:cs="Times New Roman"/>
          <w:bCs/>
          <w:color w:val="000000"/>
          <w:spacing w:val="-17"/>
          <w:sz w:val="24"/>
          <w:szCs w:val="24"/>
        </w:rPr>
        <w:t xml:space="preserve">.  </w:t>
      </w:r>
      <w:r w:rsidR="00C64E81" w:rsidRPr="00C64E8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Классификация методов </w:t>
      </w:r>
      <w:r w:rsidR="00C64E81" w:rsidRPr="00C64E8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диагностирования</w:t>
      </w:r>
    </w:p>
    <w:p w:rsidR="00C64E81" w:rsidRDefault="00C64E81" w:rsidP="00C64E8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pacing w:val="-17"/>
          <w:sz w:val="28"/>
          <w:szCs w:val="28"/>
          <w:u w:val="single"/>
        </w:rPr>
      </w:pPr>
    </w:p>
    <w:p w:rsidR="001B1B14" w:rsidRPr="002F623F" w:rsidRDefault="001B1B14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eastAsia="Times New Roman" w:hAnsi="Times New Roman" w:cs="Times New Roman"/>
          <w:bCs/>
          <w:i/>
          <w:color w:val="000000"/>
          <w:spacing w:val="-17"/>
          <w:sz w:val="28"/>
          <w:szCs w:val="28"/>
          <w:u w:val="single"/>
        </w:rPr>
        <w:t>Органолептические методы.</w:t>
      </w:r>
      <w:r w:rsidRPr="002F623F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 w:rsidRPr="002F623F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Органолептическими </w:t>
      </w:r>
      <w:r w:rsidR="009E09D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методами </w:t>
      </w:r>
      <w:r w:rsidRPr="002F623F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являются про</w:t>
      </w:r>
      <w:r w:rsidRPr="002F623F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верки на слух и осмотром, осязанием и обонянием.</w:t>
      </w:r>
    </w:p>
    <w:p w:rsidR="001B1B14" w:rsidRPr="009967C7" w:rsidRDefault="001B1B14" w:rsidP="009967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На слух 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выявляют места и характер ненормальных стуков, шу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мов, перебоев в работе двигателя, места увеличения зазора между 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клапанами и коромыслами механизма газораспределения, неисп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равностей трансмиссии и ходовой системы (по скрежету, шуму и 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люфту), неплотности (по шуму прорывающегося воздуха) и т.п.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Осмотром 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устанавливают места подтекания масла, воды, топ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лива, цвет отработавших газов, дымление из сапуна, биение вра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щающихся частей, натяжение цепных передач, увеличение числа 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несрезанных растений, невымолоченных зерен и др.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</w:rPr>
        <w:lastRenderedPageBreak/>
        <w:t xml:space="preserve">Осязанием </w:t>
      </w:r>
      <w:r w:rsidRPr="002F62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устанавливают места и степень ненормального нагре</w:t>
      </w:r>
      <w:r w:rsidRPr="002F62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ва, биения, вибрации деталей, вязкость, липкость жидкости и т. п.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Обонянием </w:t>
      </w:r>
      <w:r w:rsidRPr="002F62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определяют по характерному запаху отказ муфт сцеп</w:t>
      </w:r>
      <w:r w:rsidRPr="002F62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ления и поворота, течь бензина, электролита, короткое замыка</w:t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 электропроводки и др.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Как показывает практика, опытные механики до 70 % неисп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равностей и отказов двигателей и других агрегатов оперативно 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определяют с помощью органолептических методов и простей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ших тестов.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eastAsia="Times New Roman" w:hAnsi="Times New Roman" w:cs="Times New Roman"/>
          <w:bCs/>
          <w:i/>
          <w:color w:val="000000"/>
          <w:spacing w:val="-17"/>
          <w:sz w:val="28"/>
          <w:szCs w:val="28"/>
          <w:u w:val="single"/>
        </w:rPr>
        <w:t>Инструментальные методы</w:t>
      </w:r>
      <w:r w:rsidRPr="00C14CDA">
        <w:rPr>
          <w:rFonts w:ascii="Times New Roman" w:eastAsia="Times New Roman" w:hAnsi="Times New Roman" w:cs="Times New Roman"/>
          <w:b/>
          <w:bCs/>
          <w:i/>
          <w:color w:val="000000"/>
          <w:spacing w:val="-17"/>
          <w:sz w:val="28"/>
          <w:szCs w:val="28"/>
        </w:rPr>
        <w:t>.</w:t>
      </w:r>
      <w:r w:rsidRPr="002F623F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 w:rsidRPr="002F623F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Измерения параметров технического 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состояния данными методами производят с использованием ди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агностических средств.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 </w:t>
      </w:r>
      <w:r w:rsidRPr="002F623F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физическому принципу или процессу </w:t>
      </w:r>
      <w:r w:rsidRPr="002F623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инструментальные мето</w:t>
      </w:r>
      <w:r w:rsidRPr="002F623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ды диагностирования делятся на энергетические, пневмогидрав</w:t>
      </w:r>
      <w:r w:rsidRPr="002F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лические, тепловые, виброакустические, спектрографические, </w:t>
      </w:r>
      <w:r w:rsidRPr="002F62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оптические и др.</w:t>
      </w:r>
    </w:p>
    <w:p w:rsidR="00C14CDA" w:rsidRPr="002F623F" w:rsidRDefault="00C14CDA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Каждый метод предназначен для измерения показателя опре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деленного физического процесса. Классификация по использован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ному физическому процессу позволяет наиболее полно выявить 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возможности, техническую характеристику соответствующего ме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тода диагностирования. Процесс характеризуется изменением фи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зической величины во времени; например в основе энергети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ческого процесса лежат физические величины — сила, </w:t>
      </w:r>
      <w:r w:rsidRPr="00FD34CE"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 w:rsidRPr="00FD34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ность; пневмогидравлического — давление; теплово</w:t>
      </w:r>
      <w:r w:rsidRPr="00FD34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— температура; виброакустического</w:t>
      </w:r>
      <w:r w:rsidRPr="002F62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— амплитуда ко</w:t>
      </w:r>
      <w:r w:rsidRPr="002F62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лебаний на определенных частотах и т.д.</w:t>
      </w:r>
    </w:p>
    <w:p w:rsidR="00C14CDA" w:rsidRPr="002F623F" w:rsidRDefault="00C14CDA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F0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По </w:t>
      </w:r>
      <w:r w:rsidRPr="002B7F0B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</w:rPr>
        <w:t xml:space="preserve">характеру измерения параметров </w:t>
      </w:r>
      <w:r w:rsidRPr="002B7F0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инструментальные методы</w:t>
      </w:r>
      <w:r w:rsidRPr="002F623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диагностирования машин подразделяются на прямые и косвен</w:t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ные.</w:t>
      </w:r>
    </w:p>
    <w:p w:rsidR="00C14CDA" w:rsidRPr="002F623F" w:rsidRDefault="00C14CDA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Прямые методы основаны на измерении структурных пара</w:t>
      </w:r>
      <w:r w:rsidRPr="002F623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метров технического состояния непосредственно прямым изме</w:t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рением: зазоров в подшипниках, прогиба ременных и цепных пе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редач, размеров деталей и т.д.</w:t>
      </w:r>
    </w:p>
    <w:p w:rsidR="00C14CDA" w:rsidRPr="002F623F" w:rsidRDefault="00C14CDA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Косвенные методы основаны на определении параметров </w:t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технического состояния агрегатов машин по диагностическим (кос</w:t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венным) параметрам. Косвенные методы основываются на изме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рении значений непосредственно физических величин, характе</w:t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ризующих техническое состояние механизмов, систем и агрегатов </w:t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машин: давления, перепада давлений, температуры, перепада тем</w:t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ператур в рабочем теле системы, расхода газа, топлива, масла, </w:t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параметров вибрации составных частей машин, ускорения при разгоне двигателя и др.</w:t>
      </w:r>
    </w:p>
    <w:p w:rsidR="001F1906" w:rsidRPr="002F623F" w:rsidRDefault="00C14CDA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Кинематический метод </w:t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диагностирования основан на измере</w:t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нии относительного перемещения деталей, изменения их относи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тельного положения, макрогеометрии деталей. Он включает в себя 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контроль зазоров 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в соединениях, суммарных зазоров в кинемати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ческой цепи, радиальных, торцевых и угловых перемещений ва</w:t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лов механизмов, несоосности и непараллельности.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Кинематический метод используется при контроле зазоров в 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подшипниковых узлах, в зубчатых передачах и шлицевых соеди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нениях, в механизме газораспределения двигателя внутреннего 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сгорания, в кривошипно-шатунном механизме, в рулевом управ</w:t>
      </w:r>
      <w:r w:rsidRPr="002F62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лении, в механизмах управления муфтой сцепления и тормозами, </w:t>
      </w:r>
      <w:r w:rsidRPr="002F62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 контроле износа цепных передач и гусениц тракторов и т.д. 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Этот контроль проводится при неработающем объекте и, как пра</w:t>
      </w:r>
      <w:r w:rsidRPr="002F6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вило, без разборки механизмов. Метод достаточно прост для прак</w:t>
      </w:r>
      <w:r w:rsidRPr="002F6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тического применения.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Изменение суммарных зазоров в кинематической цепи меха</w:t>
      </w:r>
      <w:r w:rsidRPr="002F62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 xml:space="preserve">низма в зависимости от наработки согласуется с классической </w:t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кривой процесса изнашивания, состоящего из периодов прира</w:t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  <w:t>ботки, нормального и аварийного изнашивания. Суммарный за</w:t>
      </w:r>
      <w:r w:rsidRPr="002F62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  <w:t>зор непосредственно зависит от износа всех соединений, входя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щих в контролируемую кинематическую цепь механизма, и по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этому является обобщенным диагностическим параметром.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Техническая реализация кинематического метода несложна. 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Обычно используют известные средства линейных и угловых из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мерений (индикаторы часового типа, угломеры, щупы). Для обес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печения необходимой точности надежно закрепляют измеритель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ное средство на базовой (неподвижной) детали, например на 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корпусе механизма.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 процессе измерения перемещение подвижной детали (напри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мер, вала) должно осуществляться с усилием, не приводящим к 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упругим деформациям. Усилие должно быть постоянным при по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вторных измерениях.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Кинематический метод позволяет оценивать такие дефекты 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деталей, как износ и деформации, нарушение посадок и жестко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сти их соединений. Такие дефекты наиболее часто встречаются в механических системах. Поэтому кинематический метод является одним из основных методов диагностирования механических си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стем.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Техническая реализация этого метода несложна. Однако обо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снование допускаемых и предельных значений диагностического 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параметра, например суммарного зазора, проводят с учетом раз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личной скорости изнашивания отдельных соединений, входящих </w:t>
      </w:r>
      <w:r w:rsidRPr="002F623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 кинематическую цепь. Для этого необходимо получить достаточ</w:t>
      </w:r>
      <w:r w:rsidRPr="002F623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ный статистический материал о закономерностях изменения за</w:t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зоров в соединениях и вероятностях их совместных сочетаний.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Виброакустический метод 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диагностирования основан на реги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страции параметров упругих колебаний, возникающих в механиз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мах при соударении деталей во время функционирования. Упру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гие колебания, называемые 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структурным шумом в отличие от воз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душного шума, распространяются по корпусу механизма. При 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диагностировании они фиксируются датчиками, преобразующи</w:t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ми механические колебания в электрические сигналы. Это, как 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правило, пьезоэлектрические преобразователи ускорений. Датчи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 устанавливают на корпус механизма.</w:t>
      </w:r>
    </w:p>
    <w:p w:rsidR="00452D98" w:rsidRPr="002F623F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Энергия удара и, соответственно, амплитуда виброимпульсов, формируемых при соударении, зависят от зазора между сопрягае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мыми деталями. При увеличении зазора возрастает скорость в мо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мент соударения. По величине амплитуды сигнала, моменту (фазе) </w:t>
      </w:r>
      <w:r w:rsidRPr="002F6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его появления и частоте косвенно оценивают величину зазора, 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т.е. в качестве диагностических параметров используются ампли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тудно-фазовые параметры и несущая частота сигналов, генериру</w:t>
      </w:r>
      <w:r w:rsidRPr="002F623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емых датчиком. Электрические сигналы обрабатываются и анали</w:t>
      </w:r>
      <w:r w:rsidRPr="002F62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зируются соответствующей усилительной, измерительной и ана</w:t>
      </w:r>
      <w:r w:rsidRPr="002F62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F6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лизирующей аппаратурой.</w:t>
      </w:r>
    </w:p>
    <w:p w:rsidR="00452D98" w:rsidRPr="009967C7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Метод является универсальным, может быть использован для </w:t>
      </w:r>
      <w:r w:rsidRPr="00996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оценки состояния различных механизмов и соединений, в кото</w:t>
      </w:r>
      <w:r w:rsidRPr="009967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рых происходят соударения деталей (подшипники качения и сколь</w:t>
      </w:r>
      <w:r w:rsidRPr="009967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жения, зубчатые передачи, шлицевые соединения, кривошипно-</w:t>
      </w:r>
      <w:r w:rsidRPr="00996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шатунные механизмы, механизмы газораспределения двигателей </w:t>
      </w:r>
      <w:r w:rsidRPr="00996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внутреннего сгорания, кулачковые механизмы, форсунки дизе</w:t>
      </w:r>
      <w:r w:rsidRPr="00996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лей, в которых соударяются детали распылителя и т.д.).</w:t>
      </w:r>
    </w:p>
    <w:p w:rsidR="00452D98" w:rsidRPr="009967C7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Однако вибропреобразователь воспринимает результирующие </w:t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колебания, поступающие практически от всех соединений меха</w:t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низма одновременно. Поэтому при виброакустическом диагно</w:t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стировании сложной задачей является разделение сигналов и вы</w:t>
      </w:r>
      <w:r w:rsidRPr="00996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деление сигнала от проверяемого соединения. Обычно применяют </w:t>
      </w:r>
      <w:r w:rsidRPr="00996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следующие способы селекции (разделения) сигналов: частотный, </w:t>
      </w:r>
      <w:r w:rsidRPr="00996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временной и амплитудный.</w:t>
      </w:r>
    </w:p>
    <w:p w:rsidR="00452D98" w:rsidRPr="009967C7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Многие методы осуществляют на основе преобразования меха</w:t>
      </w: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нических величин в электрические с применением электронных диагностических приборов и устройств.</w:t>
      </w:r>
    </w:p>
    <w:p w:rsidR="00452D98" w:rsidRPr="009967C7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Диагностирование имеет свои особенности при использовании </w:t>
      </w: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машин и проведении их ТО и Р. В процессе использования машин </w:t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техническое состояние агрегатов в основном контролируют по </w:t>
      </w:r>
      <w:r w:rsidRPr="009967C7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встроенным приборам для измерения давления в смазочной сис</w:t>
      </w:r>
      <w:r w:rsidRPr="009967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теме, температуры охлаждающей жидкости в двигателе и другим </w:t>
      </w:r>
      <w:r w:rsidRPr="00996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приборам. Используются также органолептические методы диаг</w:t>
      </w:r>
      <w:r w:rsidRPr="00996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ностирования, в первую очередь по ненормальному стуку, шуму, </w:t>
      </w:r>
      <w:r w:rsidRPr="0099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скрежету в механизмах машины, падению мощности двигателя, </w:t>
      </w:r>
      <w:r w:rsidRPr="00996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производительности машины, затрудненному пуску двигателя, </w:t>
      </w:r>
      <w:r w:rsidRPr="00996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дымному выхлопу отработавших газов.</w:t>
      </w:r>
    </w:p>
    <w:p w:rsidR="00452D98" w:rsidRPr="009967C7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lastRenderedPageBreak/>
        <w:t xml:space="preserve">Пневматические методы </w:t>
      </w:r>
      <w:r w:rsidRPr="009967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диагностирования основаны на оцен</w:t>
      </w:r>
      <w:r w:rsidRPr="009967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 герметичности замкнутых полостей различных устройств: топ</w:t>
      </w:r>
      <w:r w:rsidRPr="00996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ливных баков, сердцевин радиаторов, соединений трубопрово</w:t>
      </w:r>
      <w:r w:rsidRPr="009967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дов, камеры сгорания и цилиндропоршневой группы двигателей </w:t>
      </w:r>
      <w:r w:rsidRPr="009967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внутреннего сгорания, уплотнительных устройств агрегатов транс</w:t>
      </w:r>
      <w:r w:rsidRPr="009967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миссии и ходовой системы.</w:t>
      </w:r>
    </w:p>
    <w:p w:rsidR="00452D98" w:rsidRPr="009967C7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Пневматические методы просты и доступны, реализуются на </w:t>
      </w:r>
      <w:r w:rsidRPr="009967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базе несложных технических средств (манометры, вакуумметры, </w:t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дифференциальные манометры, пневматические и пневмоваку</w:t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умные калибраторы, индикаторы герметичности).</w:t>
      </w:r>
    </w:p>
    <w:p w:rsidR="00452D98" w:rsidRPr="009967C7" w:rsidRDefault="00452D98" w:rsidP="001B1B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качестве диагностических наиболее часто используют следу</w:t>
      </w: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ющие параметры: время снижения давления воздуха при задан</w:t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967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ных пределах изменения давления; относительная неплотность (%); </w:t>
      </w: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абсолютная неплотность (мм</w:t>
      </w: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  <w:t>2</w:t>
      </w: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501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967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эквивалентной площади проходных </w:t>
      </w:r>
      <w:r w:rsidRPr="009967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сечений).</w:t>
      </w:r>
    </w:p>
    <w:p w:rsidR="002B7F0B" w:rsidRPr="009967C7" w:rsidRDefault="002B7F0B" w:rsidP="00FD34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2B7F0B" w:rsidRDefault="002B7F0B" w:rsidP="00FD34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w w:val="96"/>
          <w:sz w:val="28"/>
          <w:szCs w:val="28"/>
        </w:rPr>
      </w:pPr>
    </w:p>
    <w:p w:rsidR="00C14CDA" w:rsidRDefault="00C14CDA" w:rsidP="00FD34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w w:val="96"/>
          <w:sz w:val="28"/>
          <w:szCs w:val="28"/>
        </w:rPr>
      </w:pPr>
    </w:p>
    <w:sectPr w:rsidR="00C14CDA" w:rsidSect="001B1B14">
      <w:headerReference w:type="even" r:id="rId8"/>
      <w:headerReference w:type="default" r:id="rId9"/>
      <w:pgSz w:w="11909" w:h="16834" w:code="9"/>
      <w:pgMar w:top="1134" w:right="851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12" w:rsidRDefault="00966B12" w:rsidP="009106AC">
      <w:pPr>
        <w:spacing w:after="0" w:line="240" w:lineRule="auto"/>
      </w:pPr>
      <w:r>
        <w:separator/>
      </w:r>
    </w:p>
  </w:endnote>
  <w:endnote w:type="continuationSeparator" w:id="0">
    <w:p w:rsidR="00966B12" w:rsidRDefault="00966B12" w:rsidP="0091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12" w:rsidRDefault="00966B12" w:rsidP="009106AC">
      <w:pPr>
        <w:spacing w:after="0" w:line="240" w:lineRule="auto"/>
      </w:pPr>
      <w:r>
        <w:separator/>
      </w:r>
    </w:p>
  </w:footnote>
  <w:footnote w:type="continuationSeparator" w:id="0">
    <w:p w:rsidR="00966B12" w:rsidRDefault="00966B12" w:rsidP="0091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F3" w:rsidRDefault="00763AD7" w:rsidP="00DB69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24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BF3" w:rsidRDefault="00966B12" w:rsidP="00DB692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F3" w:rsidRPr="001B1B14" w:rsidRDefault="00763AD7" w:rsidP="00DB692C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1B1B14">
      <w:rPr>
        <w:rStyle w:val="a5"/>
        <w:sz w:val="28"/>
        <w:szCs w:val="28"/>
      </w:rPr>
      <w:fldChar w:fldCharType="begin"/>
    </w:r>
    <w:r w:rsidR="00012438" w:rsidRPr="001B1B14">
      <w:rPr>
        <w:rStyle w:val="a5"/>
        <w:sz w:val="28"/>
        <w:szCs w:val="28"/>
      </w:rPr>
      <w:instrText xml:space="preserve">PAGE  </w:instrText>
    </w:r>
    <w:r w:rsidRPr="001B1B14">
      <w:rPr>
        <w:rStyle w:val="a5"/>
        <w:sz w:val="28"/>
        <w:szCs w:val="28"/>
      </w:rPr>
      <w:fldChar w:fldCharType="separate"/>
    </w:r>
    <w:r w:rsidR="00D04BA5">
      <w:rPr>
        <w:rStyle w:val="a5"/>
        <w:noProof/>
        <w:sz w:val="28"/>
        <w:szCs w:val="28"/>
      </w:rPr>
      <w:t>2</w:t>
    </w:r>
    <w:r w:rsidRPr="001B1B14">
      <w:rPr>
        <w:rStyle w:val="a5"/>
        <w:sz w:val="28"/>
        <w:szCs w:val="28"/>
      </w:rPr>
      <w:fldChar w:fldCharType="end"/>
    </w:r>
  </w:p>
  <w:p w:rsidR="003D1BF3" w:rsidRDefault="00966B12" w:rsidP="00DB692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E6E98A"/>
    <w:lvl w:ilvl="0">
      <w:numFmt w:val="bullet"/>
      <w:lvlText w:val="*"/>
      <w:lvlJc w:val="left"/>
    </w:lvl>
  </w:abstractNum>
  <w:abstractNum w:abstractNumId="1" w15:restartNumberingAfterBreak="0">
    <w:nsid w:val="53647C8C"/>
    <w:multiLevelType w:val="multilevel"/>
    <w:tmpl w:val="C02E4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6116828"/>
    <w:multiLevelType w:val="singleLevel"/>
    <w:tmpl w:val="D85CC04E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2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25B"/>
    <w:rsid w:val="00012438"/>
    <w:rsid w:val="00013824"/>
    <w:rsid w:val="00063B1D"/>
    <w:rsid w:val="00081744"/>
    <w:rsid w:val="000B1024"/>
    <w:rsid w:val="000D1AF1"/>
    <w:rsid w:val="000E0F7A"/>
    <w:rsid w:val="001300A7"/>
    <w:rsid w:val="001B1B14"/>
    <w:rsid w:val="001B64CD"/>
    <w:rsid w:val="001E69B0"/>
    <w:rsid w:val="001F1906"/>
    <w:rsid w:val="002477C3"/>
    <w:rsid w:val="002B01EB"/>
    <w:rsid w:val="002B7F0B"/>
    <w:rsid w:val="002E7768"/>
    <w:rsid w:val="002F623F"/>
    <w:rsid w:val="00305942"/>
    <w:rsid w:val="00323A44"/>
    <w:rsid w:val="003277B6"/>
    <w:rsid w:val="003522CC"/>
    <w:rsid w:val="00373E10"/>
    <w:rsid w:val="00375AA1"/>
    <w:rsid w:val="003B258E"/>
    <w:rsid w:val="003F6BF4"/>
    <w:rsid w:val="003F7C4D"/>
    <w:rsid w:val="00452D98"/>
    <w:rsid w:val="004E5BDB"/>
    <w:rsid w:val="00564A91"/>
    <w:rsid w:val="00572852"/>
    <w:rsid w:val="00626C96"/>
    <w:rsid w:val="007022B8"/>
    <w:rsid w:val="00705E35"/>
    <w:rsid w:val="00763AD7"/>
    <w:rsid w:val="00777CBB"/>
    <w:rsid w:val="00790759"/>
    <w:rsid w:val="007B2235"/>
    <w:rsid w:val="007D2A95"/>
    <w:rsid w:val="007E3A59"/>
    <w:rsid w:val="00852874"/>
    <w:rsid w:val="008544F1"/>
    <w:rsid w:val="00860042"/>
    <w:rsid w:val="008A4571"/>
    <w:rsid w:val="008A4C78"/>
    <w:rsid w:val="008B1F13"/>
    <w:rsid w:val="008F725B"/>
    <w:rsid w:val="009106AC"/>
    <w:rsid w:val="00962821"/>
    <w:rsid w:val="009629B0"/>
    <w:rsid w:val="00966B12"/>
    <w:rsid w:val="00974E6E"/>
    <w:rsid w:val="009926A1"/>
    <w:rsid w:val="009967C7"/>
    <w:rsid w:val="009E09D8"/>
    <w:rsid w:val="00A37042"/>
    <w:rsid w:val="00AD43F0"/>
    <w:rsid w:val="00AE0FBF"/>
    <w:rsid w:val="00B02D53"/>
    <w:rsid w:val="00B10083"/>
    <w:rsid w:val="00B236EE"/>
    <w:rsid w:val="00B648D8"/>
    <w:rsid w:val="00B97F3A"/>
    <w:rsid w:val="00BA03D6"/>
    <w:rsid w:val="00BB70C2"/>
    <w:rsid w:val="00BC46EB"/>
    <w:rsid w:val="00BF0DF0"/>
    <w:rsid w:val="00BF77A7"/>
    <w:rsid w:val="00C14CDA"/>
    <w:rsid w:val="00C3113D"/>
    <w:rsid w:val="00C45402"/>
    <w:rsid w:val="00C50151"/>
    <w:rsid w:val="00C64E81"/>
    <w:rsid w:val="00C71C3D"/>
    <w:rsid w:val="00CC37C2"/>
    <w:rsid w:val="00CE0659"/>
    <w:rsid w:val="00CF17F0"/>
    <w:rsid w:val="00D00E74"/>
    <w:rsid w:val="00D04BA5"/>
    <w:rsid w:val="00D3406E"/>
    <w:rsid w:val="00DC0575"/>
    <w:rsid w:val="00DE7524"/>
    <w:rsid w:val="00DF514E"/>
    <w:rsid w:val="00E45B17"/>
    <w:rsid w:val="00E85233"/>
    <w:rsid w:val="00EA08CA"/>
    <w:rsid w:val="00F726DC"/>
    <w:rsid w:val="00FD34CE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6635"/>
  <w15:docId w15:val="{6822E7BB-39C0-445E-8E6D-B8C52D46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72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F725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F725B"/>
  </w:style>
  <w:style w:type="paragraph" w:styleId="a6">
    <w:name w:val="Balloon Text"/>
    <w:basedOn w:val="a"/>
    <w:link w:val="a7"/>
    <w:uiPriority w:val="99"/>
    <w:semiHidden/>
    <w:unhideWhenUsed/>
    <w:rsid w:val="001F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9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69B0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B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37</cp:revision>
  <cp:lastPrinted>2011-10-03T05:53:00Z</cp:lastPrinted>
  <dcterms:created xsi:type="dcterms:W3CDTF">2011-09-17T07:52:00Z</dcterms:created>
  <dcterms:modified xsi:type="dcterms:W3CDTF">2020-10-16T09:56:00Z</dcterms:modified>
</cp:coreProperties>
</file>