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23" w:rsidRPr="0036273D" w:rsidRDefault="006B4A23" w:rsidP="006C6501">
      <w:pPr>
        <w:spacing w:after="0"/>
        <w:ind w:firstLine="567"/>
        <w:jc w:val="both"/>
        <w:rPr>
          <w:rFonts w:ascii="Times New Roman" w:hAnsi="Times New Roman" w:cs="Times New Roman"/>
          <w:sz w:val="28"/>
          <w:szCs w:val="28"/>
        </w:rPr>
      </w:pPr>
      <w:bookmarkStart w:id="0" w:name="_GoBack"/>
      <w:bookmarkEnd w:id="0"/>
      <w:r>
        <w:rPr>
          <w:rFonts w:ascii="Times New Roman" w:hAnsi="Times New Roman" w:cs="Times New Roman"/>
          <w:i/>
          <w:sz w:val="28"/>
          <w:szCs w:val="28"/>
        </w:rPr>
        <w:t xml:space="preserve">ММНИмаг-18 </w:t>
      </w:r>
      <w:r w:rsidRPr="00907751">
        <w:rPr>
          <w:rFonts w:ascii="Times New Roman" w:eastAsia="Times New Roman" w:hAnsi="Times New Roman" w:cs="Times New Roman"/>
          <w:i/>
          <w:sz w:val="28"/>
          <w:szCs w:val="28"/>
        </w:rPr>
        <w:t>Лекция №</w:t>
      </w:r>
      <w:r>
        <w:rPr>
          <w:rFonts w:ascii="Times New Roman" w:eastAsia="Times New Roman" w:hAnsi="Times New Roman" w:cs="Times New Roman"/>
          <w:i/>
          <w:sz w:val="28"/>
          <w:szCs w:val="28"/>
        </w:rPr>
        <w:t>2</w:t>
      </w:r>
      <w:r w:rsidRPr="00907751">
        <w:rPr>
          <w:rFonts w:ascii="Times New Roman" w:eastAsia="Times New Roman" w:hAnsi="Times New Roman" w:cs="Times New Roman"/>
          <w:i/>
          <w:sz w:val="28"/>
          <w:szCs w:val="28"/>
        </w:rPr>
        <w:t>=2ч</w:t>
      </w:r>
    </w:p>
    <w:p w:rsidR="006B4A23" w:rsidRPr="006B4A23" w:rsidRDefault="006B4A23" w:rsidP="006B4A23">
      <w:pPr>
        <w:shd w:val="clear" w:color="auto" w:fill="FFFFFF"/>
        <w:spacing w:after="0"/>
        <w:ind w:firstLine="567"/>
        <w:jc w:val="both"/>
        <w:rPr>
          <w:rFonts w:ascii="Times New Roman" w:hAnsi="Times New Roman" w:cs="Times New Roman"/>
          <w:b/>
          <w:bCs/>
          <w:color w:val="000000"/>
          <w:spacing w:val="-7"/>
          <w:sz w:val="28"/>
          <w:szCs w:val="28"/>
        </w:rPr>
      </w:pPr>
      <w:r w:rsidRPr="00907751">
        <w:rPr>
          <w:rFonts w:ascii="Times New Roman" w:eastAsia="Times New Roman" w:hAnsi="Times New Roman" w:cs="Times New Roman"/>
          <w:b/>
          <w:sz w:val="28"/>
          <w:szCs w:val="28"/>
        </w:rPr>
        <w:t>Тема</w:t>
      </w:r>
      <w:r>
        <w:rPr>
          <w:rFonts w:ascii="Times New Roman" w:hAnsi="Times New Roman" w:cs="Times New Roman"/>
          <w:b/>
          <w:sz w:val="28"/>
          <w:szCs w:val="28"/>
        </w:rPr>
        <w:t xml:space="preserve"> 1.2. </w:t>
      </w:r>
      <w:r>
        <w:rPr>
          <w:rFonts w:ascii="Times New Roman" w:hAnsi="Times New Roman" w:cs="Times New Roman"/>
          <w:b/>
          <w:bCs/>
          <w:color w:val="000000"/>
          <w:spacing w:val="-7"/>
          <w:sz w:val="28"/>
          <w:szCs w:val="28"/>
        </w:rPr>
        <w:t xml:space="preserve">Выбор направления научных исследований, </w:t>
      </w:r>
      <w:r w:rsidRPr="006B4A23">
        <w:rPr>
          <w:rFonts w:ascii="Times New Roman" w:hAnsi="Times New Roman" w:cs="Times New Roman"/>
          <w:b/>
          <w:sz w:val="28"/>
          <w:szCs w:val="28"/>
        </w:rPr>
        <w:t>стадии и этапы</w:t>
      </w:r>
      <w:r>
        <w:rPr>
          <w:rFonts w:ascii="Times New Roman" w:hAnsi="Times New Roman" w:cs="Times New Roman"/>
          <w:b/>
          <w:sz w:val="28"/>
          <w:szCs w:val="28"/>
        </w:rPr>
        <w:t xml:space="preserve"> их реализации</w:t>
      </w:r>
    </w:p>
    <w:p w:rsidR="006B4A23" w:rsidRPr="003E688B" w:rsidRDefault="006B4A23" w:rsidP="006B4A23">
      <w:pPr>
        <w:spacing w:after="0"/>
        <w:ind w:firstLine="567"/>
        <w:jc w:val="both"/>
        <w:rPr>
          <w:rFonts w:ascii="Times New Roman" w:hAnsi="Times New Roman" w:cs="Times New Roman"/>
          <w:i/>
          <w:sz w:val="28"/>
          <w:szCs w:val="28"/>
        </w:rPr>
      </w:pPr>
      <w:r w:rsidRPr="003E688B">
        <w:rPr>
          <w:rFonts w:ascii="Times New Roman" w:hAnsi="Times New Roman" w:cs="Times New Roman"/>
          <w:i/>
          <w:sz w:val="28"/>
          <w:szCs w:val="28"/>
        </w:rPr>
        <w:t xml:space="preserve">1.2.1. Методы выбора и цели направления научного исследования </w:t>
      </w:r>
    </w:p>
    <w:p w:rsidR="00B00C0E" w:rsidRPr="00B00C0E" w:rsidRDefault="00B00C0E" w:rsidP="00B00C0E">
      <w:pPr>
        <w:spacing w:after="0"/>
        <w:ind w:firstLine="567"/>
        <w:jc w:val="both"/>
        <w:outlineLvl w:val="1"/>
        <w:rPr>
          <w:rFonts w:ascii="Times New Roman" w:hAnsi="Times New Roman"/>
          <w:i/>
          <w:sz w:val="28"/>
          <w:szCs w:val="28"/>
        </w:rPr>
      </w:pPr>
      <w:r w:rsidRPr="00B00C0E">
        <w:rPr>
          <w:rFonts w:ascii="Times New Roman" w:hAnsi="Times New Roman" w:cs="Times New Roman"/>
          <w:bCs/>
          <w:i/>
          <w:color w:val="000000"/>
          <w:spacing w:val="-7"/>
          <w:sz w:val="28"/>
          <w:szCs w:val="28"/>
        </w:rPr>
        <w:t>1.2.2.</w:t>
      </w:r>
      <w:r w:rsidRPr="00B00C0E">
        <w:rPr>
          <w:rFonts w:ascii="Times New Roman" w:hAnsi="Times New Roman" w:cs="Times New Roman"/>
          <w:i/>
          <w:sz w:val="28"/>
          <w:szCs w:val="28"/>
        </w:rPr>
        <w:t xml:space="preserve"> Стадии и этапы</w:t>
      </w:r>
      <w:r w:rsidRPr="00B00C0E">
        <w:rPr>
          <w:rFonts w:ascii="Times New Roman" w:eastAsia="Times New Roman" w:hAnsi="Times New Roman" w:cs="Times New Roman"/>
          <w:bCs/>
          <w:i/>
          <w:sz w:val="28"/>
          <w:szCs w:val="28"/>
        </w:rPr>
        <w:t xml:space="preserve"> </w:t>
      </w:r>
      <w:r w:rsidRPr="00B00C0E">
        <w:rPr>
          <w:rFonts w:ascii="Times New Roman" w:hAnsi="Times New Roman" w:cs="Times New Roman"/>
          <w:i/>
          <w:sz w:val="28"/>
          <w:szCs w:val="28"/>
        </w:rPr>
        <w:t>научных исследований и</w:t>
      </w:r>
      <w:r w:rsidRPr="00B00C0E">
        <w:rPr>
          <w:rFonts w:ascii="Times New Roman" w:eastAsia="Times New Roman" w:hAnsi="Times New Roman" w:cs="Times New Roman"/>
          <w:bCs/>
          <w:i/>
          <w:sz w:val="28"/>
          <w:szCs w:val="28"/>
        </w:rPr>
        <w:t xml:space="preserve"> инновационных процессов</w:t>
      </w:r>
      <w:r w:rsidRPr="00B00C0E">
        <w:rPr>
          <w:rFonts w:ascii="Times New Roman" w:hAnsi="Times New Roman"/>
          <w:i/>
          <w:sz w:val="28"/>
          <w:szCs w:val="28"/>
        </w:rPr>
        <w:t xml:space="preserve"> при создании новой с. х. техники</w:t>
      </w:r>
      <w:r w:rsidRPr="00B00C0E">
        <w:rPr>
          <w:rFonts w:ascii="Times New Roman" w:hAnsi="Times New Roman"/>
          <w:i/>
          <w:color w:val="000000"/>
          <w:sz w:val="28"/>
          <w:szCs w:val="28"/>
        </w:rPr>
        <w:t xml:space="preserve"> и </w:t>
      </w:r>
      <w:r w:rsidRPr="00B00C0E">
        <w:rPr>
          <w:rFonts w:ascii="Times New Roman" w:hAnsi="Times New Roman"/>
          <w:i/>
          <w:sz w:val="28"/>
          <w:szCs w:val="28"/>
        </w:rPr>
        <w:t>перспективных технологий</w:t>
      </w:r>
    </w:p>
    <w:p w:rsidR="00B00C0E" w:rsidRDefault="00B00C0E" w:rsidP="00B00C0E">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1.2.3. Поиск, накопление и обработка научной информации</w:t>
      </w:r>
    </w:p>
    <w:p w:rsidR="006B4A23" w:rsidRDefault="006B4A23" w:rsidP="00B00C0E">
      <w:pPr>
        <w:spacing w:after="0"/>
        <w:jc w:val="both"/>
        <w:rPr>
          <w:rFonts w:ascii="Times New Roman" w:hAnsi="Times New Roman" w:cs="Times New Roman"/>
          <w:b/>
          <w:i/>
          <w:sz w:val="28"/>
          <w:szCs w:val="28"/>
        </w:rPr>
      </w:pPr>
    </w:p>
    <w:p w:rsidR="006B4A23" w:rsidRPr="003E688B" w:rsidRDefault="006B4A23" w:rsidP="006B4A23">
      <w:pPr>
        <w:spacing w:after="0"/>
        <w:ind w:firstLine="567"/>
        <w:jc w:val="both"/>
        <w:rPr>
          <w:rFonts w:ascii="Times New Roman" w:hAnsi="Times New Roman" w:cs="Times New Roman"/>
          <w:b/>
          <w:i/>
          <w:sz w:val="28"/>
          <w:szCs w:val="28"/>
        </w:rPr>
      </w:pPr>
      <w:r w:rsidRPr="003E688B">
        <w:rPr>
          <w:rFonts w:ascii="Times New Roman" w:hAnsi="Times New Roman" w:cs="Times New Roman"/>
          <w:b/>
          <w:i/>
          <w:sz w:val="28"/>
          <w:szCs w:val="28"/>
        </w:rPr>
        <w:t xml:space="preserve">1.2.1. Методы выбора и цели направления научного исследования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 xml:space="preserve">В научно-исследовательской работе различают научное направление, проблемы и темы.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i/>
          <w:sz w:val="28"/>
          <w:szCs w:val="28"/>
        </w:rPr>
        <w:t>Научное направление</w:t>
      </w:r>
      <w:r w:rsidRPr="003E688B">
        <w:rPr>
          <w:rFonts w:ascii="Times New Roman" w:hAnsi="Times New Roman" w:cs="Times New Roman"/>
          <w:sz w:val="28"/>
          <w:szCs w:val="28"/>
        </w:rPr>
        <w:t xml:space="preserve"> – это сфера исследований научного коллектива, посвященных решению крупных фундаментальных теоретически</w:t>
      </w:r>
      <w:r>
        <w:rPr>
          <w:rFonts w:ascii="Times New Roman" w:hAnsi="Times New Roman" w:cs="Times New Roman"/>
          <w:sz w:val="28"/>
          <w:szCs w:val="28"/>
        </w:rPr>
        <w:t>-</w:t>
      </w:r>
      <w:r w:rsidRPr="003E688B">
        <w:rPr>
          <w:rFonts w:ascii="Times New Roman" w:hAnsi="Times New Roman" w:cs="Times New Roman"/>
          <w:sz w:val="28"/>
          <w:szCs w:val="28"/>
        </w:rPr>
        <w:t xml:space="preserve">экспериментальных задач в определенной отрасли науки. Структурными единицами направления являются комплексные проблемы, темы и вопросы.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i/>
          <w:sz w:val="28"/>
          <w:szCs w:val="28"/>
        </w:rPr>
        <w:t>Проблема</w:t>
      </w:r>
      <w:r w:rsidRPr="003E688B">
        <w:rPr>
          <w:rFonts w:ascii="Times New Roman" w:hAnsi="Times New Roman" w:cs="Times New Roman"/>
          <w:sz w:val="28"/>
          <w:szCs w:val="28"/>
        </w:rPr>
        <w:t xml:space="preserve"> – это сложная научная задача. Она охватывает значительную область исследования и должна иметь перспективное значение. Проблема состоит из ряда тем.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i/>
          <w:sz w:val="28"/>
          <w:szCs w:val="28"/>
        </w:rPr>
        <w:t>Тема</w:t>
      </w:r>
      <w:r w:rsidRPr="003E688B">
        <w:rPr>
          <w:rFonts w:ascii="Times New Roman" w:hAnsi="Times New Roman" w:cs="Times New Roman"/>
          <w:sz w:val="28"/>
          <w:szCs w:val="28"/>
        </w:rPr>
        <w:t xml:space="preserve"> – это научная задача, охватывающая определенную область научного исследования. Она базируется на многочисленных исследовательских вопросах, под которыми понимают более мелкие научные задачи. При разработке темы либо вопроса выдвигается конкретная задача в исследовании: разработать конструкцию, новый материал, технологию и т.д. Решение проблемы ставит более общую задачу, например, решить комплекс научных задач, сделать открытие.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 xml:space="preserve">Выбор постановки проблемы или темы является весьма сложной и ответственной задачей и включает в себя ряд этапов: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 xml:space="preserve">– формулирование проблемы;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 xml:space="preserve">– разработка структуры проблемы (выделяют темы, подтемы и вопросы);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 xml:space="preserve">– установление актуальности проблемы, т.е. ее ценности для науки и техники.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После обоснования проблемы и установления ее структуры приступают к выбору темы научного исследования. К теме предъявляют ряд требований: актуальность, новизна, экономическая эффективность и значимость.  Критерием для установления актуальности чаще всего служит экономическая эффективность. На стад</w:t>
      </w:r>
      <w:r>
        <w:rPr>
          <w:rFonts w:ascii="Times New Roman" w:hAnsi="Times New Roman" w:cs="Times New Roman"/>
          <w:sz w:val="28"/>
          <w:szCs w:val="28"/>
        </w:rPr>
        <w:t>ии выбора темы экономический эф</w:t>
      </w:r>
      <w:r w:rsidRPr="003E688B">
        <w:rPr>
          <w:rFonts w:ascii="Times New Roman" w:hAnsi="Times New Roman" w:cs="Times New Roman"/>
          <w:sz w:val="28"/>
          <w:szCs w:val="28"/>
        </w:rPr>
        <w:t>фект может быть определен только ориентировочно. Для теоретических исследований требование экономичности может уступать требованию значимости.  Важной характеристикой темы является осуществимость или внедряемость, поэтому, формулируя тему, научный работник должен хорошо знать производство и его</w:t>
      </w:r>
      <w:r>
        <w:rPr>
          <w:rFonts w:ascii="Times New Roman" w:hAnsi="Times New Roman" w:cs="Times New Roman"/>
          <w:sz w:val="28"/>
          <w:szCs w:val="28"/>
        </w:rPr>
        <w:t xml:space="preserve"> запросы на данном этапе</w:t>
      </w:r>
      <w:r w:rsidRPr="003E688B">
        <w:rPr>
          <w:rFonts w:ascii="Times New Roman" w:hAnsi="Times New Roman" w:cs="Times New Roman"/>
          <w:sz w:val="28"/>
          <w:szCs w:val="28"/>
        </w:rPr>
        <w:t xml:space="preserve">.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i/>
          <w:sz w:val="28"/>
          <w:szCs w:val="28"/>
        </w:rPr>
        <w:t>Целью научного исследования</w:t>
      </w:r>
      <w:r w:rsidRPr="003E688B">
        <w:rPr>
          <w:rFonts w:ascii="Times New Roman" w:hAnsi="Times New Roman" w:cs="Times New Roman"/>
          <w:sz w:val="28"/>
          <w:szCs w:val="28"/>
        </w:rPr>
        <w:t xml:space="preserve"> является достоверное и всестороннее изучение объекта, процесса или явления, их структуры, связей и отношений </w:t>
      </w:r>
      <w:r w:rsidRPr="003E688B">
        <w:rPr>
          <w:rFonts w:ascii="Times New Roman" w:hAnsi="Times New Roman" w:cs="Times New Roman"/>
          <w:sz w:val="28"/>
          <w:szCs w:val="28"/>
        </w:rPr>
        <w:lastRenderedPageBreak/>
        <w:t xml:space="preserve">на основе разработанных в науке научных принципов и методов познания, а также получение и внедрение в производство полезных для человека результатов. В каждом научном исследовании выделяется объект и предмет исследования.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i/>
          <w:sz w:val="28"/>
          <w:szCs w:val="28"/>
        </w:rPr>
        <w:t>Объект научного исследования</w:t>
      </w:r>
      <w:r w:rsidRPr="003E688B">
        <w:rPr>
          <w:rFonts w:ascii="Times New Roman" w:hAnsi="Times New Roman" w:cs="Times New Roman"/>
          <w:sz w:val="28"/>
          <w:szCs w:val="28"/>
        </w:rPr>
        <w:t xml:space="preserve"> – это материальная идеальная природная или искусственная система.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i/>
          <w:sz w:val="28"/>
          <w:szCs w:val="28"/>
        </w:rPr>
        <w:t>Предмет научного исследования</w:t>
      </w:r>
      <w:r w:rsidRPr="003E688B">
        <w:rPr>
          <w:rFonts w:ascii="Times New Roman" w:hAnsi="Times New Roman" w:cs="Times New Roman"/>
          <w:sz w:val="28"/>
          <w:szCs w:val="28"/>
        </w:rPr>
        <w:t xml:space="preserve"> – это структура системы, закономерности взаимодействия как внутри, так и вне ее, закономерности развития, качества, различные ее свойства и т.д. </w:t>
      </w:r>
    </w:p>
    <w:p w:rsidR="006B4A23" w:rsidRDefault="006B4A23" w:rsidP="00770117">
      <w:pPr>
        <w:spacing w:after="0" w:line="240" w:lineRule="auto"/>
        <w:ind w:firstLine="567"/>
        <w:jc w:val="both"/>
        <w:rPr>
          <w:rFonts w:ascii="Times New Roman" w:hAnsi="Times New Roman" w:cs="Times New Roman"/>
          <w:sz w:val="28"/>
          <w:szCs w:val="28"/>
        </w:rPr>
      </w:pPr>
      <w:r w:rsidRPr="003E688B">
        <w:rPr>
          <w:rFonts w:ascii="Times New Roman" w:hAnsi="Times New Roman" w:cs="Times New Roman"/>
          <w:sz w:val="28"/>
          <w:szCs w:val="28"/>
        </w:rPr>
        <w:t>Научные исследования по характеру связей с производством и степени важности для народного хозяйства, целевому назначению, источникам финансирования и длительности выполнения классифицируются на следующие основные виды: фундаментальные, пр</w:t>
      </w:r>
      <w:r>
        <w:rPr>
          <w:rFonts w:ascii="Times New Roman" w:hAnsi="Times New Roman" w:cs="Times New Roman"/>
          <w:sz w:val="28"/>
          <w:szCs w:val="28"/>
        </w:rPr>
        <w:t>икладные и разработки</w:t>
      </w:r>
      <w:r w:rsidRPr="003E688B">
        <w:rPr>
          <w:rFonts w:ascii="Times New Roman" w:hAnsi="Times New Roman" w:cs="Times New Roman"/>
          <w:sz w:val="28"/>
          <w:szCs w:val="28"/>
        </w:rPr>
        <w:t>.</w:t>
      </w:r>
    </w:p>
    <w:p w:rsidR="006B4A23" w:rsidRPr="009E3DF9" w:rsidRDefault="006B4A23" w:rsidP="00770117">
      <w:pPr>
        <w:spacing w:after="0" w:line="240" w:lineRule="auto"/>
        <w:ind w:firstLine="567"/>
        <w:jc w:val="both"/>
        <w:rPr>
          <w:rFonts w:ascii="Times New Roman" w:hAnsi="Times New Roman" w:cs="Times New Roman"/>
          <w:sz w:val="28"/>
          <w:szCs w:val="28"/>
        </w:rPr>
      </w:pPr>
      <w:r w:rsidRPr="009E3DF9">
        <w:rPr>
          <w:rFonts w:ascii="Times New Roman" w:hAnsi="Times New Roman" w:cs="Times New Roman"/>
          <w:i/>
          <w:sz w:val="28"/>
          <w:szCs w:val="28"/>
        </w:rPr>
        <w:t>Фундаментальные научные исследования</w:t>
      </w:r>
      <w:r w:rsidRPr="009E3DF9">
        <w:rPr>
          <w:rFonts w:ascii="Times New Roman" w:hAnsi="Times New Roman" w:cs="Times New Roman"/>
          <w:sz w:val="28"/>
          <w:szCs w:val="28"/>
        </w:rPr>
        <w:t xml:space="preserve"> направлены на открытие и изучение новых явлений и законов природы, создание новых принципов и методов исследования с целью расширения научного знания общества и установления их практической пригодности. Такие исследования ведутся на границе известного и неизвестного, обладают наибольшей степенью неопределенности.  </w:t>
      </w:r>
    </w:p>
    <w:p w:rsidR="006B4A23" w:rsidRDefault="006B4A23" w:rsidP="00770117">
      <w:pPr>
        <w:spacing w:after="0" w:line="240" w:lineRule="auto"/>
        <w:ind w:firstLine="567"/>
        <w:jc w:val="both"/>
        <w:rPr>
          <w:rFonts w:ascii="Times New Roman" w:hAnsi="Times New Roman" w:cs="Times New Roman"/>
          <w:sz w:val="28"/>
          <w:szCs w:val="28"/>
        </w:rPr>
      </w:pPr>
      <w:r w:rsidRPr="009E3DF9">
        <w:rPr>
          <w:rFonts w:ascii="Times New Roman" w:hAnsi="Times New Roman" w:cs="Times New Roman"/>
          <w:i/>
          <w:sz w:val="28"/>
          <w:szCs w:val="28"/>
        </w:rPr>
        <w:t>Прикладные научные исследования</w:t>
      </w:r>
      <w:r w:rsidRPr="009E3DF9">
        <w:rPr>
          <w:rFonts w:ascii="Times New Roman" w:hAnsi="Times New Roman" w:cs="Times New Roman"/>
          <w:sz w:val="28"/>
          <w:szCs w:val="28"/>
        </w:rPr>
        <w:t xml:space="preserve"> направлены на поиск способов использования законов природы, создание новых и совершенствование существующих средств и способов человеческой деятельности. Они базируются на знаниях, полученных при проведении фундаментальных исследований. Прикладные исследования делятся на поисковые, научно-исследовательские и опытно-конструкторские.  </w:t>
      </w:r>
    </w:p>
    <w:p w:rsidR="006B4A23" w:rsidRDefault="006B4A23" w:rsidP="00770117">
      <w:pPr>
        <w:spacing w:after="0" w:line="240" w:lineRule="auto"/>
        <w:ind w:firstLine="567"/>
        <w:jc w:val="both"/>
        <w:rPr>
          <w:rFonts w:ascii="Times New Roman" w:hAnsi="Times New Roman" w:cs="Times New Roman"/>
          <w:sz w:val="28"/>
          <w:szCs w:val="28"/>
        </w:rPr>
      </w:pPr>
      <w:r w:rsidRPr="009E3DF9">
        <w:rPr>
          <w:rFonts w:ascii="Times New Roman" w:hAnsi="Times New Roman" w:cs="Times New Roman"/>
          <w:sz w:val="28"/>
          <w:szCs w:val="28"/>
        </w:rPr>
        <w:t xml:space="preserve">При проведении </w:t>
      </w:r>
      <w:r w:rsidRPr="009E3DF9">
        <w:rPr>
          <w:rFonts w:ascii="Times New Roman" w:hAnsi="Times New Roman" w:cs="Times New Roman"/>
          <w:i/>
          <w:sz w:val="28"/>
          <w:szCs w:val="28"/>
        </w:rPr>
        <w:t>поисковых исследований</w:t>
      </w:r>
      <w:r w:rsidRPr="009E3DF9">
        <w:rPr>
          <w:rFonts w:ascii="Times New Roman" w:hAnsi="Times New Roman" w:cs="Times New Roman"/>
          <w:sz w:val="28"/>
          <w:szCs w:val="28"/>
        </w:rPr>
        <w:t xml:space="preserve"> устанавливаются факторы, влияющие на объект, отыскиваются пути создания новой техники и технологий. В результате </w:t>
      </w:r>
      <w:r w:rsidRPr="009E3DF9">
        <w:rPr>
          <w:rFonts w:ascii="Times New Roman" w:hAnsi="Times New Roman" w:cs="Times New Roman"/>
          <w:i/>
          <w:sz w:val="28"/>
          <w:szCs w:val="28"/>
        </w:rPr>
        <w:t>научно-исследовательских работ</w:t>
      </w:r>
      <w:r w:rsidRPr="009E3DF9">
        <w:rPr>
          <w:rFonts w:ascii="Times New Roman" w:hAnsi="Times New Roman" w:cs="Times New Roman"/>
          <w:sz w:val="28"/>
          <w:szCs w:val="28"/>
        </w:rPr>
        <w:t xml:space="preserve"> создаются новые технологии, опытные установки, приборы, образцы техники. При выполнении </w:t>
      </w:r>
      <w:r w:rsidRPr="009E3DF9">
        <w:rPr>
          <w:rFonts w:ascii="Times New Roman" w:hAnsi="Times New Roman" w:cs="Times New Roman"/>
          <w:i/>
          <w:sz w:val="28"/>
          <w:szCs w:val="28"/>
        </w:rPr>
        <w:t>опытно-конструкторских работ</w:t>
      </w:r>
      <w:r w:rsidRPr="009E3DF9">
        <w:rPr>
          <w:rFonts w:ascii="Times New Roman" w:hAnsi="Times New Roman" w:cs="Times New Roman"/>
          <w:sz w:val="28"/>
          <w:szCs w:val="28"/>
        </w:rPr>
        <w:t xml:space="preserve"> осуществляется подбор конструктивных характеристик, составляющих логическую основу создаваемой машины, прибора, конструкции. </w:t>
      </w:r>
    </w:p>
    <w:p w:rsidR="006B4A23" w:rsidRDefault="006B4A23" w:rsidP="00770117">
      <w:pPr>
        <w:spacing w:after="0" w:line="240" w:lineRule="auto"/>
        <w:ind w:firstLine="567"/>
        <w:jc w:val="both"/>
        <w:rPr>
          <w:rFonts w:ascii="Times New Roman" w:hAnsi="Times New Roman" w:cs="Times New Roman"/>
          <w:sz w:val="28"/>
          <w:szCs w:val="28"/>
        </w:rPr>
      </w:pPr>
      <w:r w:rsidRPr="009E3DF9">
        <w:rPr>
          <w:rFonts w:ascii="Times New Roman" w:hAnsi="Times New Roman" w:cs="Times New Roman"/>
          <w:sz w:val="28"/>
          <w:szCs w:val="28"/>
        </w:rPr>
        <w:t xml:space="preserve">В результате проведения фундаментальных и прикладных исследований происходит накопление новой научно-технической информации и преобразование её в форму, пригодную для освоения в промышленности и строительстве, т.е. приводит к разработке. </w:t>
      </w:r>
    </w:p>
    <w:p w:rsidR="006B4A23" w:rsidRDefault="006B4A23" w:rsidP="00770117">
      <w:pPr>
        <w:spacing w:after="0" w:line="240" w:lineRule="auto"/>
        <w:ind w:firstLine="567"/>
        <w:jc w:val="both"/>
        <w:rPr>
          <w:rFonts w:ascii="Times New Roman" w:hAnsi="Times New Roman" w:cs="Times New Roman"/>
          <w:sz w:val="28"/>
          <w:szCs w:val="28"/>
        </w:rPr>
      </w:pPr>
      <w:r w:rsidRPr="009E3DF9">
        <w:rPr>
          <w:rFonts w:ascii="Times New Roman" w:hAnsi="Times New Roman" w:cs="Times New Roman"/>
          <w:i/>
          <w:sz w:val="28"/>
          <w:szCs w:val="28"/>
        </w:rPr>
        <w:t>Разработка</w:t>
      </w:r>
      <w:r w:rsidRPr="009E3DF9">
        <w:rPr>
          <w:rFonts w:ascii="Times New Roman" w:hAnsi="Times New Roman" w:cs="Times New Roman"/>
          <w:sz w:val="28"/>
          <w:szCs w:val="28"/>
        </w:rPr>
        <w:t xml:space="preserve"> направлена на создание новой и совершенствование существующей техники, материалов, конструкций и технологий. Ее конечная цель – подготовка результатов прикладных исследований к внедрению. </w:t>
      </w:r>
    </w:p>
    <w:p w:rsidR="00B80FE0" w:rsidRDefault="00B80FE0" w:rsidP="00B80FE0">
      <w:pPr>
        <w:pStyle w:val="a6"/>
        <w:spacing w:after="0" w:line="240" w:lineRule="auto"/>
        <w:ind w:left="0"/>
        <w:jc w:val="both"/>
        <w:rPr>
          <w:rFonts w:ascii="Times New Roman" w:hAnsi="Times New Roman"/>
          <w:b/>
          <w:i/>
          <w:sz w:val="28"/>
          <w:szCs w:val="28"/>
        </w:rPr>
      </w:pPr>
    </w:p>
    <w:p w:rsidR="00B00C0E" w:rsidRPr="00B00C0E" w:rsidRDefault="00B00C0E" w:rsidP="00B00C0E">
      <w:pPr>
        <w:spacing w:after="0"/>
        <w:ind w:firstLine="567"/>
        <w:jc w:val="both"/>
        <w:outlineLvl w:val="1"/>
        <w:rPr>
          <w:rFonts w:ascii="Times New Roman" w:hAnsi="Times New Roman"/>
          <w:b/>
          <w:i/>
          <w:sz w:val="28"/>
          <w:szCs w:val="28"/>
        </w:rPr>
      </w:pPr>
      <w:r w:rsidRPr="00B00C0E">
        <w:rPr>
          <w:rFonts w:ascii="Times New Roman" w:hAnsi="Times New Roman" w:cs="Times New Roman"/>
          <w:b/>
          <w:bCs/>
          <w:i/>
          <w:color w:val="000000"/>
          <w:spacing w:val="-7"/>
          <w:sz w:val="28"/>
          <w:szCs w:val="28"/>
        </w:rPr>
        <w:t>1.2.2.</w:t>
      </w:r>
      <w:r w:rsidRPr="00B00C0E">
        <w:rPr>
          <w:rFonts w:ascii="Times New Roman" w:hAnsi="Times New Roman" w:cs="Times New Roman"/>
          <w:b/>
          <w:i/>
          <w:sz w:val="28"/>
          <w:szCs w:val="28"/>
        </w:rPr>
        <w:t xml:space="preserve"> Стадии и этапы</w:t>
      </w:r>
      <w:r w:rsidRPr="00B00C0E">
        <w:rPr>
          <w:rFonts w:ascii="Times New Roman" w:eastAsia="Times New Roman" w:hAnsi="Times New Roman" w:cs="Times New Roman"/>
          <w:b/>
          <w:bCs/>
          <w:i/>
          <w:sz w:val="28"/>
          <w:szCs w:val="28"/>
        </w:rPr>
        <w:t xml:space="preserve"> </w:t>
      </w:r>
      <w:r w:rsidRPr="00B00C0E">
        <w:rPr>
          <w:rFonts w:ascii="Times New Roman" w:hAnsi="Times New Roman" w:cs="Times New Roman"/>
          <w:b/>
          <w:i/>
          <w:sz w:val="28"/>
          <w:szCs w:val="28"/>
        </w:rPr>
        <w:t>научных исследований и</w:t>
      </w:r>
      <w:r w:rsidRPr="00B00C0E">
        <w:rPr>
          <w:rFonts w:ascii="Times New Roman" w:eastAsia="Times New Roman" w:hAnsi="Times New Roman" w:cs="Times New Roman"/>
          <w:b/>
          <w:bCs/>
          <w:i/>
          <w:sz w:val="28"/>
          <w:szCs w:val="28"/>
        </w:rPr>
        <w:t xml:space="preserve"> инновационных процессов</w:t>
      </w:r>
      <w:r w:rsidRPr="00B00C0E">
        <w:rPr>
          <w:rFonts w:ascii="Times New Roman" w:hAnsi="Times New Roman"/>
          <w:b/>
          <w:i/>
          <w:sz w:val="28"/>
          <w:szCs w:val="28"/>
        </w:rPr>
        <w:t xml:space="preserve"> при создании новой с. х. техники</w:t>
      </w:r>
      <w:r w:rsidRPr="00B00C0E">
        <w:rPr>
          <w:rFonts w:ascii="Times New Roman" w:hAnsi="Times New Roman"/>
          <w:b/>
          <w:i/>
          <w:color w:val="000000"/>
          <w:sz w:val="28"/>
          <w:szCs w:val="28"/>
        </w:rPr>
        <w:t xml:space="preserve"> и </w:t>
      </w:r>
      <w:r w:rsidRPr="00B00C0E">
        <w:rPr>
          <w:rFonts w:ascii="Times New Roman" w:hAnsi="Times New Roman"/>
          <w:b/>
          <w:i/>
          <w:sz w:val="28"/>
          <w:szCs w:val="28"/>
        </w:rPr>
        <w:t>перспективных технологий</w:t>
      </w:r>
    </w:p>
    <w:p w:rsidR="00AA0A2F" w:rsidRPr="00981C01" w:rsidRDefault="00AA0A2F" w:rsidP="009A4942">
      <w:pPr>
        <w:spacing w:after="0" w:line="240" w:lineRule="auto"/>
        <w:ind w:firstLine="567"/>
        <w:jc w:val="both"/>
        <w:rPr>
          <w:rFonts w:ascii="Times New Roman" w:hAnsi="Times New Roman" w:cs="Times New Roman"/>
          <w:sz w:val="28"/>
          <w:szCs w:val="28"/>
        </w:rPr>
      </w:pPr>
      <w:r w:rsidRPr="00981C01">
        <w:rPr>
          <w:rFonts w:ascii="Times New Roman" w:hAnsi="Times New Roman"/>
          <w:sz w:val="28"/>
          <w:szCs w:val="28"/>
        </w:rPr>
        <w:t>При создании новой с.</w:t>
      </w:r>
      <w:r w:rsidR="00B00C0E">
        <w:rPr>
          <w:rFonts w:ascii="Times New Roman" w:hAnsi="Times New Roman"/>
          <w:sz w:val="28"/>
          <w:szCs w:val="28"/>
        </w:rPr>
        <w:t xml:space="preserve"> </w:t>
      </w:r>
      <w:r w:rsidRPr="00981C01">
        <w:rPr>
          <w:rFonts w:ascii="Times New Roman" w:hAnsi="Times New Roman"/>
          <w:sz w:val="28"/>
          <w:szCs w:val="28"/>
        </w:rPr>
        <w:t>х. техники</w:t>
      </w:r>
      <w:r w:rsidRPr="00981C01">
        <w:rPr>
          <w:rFonts w:ascii="Times New Roman" w:hAnsi="Times New Roman"/>
          <w:color w:val="000000"/>
          <w:sz w:val="28"/>
          <w:szCs w:val="28"/>
        </w:rPr>
        <w:t xml:space="preserve"> и </w:t>
      </w:r>
      <w:r w:rsidR="00B00C0E">
        <w:rPr>
          <w:rFonts w:ascii="Times New Roman" w:hAnsi="Times New Roman"/>
          <w:color w:val="000000"/>
          <w:sz w:val="28"/>
          <w:szCs w:val="28"/>
        </w:rPr>
        <w:t xml:space="preserve">разработки </w:t>
      </w:r>
      <w:r w:rsidRPr="00981C01">
        <w:rPr>
          <w:rFonts w:ascii="Times New Roman" w:hAnsi="Times New Roman"/>
          <w:sz w:val="28"/>
          <w:szCs w:val="28"/>
        </w:rPr>
        <w:t>перспективных технологий</w:t>
      </w:r>
      <w:r w:rsidRPr="00981C01">
        <w:rPr>
          <w:rFonts w:ascii="Times New Roman" w:hAnsi="Times New Roman" w:cs="Times New Roman"/>
          <w:sz w:val="28"/>
          <w:szCs w:val="28"/>
        </w:rPr>
        <w:t xml:space="preserve"> </w:t>
      </w:r>
      <w:r w:rsidR="00B00C0E" w:rsidRPr="00B00C0E">
        <w:rPr>
          <w:rFonts w:ascii="Times New Roman" w:hAnsi="Times New Roman" w:cs="Times New Roman"/>
          <w:sz w:val="28"/>
          <w:szCs w:val="28"/>
        </w:rPr>
        <w:t>на</w:t>
      </w:r>
      <w:r w:rsidR="00B00C0E">
        <w:rPr>
          <w:rFonts w:ascii="Times New Roman" w:hAnsi="Times New Roman" w:cs="Times New Roman"/>
          <w:sz w:val="28"/>
          <w:szCs w:val="28"/>
        </w:rPr>
        <w:t>учные исследования</w:t>
      </w:r>
      <w:r w:rsidR="00B00C0E" w:rsidRPr="00B00C0E">
        <w:rPr>
          <w:rFonts w:ascii="Times New Roman" w:hAnsi="Times New Roman" w:cs="Times New Roman"/>
          <w:sz w:val="28"/>
          <w:szCs w:val="28"/>
        </w:rPr>
        <w:t xml:space="preserve"> и</w:t>
      </w:r>
      <w:r w:rsidR="00B00C0E" w:rsidRPr="00B00C0E">
        <w:rPr>
          <w:rFonts w:ascii="Times New Roman" w:eastAsia="Times New Roman" w:hAnsi="Times New Roman" w:cs="Times New Roman"/>
          <w:bCs/>
          <w:sz w:val="28"/>
          <w:szCs w:val="28"/>
        </w:rPr>
        <w:t xml:space="preserve"> </w:t>
      </w:r>
      <w:r w:rsidR="00B00C0E">
        <w:rPr>
          <w:rFonts w:ascii="Times New Roman" w:eastAsia="Times New Roman" w:hAnsi="Times New Roman" w:cs="Times New Roman"/>
          <w:bCs/>
          <w:sz w:val="28"/>
          <w:szCs w:val="28"/>
        </w:rPr>
        <w:t>инновационные процессы проходят</w:t>
      </w:r>
      <w:r w:rsidRPr="00981C01">
        <w:rPr>
          <w:rFonts w:ascii="Times New Roman" w:hAnsi="Times New Roman" w:cs="Times New Roman"/>
          <w:sz w:val="28"/>
          <w:szCs w:val="28"/>
        </w:rPr>
        <w:t xml:space="preserve"> </w:t>
      </w:r>
      <w:r w:rsidRPr="00981C01">
        <w:rPr>
          <w:rFonts w:ascii="Times New Roman" w:hAnsi="Times New Roman" w:cs="Times New Roman"/>
          <w:sz w:val="28"/>
          <w:szCs w:val="28"/>
        </w:rPr>
        <w:lastRenderedPageBreak/>
        <w:t>нескольких стадий и</w:t>
      </w:r>
      <w:r w:rsidRPr="00981C01">
        <w:rPr>
          <w:sz w:val="28"/>
          <w:szCs w:val="28"/>
        </w:rPr>
        <w:t xml:space="preserve"> </w:t>
      </w:r>
      <w:r w:rsidRPr="00981C01">
        <w:rPr>
          <w:rFonts w:ascii="Times New Roman" w:hAnsi="Times New Roman" w:cs="Times New Roman"/>
          <w:sz w:val="28"/>
          <w:szCs w:val="28"/>
        </w:rPr>
        <w:t xml:space="preserve">этапов, которые в совокупности составляют </w:t>
      </w:r>
      <w:r w:rsidRPr="009A4942">
        <w:rPr>
          <w:rFonts w:ascii="Times New Roman" w:hAnsi="Times New Roman" w:cs="Times New Roman"/>
          <w:i/>
          <w:sz w:val="28"/>
          <w:szCs w:val="28"/>
        </w:rPr>
        <w:t>жизненный цикл инноваций (ЖЦИ)</w:t>
      </w:r>
      <w:r w:rsidRPr="00981C01">
        <w:rPr>
          <w:rFonts w:ascii="Times New Roman" w:hAnsi="Times New Roman" w:cs="Times New Roman"/>
          <w:sz w:val="28"/>
          <w:szCs w:val="28"/>
        </w:rPr>
        <w:t xml:space="preserve">. </w:t>
      </w:r>
    </w:p>
    <w:p w:rsidR="00AA0A2F" w:rsidRDefault="00AA0A2F" w:rsidP="000B57F5">
      <w:pPr>
        <w:pStyle w:val="ab"/>
        <w:spacing w:before="0" w:beforeAutospacing="0" w:after="0" w:afterAutospacing="0"/>
        <w:ind w:firstLine="567"/>
        <w:jc w:val="both"/>
        <w:rPr>
          <w:sz w:val="28"/>
          <w:szCs w:val="28"/>
        </w:rPr>
      </w:pPr>
      <w:r w:rsidRPr="00981C01">
        <w:rPr>
          <w:sz w:val="28"/>
          <w:szCs w:val="28"/>
        </w:rPr>
        <w:t xml:space="preserve">Как правило, выделяются пять стадий </w:t>
      </w:r>
      <w:r w:rsidR="00B00C0E" w:rsidRPr="00B00C0E">
        <w:rPr>
          <w:sz w:val="28"/>
          <w:szCs w:val="28"/>
        </w:rPr>
        <w:t>на</w:t>
      </w:r>
      <w:r w:rsidR="00B00C0E">
        <w:rPr>
          <w:sz w:val="28"/>
          <w:szCs w:val="28"/>
        </w:rPr>
        <w:t>учных исследований</w:t>
      </w:r>
      <w:r w:rsidR="00B00C0E" w:rsidRPr="00B00C0E">
        <w:rPr>
          <w:sz w:val="28"/>
          <w:szCs w:val="28"/>
        </w:rPr>
        <w:t xml:space="preserve"> и</w:t>
      </w:r>
      <w:r w:rsidR="00B00C0E" w:rsidRPr="00B00C0E">
        <w:rPr>
          <w:bCs/>
          <w:sz w:val="28"/>
          <w:szCs w:val="28"/>
        </w:rPr>
        <w:t xml:space="preserve"> </w:t>
      </w:r>
      <w:r w:rsidR="00B00C0E">
        <w:rPr>
          <w:bCs/>
          <w:sz w:val="28"/>
          <w:szCs w:val="28"/>
        </w:rPr>
        <w:t>инновационных процессов</w:t>
      </w:r>
      <w:r w:rsidRPr="00981C01">
        <w:rPr>
          <w:sz w:val="28"/>
          <w:szCs w:val="28"/>
        </w:rPr>
        <w:t>: Фундаментальная наука – Прикладная наука – Разработка (Проектирование) – Производство</w:t>
      </w:r>
      <w:r w:rsidR="009C2354">
        <w:rPr>
          <w:sz w:val="28"/>
          <w:szCs w:val="28"/>
        </w:rPr>
        <w:t xml:space="preserve"> (Изготовление)</w:t>
      </w:r>
      <w:r w:rsidRPr="00981C01">
        <w:rPr>
          <w:sz w:val="28"/>
          <w:szCs w:val="28"/>
        </w:rPr>
        <w:t xml:space="preserve"> – Потребление (Эксплуатация). </w:t>
      </w:r>
    </w:p>
    <w:p w:rsidR="00AA0A2F" w:rsidRPr="009A4942" w:rsidRDefault="009A4942" w:rsidP="009A4942">
      <w:pPr>
        <w:pStyle w:val="ab"/>
        <w:spacing w:before="0" w:beforeAutospacing="0" w:after="0" w:afterAutospacing="0"/>
        <w:ind w:firstLine="567"/>
        <w:jc w:val="both"/>
        <w:rPr>
          <w:b/>
          <w:i/>
          <w:sz w:val="28"/>
          <w:szCs w:val="28"/>
          <w:u w:val="single"/>
        </w:rPr>
      </w:pPr>
      <w:r>
        <w:rPr>
          <w:b/>
          <w:i/>
          <w:sz w:val="28"/>
          <w:szCs w:val="28"/>
          <w:u w:val="single"/>
        </w:rPr>
        <w:t xml:space="preserve">1. </w:t>
      </w:r>
      <w:r w:rsidR="00AA0A2F" w:rsidRPr="009A4942">
        <w:rPr>
          <w:b/>
          <w:i/>
          <w:sz w:val="28"/>
          <w:szCs w:val="28"/>
          <w:u w:val="single"/>
        </w:rPr>
        <w:t>Стадия «Фундаментальная наука»</w:t>
      </w:r>
    </w:p>
    <w:p w:rsidR="00AA0A2F" w:rsidRDefault="00AA0A2F" w:rsidP="009A4942">
      <w:pPr>
        <w:pStyle w:val="ab"/>
        <w:spacing w:before="0" w:beforeAutospacing="0" w:after="0" w:afterAutospacing="0"/>
        <w:ind w:firstLine="567"/>
        <w:jc w:val="both"/>
        <w:rPr>
          <w:sz w:val="28"/>
          <w:szCs w:val="28"/>
        </w:rPr>
      </w:pPr>
      <w:r w:rsidRPr="00981C01">
        <w:rPr>
          <w:sz w:val="28"/>
          <w:szCs w:val="28"/>
        </w:rPr>
        <w:t>К этой стадии относятся фундаментальные научные исследования</w:t>
      </w:r>
      <w:r>
        <w:rPr>
          <w:sz w:val="28"/>
          <w:szCs w:val="28"/>
        </w:rPr>
        <w:t>.</w:t>
      </w:r>
    </w:p>
    <w:p w:rsidR="00AA0A2F" w:rsidRPr="00EB6B6A"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Фундаментальные исследования могут быть теоретическими и экспериментальными. Результат этих исследований – открытия новых явлений и принципов, которые могут быть использованы при создании новой техники и технологии.</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Фундаментальная наука осуществляется в академических институтах, вузах, отраслевых институтах. В странах Западной Европы, в США и Японии фундаментальная наука в основном базируется в высшей школе. В России – в отраслевых и экономических институтах.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Финансирование фундаментальной науки осуществляется в основном из государственного бюджета на безвозвратной основе.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Результатом фундаментальных научных исследований являются новые теоретические знания – </w:t>
      </w:r>
      <w:r w:rsidRPr="009A4942">
        <w:rPr>
          <w:i/>
          <w:sz w:val="28"/>
          <w:szCs w:val="28"/>
        </w:rPr>
        <w:t>открытия</w:t>
      </w:r>
      <w:r w:rsidRPr="00981C01">
        <w:rPr>
          <w:sz w:val="28"/>
          <w:szCs w:val="28"/>
        </w:rPr>
        <w:t xml:space="preserve">. Прогнозирование возможности их практического применения весьма затруднительно. Статистика показывает, что только 10% фундаментальных исследований имеют положительный результат.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В США важнейшим исполнителем фундаментальных исследований являются университеты – 51,3% исследований. Роль университетской науки особенно велика при выполнении заказов Национального института здравоохранения – 66,7 %. Даже Пентагон размещает в университетах 48,7 % своих фундаментальных исследований. </w:t>
      </w:r>
    </w:p>
    <w:p w:rsidR="00AA0A2F" w:rsidRDefault="00AA0A2F" w:rsidP="000B57F5">
      <w:pPr>
        <w:pStyle w:val="ab"/>
        <w:spacing w:before="0" w:beforeAutospacing="0" w:after="0" w:afterAutospacing="0"/>
        <w:ind w:firstLine="567"/>
        <w:jc w:val="both"/>
        <w:rPr>
          <w:sz w:val="28"/>
          <w:szCs w:val="28"/>
        </w:rPr>
      </w:pPr>
      <w:r w:rsidRPr="00981C01">
        <w:rPr>
          <w:sz w:val="28"/>
          <w:szCs w:val="28"/>
        </w:rPr>
        <w:t xml:space="preserve">В 1990 г. в России было – 4646 научных организаций, в 1995 г. их количество сократилось до 3968. Происходит «старение» науки – в 1999 г. средний возраст академиков составлял около 70 лет, докторов наук – более 60 лет, кандидатов наук приближался к 55 годам. </w:t>
      </w:r>
    </w:p>
    <w:p w:rsidR="00AA0A2F" w:rsidRPr="009A4942" w:rsidRDefault="009A4942" w:rsidP="009A4942">
      <w:pPr>
        <w:pStyle w:val="ab"/>
        <w:spacing w:before="0" w:beforeAutospacing="0" w:after="0" w:afterAutospacing="0"/>
        <w:ind w:firstLine="567"/>
        <w:jc w:val="both"/>
        <w:rPr>
          <w:b/>
          <w:i/>
          <w:sz w:val="28"/>
          <w:szCs w:val="28"/>
          <w:u w:val="single"/>
        </w:rPr>
      </w:pPr>
      <w:r>
        <w:rPr>
          <w:b/>
          <w:i/>
          <w:sz w:val="28"/>
          <w:szCs w:val="28"/>
          <w:u w:val="single"/>
        </w:rPr>
        <w:t xml:space="preserve">2. </w:t>
      </w:r>
      <w:r w:rsidR="00AA0A2F" w:rsidRPr="009A4942">
        <w:rPr>
          <w:b/>
          <w:i/>
          <w:sz w:val="28"/>
          <w:szCs w:val="28"/>
          <w:u w:val="single"/>
        </w:rPr>
        <w:t>Стадия «Прикладная наука»</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На этой стадии инновационной деятельности осуществляется прикладное теоретическое и экспериментальное исследование – научная деятельность, направленная на достижение практических результатов и решение конкретных сельскохозяйственных задач.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Прикладные научные исследования осуществляются как в государственных, так и в частных научных учреждениях – отраслевых институтах, вузах, специально созданных научных подразделениях крупных производственных предприятий.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Традиционно в СССР прикладная наука осуществлялась в отраслевых институтах – научно-исследовательских институтах (НИИ), специальных конструкторских бюро (СКБ). В странах Западной Европы, в Америке прикладные исследования, как правило, проводятся непосредственно на </w:t>
      </w:r>
      <w:r w:rsidRPr="00981C01">
        <w:rPr>
          <w:sz w:val="28"/>
          <w:szCs w:val="28"/>
        </w:rPr>
        <w:lastRenderedPageBreak/>
        <w:t xml:space="preserve">предприятиях. Это сближает науку и производство, дает значительный выигрыш по времени и результатам при внедрении инноваций.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В настоящее время в России произошли значительные изменения в области прикладной науки. НИИ, в основном, приватизированы, и сами выбирают направления развития, изыскивают финансовые возможности, устанавливают деловые связи, занимаются коммерциализацией своих интеллектуальных продуктов. В большинстве случаев этот процесс перехода прикладной науки на «рыночные рельсы» происходит очень болезненно. Следует отметить также, что в СССР наблюдался существенный перекос в прикладной науке в сторону военно-промышленного направления. Здесь имелись значительные достижения, которые засекречивались и не находили гражданского применения.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Прикладные исследования финансируются как за счет государственного бюджета – государственные научные программы, конкурсы, так и за счет частных заказчиков.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Прикладные исследования используют полученные фундаментальной наукой новые знания для создания новых и улучшения существующих средств и способов человеческой деятельности. Результат прикладных исследований фиксируется в изобретениях, «ноу-хау», научно-технических монографиях, в технических заданиях на проектирование новых объектов. </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Результатом прикладных исследований являются отчеты, техническая документация, макеты, опытные образцы.</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Цикл НИР состоит из четырех этапов.</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На первом этапе разрабатывается техническое задание, уточняются задачи.</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На втором этапе проводят теоретические исследования.</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На третьем этапе проводят экспериментальные исследования.</w:t>
      </w:r>
    </w:p>
    <w:p w:rsidR="00AA0A2F"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На четвертом этапе обобщаются и оцениваются результаты исследований, составляется отчет.</w:t>
      </w:r>
    </w:p>
    <w:p w:rsidR="00AA0A2F" w:rsidRPr="00D60346" w:rsidRDefault="00AA0A2F" w:rsidP="000B57F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D60346">
        <w:rPr>
          <w:rFonts w:ascii="Times New Roman" w:eastAsia="Times New Roman" w:hAnsi="Times New Roman" w:cs="Times New Roman"/>
          <w:sz w:val="28"/>
          <w:szCs w:val="28"/>
        </w:rPr>
        <w:t xml:space="preserve">ундаментальные </w:t>
      </w:r>
      <w:r>
        <w:rPr>
          <w:rFonts w:ascii="Times New Roman" w:eastAsia="Times New Roman" w:hAnsi="Times New Roman" w:cs="Times New Roman"/>
          <w:sz w:val="28"/>
          <w:szCs w:val="28"/>
        </w:rPr>
        <w:t xml:space="preserve">и </w:t>
      </w:r>
      <w:r w:rsidRPr="00D60346">
        <w:rPr>
          <w:rFonts w:ascii="Times New Roman" w:eastAsia="Times New Roman" w:hAnsi="Times New Roman" w:cs="Times New Roman"/>
          <w:sz w:val="28"/>
          <w:szCs w:val="28"/>
        </w:rPr>
        <w:t xml:space="preserve">прикладные </w:t>
      </w:r>
      <w:r>
        <w:rPr>
          <w:rFonts w:ascii="Times New Roman" w:eastAsia="Times New Roman" w:hAnsi="Times New Roman" w:cs="Times New Roman"/>
          <w:sz w:val="28"/>
          <w:szCs w:val="28"/>
        </w:rPr>
        <w:t>научно-исследовательские</w:t>
      </w:r>
      <w:r w:rsidRPr="00EB6B6A">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ы</w:t>
      </w:r>
      <w:r w:rsidRPr="00D60346">
        <w:rPr>
          <w:rFonts w:ascii="Times New Roman" w:eastAsia="Times New Roman" w:hAnsi="Times New Roman" w:cs="Times New Roman"/>
          <w:sz w:val="28"/>
          <w:szCs w:val="28"/>
        </w:rPr>
        <w:t xml:space="preserve">, связанные с зарождением новой идеи </w:t>
      </w:r>
      <w:r>
        <w:rPr>
          <w:rFonts w:ascii="Times New Roman" w:eastAsia="Times New Roman" w:hAnsi="Times New Roman" w:cs="Times New Roman"/>
          <w:sz w:val="28"/>
          <w:szCs w:val="28"/>
        </w:rPr>
        <w:t>и воплощением её</w:t>
      </w:r>
      <w:r w:rsidRPr="00D60346">
        <w:rPr>
          <w:rFonts w:ascii="Times New Roman" w:eastAsia="Times New Roman" w:hAnsi="Times New Roman" w:cs="Times New Roman"/>
          <w:sz w:val="28"/>
          <w:szCs w:val="28"/>
        </w:rPr>
        <w:t xml:space="preserve"> в новые теоретические положения и рекомендации, необходимые для создания новой техники.</w:t>
      </w:r>
    </w:p>
    <w:p w:rsidR="00AA0A2F" w:rsidRPr="009A4942" w:rsidRDefault="009A4942" w:rsidP="009A4942">
      <w:pPr>
        <w:pStyle w:val="ab"/>
        <w:spacing w:before="0" w:beforeAutospacing="0" w:after="0" w:afterAutospacing="0"/>
        <w:ind w:firstLine="567"/>
        <w:jc w:val="both"/>
        <w:rPr>
          <w:b/>
          <w:i/>
          <w:sz w:val="28"/>
          <w:szCs w:val="28"/>
          <w:u w:val="single"/>
        </w:rPr>
      </w:pPr>
      <w:r w:rsidRPr="009A4942">
        <w:rPr>
          <w:b/>
          <w:i/>
          <w:sz w:val="28"/>
          <w:szCs w:val="28"/>
          <w:u w:val="single"/>
        </w:rPr>
        <w:t xml:space="preserve">3. </w:t>
      </w:r>
      <w:r w:rsidR="00AA0A2F" w:rsidRPr="009A4942">
        <w:rPr>
          <w:b/>
          <w:i/>
          <w:sz w:val="28"/>
          <w:szCs w:val="28"/>
          <w:u w:val="single"/>
        </w:rPr>
        <w:t xml:space="preserve">Стадия «Разработка (проектирование)» </w:t>
      </w:r>
    </w:p>
    <w:p w:rsidR="00A90F10" w:rsidRDefault="00AA0A2F" w:rsidP="009A4942">
      <w:pPr>
        <w:pStyle w:val="ab"/>
        <w:spacing w:before="0" w:beforeAutospacing="0" w:after="0" w:afterAutospacing="0"/>
        <w:ind w:firstLine="567"/>
        <w:jc w:val="both"/>
        <w:rPr>
          <w:sz w:val="28"/>
          <w:szCs w:val="28"/>
        </w:rPr>
      </w:pPr>
      <w:r w:rsidRPr="00981C01">
        <w:rPr>
          <w:sz w:val="28"/>
          <w:szCs w:val="28"/>
        </w:rPr>
        <w:t xml:space="preserve">Данная стадия содержит конструкторскую подготовку изделия для последующего его производства.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Сюда входят следующие основные работы: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инженерное прогнозирование – прогнозирование новых технических решений, новых материалов, новых методов проектирования. Здесь также устанавливаются возможные ограничения на проектирование, изготовление и применение нового изделия – ресурсные, технические, экономические, социальные, экологические;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параметрическая оптимизация – определение технических характеристик изделия (образца), обеспечение оптимального ряда параметров изделия, его типоразмеров;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lastRenderedPageBreak/>
        <w:t xml:space="preserve">• проектирование изделия – разработка эскизного проекта, определение возможных технических альтернатив, разработка технического проекта, отработка изделия на технологичность;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изготовление опытного образца (прототипа), его испытание и доводка;</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корректировка конструкторской документации по результатам испытаний опытного образца.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Стадии «Прикладная наука» и «Разработка» часто соединяются в одну стадию – Научно-исследовательская и опытно-конструкторская подготовка производства (НИОКР).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НИОКР проводятся как в специализированных лабораториях, конструкторских бюро, опытных производствах, так и в научно-производственных подразделениях крупных фирм. На выходе данной стадии новация. Новация существует в виде проекта, опытного образца, полезной модели.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Далеко не все из новых разработок осваивается в производстве. Так в СССР в 1980-е г. около 70% из числа созданных новых машин и оборудования рекомендовались к производству. Только 20% из них запускались в серийное производство в год создания образца, 30% – на второй год, 18% – на третий год. Следует отметить важность данной стадии инновационного процесса с точки зрения экономической эффективности инноваций. Так по зарубежным данным, на этапе разработки предрешается до 75% себестоимости нового изделия, хотя общие расходы на этот этап не превышают 4%. </w:t>
      </w:r>
    </w:p>
    <w:p w:rsidR="00AA0A2F" w:rsidRPr="0017486A" w:rsidRDefault="00AA0A2F" w:rsidP="009A4942">
      <w:pPr>
        <w:spacing w:after="0" w:line="240" w:lineRule="auto"/>
        <w:ind w:firstLine="567"/>
        <w:jc w:val="both"/>
        <w:outlineLvl w:val="2"/>
        <w:rPr>
          <w:rFonts w:ascii="Times New Roman" w:eastAsia="Times New Roman" w:hAnsi="Times New Roman" w:cs="Times New Roman"/>
          <w:bCs/>
          <w:sz w:val="28"/>
          <w:szCs w:val="28"/>
        </w:rPr>
      </w:pPr>
      <w:r w:rsidRPr="0017486A">
        <w:rPr>
          <w:rFonts w:ascii="Times New Roman" w:eastAsia="Times New Roman" w:hAnsi="Times New Roman" w:cs="Times New Roman"/>
          <w:bCs/>
          <w:sz w:val="28"/>
          <w:szCs w:val="28"/>
        </w:rPr>
        <w:t>Этапы создания новой техники</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 xml:space="preserve">Под новой техникой понимаются конструкции машины, приборов, аппаратов, а также технологические процессы, впервые разрабатываемые на предприятии. </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Степень новизны новой техники определяется такими показателями, как:</w:t>
      </w:r>
    </w:p>
    <w:p w:rsidR="00AA0A2F" w:rsidRPr="00D60346" w:rsidRDefault="00AA0A2F" w:rsidP="009A4942">
      <w:pPr>
        <w:pStyle w:val="a6"/>
        <w:numPr>
          <w:ilvl w:val="0"/>
          <w:numId w:val="13"/>
        </w:numPr>
        <w:spacing w:after="0" w:line="240" w:lineRule="auto"/>
        <w:jc w:val="both"/>
        <w:rPr>
          <w:rFonts w:ascii="Times New Roman" w:hAnsi="Times New Roman"/>
          <w:sz w:val="28"/>
          <w:szCs w:val="28"/>
        </w:rPr>
      </w:pPr>
      <w:r w:rsidRPr="00D60346">
        <w:rPr>
          <w:rFonts w:ascii="Times New Roman" w:hAnsi="Times New Roman"/>
          <w:sz w:val="28"/>
          <w:szCs w:val="28"/>
        </w:rPr>
        <w:t>конструкции, не имеющие аналогов;</w:t>
      </w:r>
    </w:p>
    <w:p w:rsidR="00AA0A2F" w:rsidRPr="00D60346" w:rsidRDefault="00AA0A2F" w:rsidP="009A4942">
      <w:pPr>
        <w:pStyle w:val="a6"/>
        <w:numPr>
          <w:ilvl w:val="0"/>
          <w:numId w:val="13"/>
        </w:numPr>
        <w:spacing w:after="0" w:line="240" w:lineRule="auto"/>
        <w:jc w:val="both"/>
        <w:rPr>
          <w:rFonts w:ascii="Times New Roman" w:hAnsi="Times New Roman"/>
          <w:sz w:val="28"/>
          <w:szCs w:val="28"/>
        </w:rPr>
      </w:pPr>
      <w:r w:rsidRPr="00D60346">
        <w:rPr>
          <w:rFonts w:ascii="Times New Roman" w:hAnsi="Times New Roman"/>
          <w:sz w:val="28"/>
          <w:szCs w:val="28"/>
        </w:rPr>
        <w:t>конструкции усовершенствованные;</w:t>
      </w:r>
    </w:p>
    <w:p w:rsidR="00AA0A2F" w:rsidRPr="00D60346" w:rsidRDefault="00AA0A2F" w:rsidP="009A4942">
      <w:pPr>
        <w:pStyle w:val="a6"/>
        <w:numPr>
          <w:ilvl w:val="0"/>
          <w:numId w:val="13"/>
        </w:numPr>
        <w:spacing w:after="0" w:line="240" w:lineRule="auto"/>
        <w:jc w:val="both"/>
        <w:rPr>
          <w:rFonts w:ascii="Times New Roman" w:hAnsi="Times New Roman"/>
          <w:sz w:val="28"/>
          <w:szCs w:val="28"/>
        </w:rPr>
      </w:pPr>
      <w:r w:rsidRPr="00D60346">
        <w:rPr>
          <w:rFonts w:ascii="Times New Roman" w:hAnsi="Times New Roman"/>
          <w:sz w:val="28"/>
          <w:szCs w:val="28"/>
        </w:rPr>
        <w:t>принципиально новые технологические процессы;</w:t>
      </w:r>
    </w:p>
    <w:p w:rsidR="00AA0A2F" w:rsidRPr="00D60346" w:rsidRDefault="00AA0A2F" w:rsidP="009A4942">
      <w:pPr>
        <w:pStyle w:val="a6"/>
        <w:numPr>
          <w:ilvl w:val="0"/>
          <w:numId w:val="13"/>
        </w:numPr>
        <w:spacing w:after="0" w:line="240" w:lineRule="auto"/>
        <w:jc w:val="both"/>
        <w:rPr>
          <w:rFonts w:ascii="Times New Roman" w:hAnsi="Times New Roman"/>
          <w:sz w:val="28"/>
          <w:szCs w:val="28"/>
        </w:rPr>
      </w:pPr>
      <w:r w:rsidRPr="00D60346">
        <w:rPr>
          <w:rFonts w:ascii="Times New Roman" w:hAnsi="Times New Roman"/>
          <w:sz w:val="28"/>
          <w:szCs w:val="28"/>
        </w:rPr>
        <w:t>частично измененные технологические процессы, повышающие эффективность производства.</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Комплекс работ по созданию новой техники включает в себя следующие этапы:</w:t>
      </w:r>
    </w:p>
    <w:p w:rsidR="00AA0A2F" w:rsidRPr="00D60346" w:rsidRDefault="00AA0A2F" w:rsidP="009A4942">
      <w:pPr>
        <w:pStyle w:val="a6"/>
        <w:numPr>
          <w:ilvl w:val="0"/>
          <w:numId w:val="14"/>
        </w:numPr>
        <w:spacing w:after="0" w:line="240" w:lineRule="auto"/>
        <w:jc w:val="both"/>
        <w:rPr>
          <w:rFonts w:ascii="Times New Roman" w:hAnsi="Times New Roman"/>
          <w:sz w:val="28"/>
          <w:szCs w:val="28"/>
        </w:rPr>
      </w:pPr>
      <w:r w:rsidRPr="00D60346">
        <w:rPr>
          <w:rFonts w:ascii="Times New Roman" w:hAnsi="Times New Roman"/>
          <w:sz w:val="28"/>
          <w:szCs w:val="28"/>
        </w:rPr>
        <w:t>научно-исследовательские работы;</w:t>
      </w:r>
    </w:p>
    <w:p w:rsidR="00AA0A2F" w:rsidRPr="00D60346" w:rsidRDefault="00AA0A2F" w:rsidP="009A4942">
      <w:pPr>
        <w:pStyle w:val="a6"/>
        <w:numPr>
          <w:ilvl w:val="0"/>
          <w:numId w:val="14"/>
        </w:numPr>
        <w:spacing w:after="0" w:line="240" w:lineRule="auto"/>
        <w:jc w:val="both"/>
        <w:rPr>
          <w:rFonts w:ascii="Times New Roman" w:hAnsi="Times New Roman"/>
          <w:sz w:val="28"/>
          <w:szCs w:val="28"/>
        </w:rPr>
      </w:pPr>
      <w:r w:rsidRPr="00D60346">
        <w:rPr>
          <w:rFonts w:ascii="Times New Roman" w:hAnsi="Times New Roman"/>
          <w:sz w:val="28"/>
          <w:szCs w:val="28"/>
        </w:rPr>
        <w:t>конструкторская подготовка;</w:t>
      </w:r>
    </w:p>
    <w:p w:rsidR="00AA0A2F" w:rsidRPr="00D60346" w:rsidRDefault="00AA0A2F" w:rsidP="009A4942">
      <w:pPr>
        <w:pStyle w:val="a6"/>
        <w:numPr>
          <w:ilvl w:val="0"/>
          <w:numId w:val="14"/>
        </w:numPr>
        <w:spacing w:after="0" w:line="240" w:lineRule="auto"/>
        <w:jc w:val="both"/>
        <w:rPr>
          <w:rFonts w:ascii="Times New Roman" w:hAnsi="Times New Roman"/>
          <w:sz w:val="28"/>
          <w:szCs w:val="28"/>
        </w:rPr>
      </w:pPr>
      <w:r w:rsidRPr="00D60346">
        <w:rPr>
          <w:rFonts w:ascii="Times New Roman" w:hAnsi="Times New Roman"/>
          <w:sz w:val="28"/>
          <w:szCs w:val="28"/>
        </w:rPr>
        <w:t>технологическая подготовка;</w:t>
      </w:r>
    </w:p>
    <w:p w:rsidR="00AA0A2F" w:rsidRPr="00D60346" w:rsidRDefault="00AA0A2F" w:rsidP="009A4942">
      <w:pPr>
        <w:pStyle w:val="a6"/>
        <w:numPr>
          <w:ilvl w:val="0"/>
          <w:numId w:val="14"/>
        </w:numPr>
        <w:spacing w:after="0" w:line="240" w:lineRule="auto"/>
        <w:jc w:val="both"/>
        <w:rPr>
          <w:rFonts w:ascii="Times New Roman" w:hAnsi="Times New Roman"/>
          <w:sz w:val="28"/>
          <w:szCs w:val="28"/>
        </w:rPr>
      </w:pPr>
      <w:r w:rsidRPr="00D60346">
        <w:rPr>
          <w:rFonts w:ascii="Times New Roman" w:hAnsi="Times New Roman"/>
          <w:sz w:val="28"/>
          <w:szCs w:val="28"/>
        </w:rPr>
        <w:t>организационная подготовка;</w:t>
      </w:r>
    </w:p>
    <w:p w:rsidR="00AA0A2F" w:rsidRPr="00D60346" w:rsidRDefault="00AA0A2F" w:rsidP="009A4942">
      <w:pPr>
        <w:pStyle w:val="a6"/>
        <w:numPr>
          <w:ilvl w:val="0"/>
          <w:numId w:val="14"/>
        </w:numPr>
        <w:spacing w:after="0" w:line="240" w:lineRule="auto"/>
        <w:jc w:val="both"/>
        <w:rPr>
          <w:rFonts w:ascii="Times New Roman" w:hAnsi="Times New Roman"/>
          <w:sz w:val="28"/>
          <w:szCs w:val="28"/>
        </w:rPr>
      </w:pPr>
      <w:r w:rsidRPr="00D60346">
        <w:rPr>
          <w:rFonts w:ascii="Times New Roman" w:hAnsi="Times New Roman"/>
          <w:sz w:val="28"/>
          <w:szCs w:val="28"/>
        </w:rPr>
        <w:t>производство техники.</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Научно-исследовательская подготовка – это проверка теоретических расчетов и выводов, получение экспериментальных данных, которые используются при создании новой техники.</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lastRenderedPageBreak/>
        <w:t>Количество этапов и их содержание при проведении научно-исследовательской подготовки зависит от новизны и сложности новой техники. Выделяются следующие этапы научно-исследовательской подготовки: разработка технического задания, теоретические и экспериментальные исследования, оценка результатов исследования, приемка работы.</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Для каждого этапа устанавливаются сроки выполнения, исполнители и конечный результат.</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Каждый этап научно-исследовательской подготовки решает конкретные задачи, которые необходимы для проведения последующего этапа.</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Конструкторская подготовка – это комплекс работ по созданию чертежей новой конструкции и опытного образца. Круг работ, выполняемых при конструкторской подготовке, зависит от типа производства, новизны и сложности конструкции, степени ее унификации и т.д.</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После изготовления и испытания опытного образца проводят корректировку конструкторской документации.</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Технологическая подготовка – это разработка технологии производства новой конструкции, методов и средств технического контроля, создание материальных и трудовых нормативов.</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Технологическая подготовка начинается с разработки межцеховых технологических маршрутов, которые определяют прохождение заготовок, деталей, сборочных единиц по производственным подразделением.</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Технологическая готовность к выпуску новой конструкции предполагает наличие полного комплекса технологической документации и средств технологического оснащения, которые необходимы для выпуска этой конструкции.</w:t>
      </w:r>
    </w:p>
    <w:p w:rsidR="00A90F10" w:rsidRPr="008E5554" w:rsidRDefault="00AA0A2F" w:rsidP="008E5554">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Организационная подготовка предполагает выполнение следующих этапов: разработка проекта организации основного производственного процесса, разработка проекта технического обслуживания основного производства, разработка системы организации и оплаты труда, организация материально-технического обеспечения производства, создание нормативной базы для внутризаводского планирования.</w:t>
      </w:r>
    </w:p>
    <w:p w:rsidR="00AA0A2F" w:rsidRPr="009A4942" w:rsidRDefault="009A4942" w:rsidP="009A4942">
      <w:pPr>
        <w:pStyle w:val="ab"/>
        <w:spacing w:before="0" w:beforeAutospacing="0" w:after="0" w:afterAutospacing="0"/>
        <w:ind w:firstLine="567"/>
        <w:jc w:val="both"/>
        <w:rPr>
          <w:b/>
          <w:i/>
          <w:sz w:val="28"/>
          <w:szCs w:val="28"/>
          <w:u w:val="single"/>
        </w:rPr>
      </w:pPr>
      <w:r w:rsidRPr="009A4942">
        <w:rPr>
          <w:b/>
          <w:i/>
          <w:sz w:val="28"/>
          <w:szCs w:val="28"/>
          <w:u w:val="single"/>
        </w:rPr>
        <w:t xml:space="preserve">4. </w:t>
      </w:r>
      <w:r w:rsidR="00AA0A2F" w:rsidRPr="009A4942">
        <w:rPr>
          <w:b/>
          <w:i/>
          <w:sz w:val="28"/>
          <w:szCs w:val="28"/>
          <w:u w:val="single"/>
        </w:rPr>
        <w:t>Стадия «Производство</w:t>
      </w:r>
      <w:r w:rsidR="009C2354">
        <w:rPr>
          <w:b/>
          <w:i/>
          <w:sz w:val="28"/>
          <w:szCs w:val="28"/>
          <w:u w:val="single"/>
        </w:rPr>
        <w:t xml:space="preserve"> </w:t>
      </w:r>
      <w:r w:rsidR="009C2354" w:rsidRPr="009C2354">
        <w:rPr>
          <w:b/>
          <w:i/>
          <w:sz w:val="28"/>
          <w:szCs w:val="28"/>
          <w:u w:val="single"/>
        </w:rPr>
        <w:t>(</w:t>
      </w:r>
      <w:r w:rsidR="009C2354">
        <w:rPr>
          <w:b/>
          <w:i/>
          <w:sz w:val="28"/>
          <w:szCs w:val="28"/>
          <w:u w:val="single"/>
        </w:rPr>
        <w:t>и</w:t>
      </w:r>
      <w:r w:rsidR="009C2354" w:rsidRPr="009C2354">
        <w:rPr>
          <w:b/>
          <w:i/>
          <w:sz w:val="28"/>
          <w:szCs w:val="28"/>
          <w:u w:val="single"/>
        </w:rPr>
        <w:t>зготовление)</w:t>
      </w:r>
      <w:r w:rsidR="00AA0A2F" w:rsidRPr="009C2354">
        <w:rPr>
          <w:b/>
          <w:i/>
          <w:sz w:val="28"/>
          <w:szCs w:val="28"/>
          <w:u w:val="single"/>
        </w:rPr>
        <w:t>»</w:t>
      </w:r>
      <w:r w:rsidR="00AA0A2F" w:rsidRPr="009A4942">
        <w:rPr>
          <w:b/>
          <w:i/>
          <w:sz w:val="28"/>
          <w:szCs w:val="28"/>
          <w:u w:val="single"/>
        </w:rPr>
        <w:t xml:space="preserve">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Данная стадия состоит из следующих частей: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Организационно-техническая подготовка, которая в свою очередь содержит – конструкторско-технологическую, материально-техническую, организационную подготовку производства. Конструкторская подготовка производства включает проектирование специального оборудования, приспособлений, инструментов. Технологическая подготовка производства охватывает разработку технологий, как для основного, так и для вспомогательного производства.</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Материально-техническая подготовка, во-первых, включает материально-техническое снабжение сырьем, материалами, комплектующими, стандартным оборудованием, оснасткой, инструментом, а во-вторых, – монтаж оборудования и проведение пуско-наладочных работ. </w:t>
      </w:r>
      <w:r w:rsidRPr="00981C01">
        <w:rPr>
          <w:sz w:val="28"/>
          <w:szCs w:val="28"/>
        </w:rPr>
        <w:lastRenderedPageBreak/>
        <w:t xml:space="preserve">Организационная подготовка включает разработку системы планов по освоению новой продукции; реструктуризацию существующих подразделений и разработку структуры новых производственных подразделений; разработку системы деловых взаимоотношений как внутри организации, так и с внешней средой; разработку системы оплаты труда.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Запуск производства – комплекс технических, организационных, экономических мероприятий с целью освоения нового изделия на производстве.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Управление текущим производством.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На фазе «Производство» реакция потребителей на инновацию еще не известна, поэтому инвестиции продолжают носить рисковый характер. Западная статистика показывает, что вероятность материализации инновации достигает только 8,7%. Из каждых 12 ин</w:t>
      </w:r>
      <w:r w:rsidR="00B00C0E">
        <w:rPr>
          <w:sz w:val="28"/>
          <w:szCs w:val="28"/>
        </w:rPr>
        <w:t>ова</w:t>
      </w:r>
      <w:r w:rsidRPr="00981C01">
        <w:rPr>
          <w:sz w:val="28"/>
          <w:szCs w:val="28"/>
        </w:rPr>
        <w:t xml:space="preserve">ций – только одна доходит до последней стадии «Потребление». В российской промышленности дела обстоят еще хуже – жизненный цикл инновации в России в 1, 5 – 2 раза длиннее. </w:t>
      </w:r>
    </w:p>
    <w:p w:rsidR="00AA0A2F" w:rsidRPr="00AC4964" w:rsidRDefault="00AA0A2F" w:rsidP="009A4942">
      <w:pPr>
        <w:spacing w:after="0" w:line="240" w:lineRule="auto"/>
        <w:ind w:firstLine="567"/>
        <w:jc w:val="both"/>
        <w:rPr>
          <w:rFonts w:ascii="Times New Roman" w:eastAsia="Times New Roman" w:hAnsi="Times New Roman" w:cs="Times New Roman"/>
          <w:sz w:val="28"/>
          <w:szCs w:val="28"/>
        </w:rPr>
      </w:pPr>
      <w:r w:rsidRPr="00AC4964">
        <w:rPr>
          <w:rFonts w:ascii="Times New Roman" w:hAnsi="Times New Roman" w:cs="Times New Roman"/>
          <w:sz w:val="28"/>
          <w:szCs w:val="28"/>
        </w:rPr>
        <w:t>Для снижения риска часто организуют опытное производство с последующей пробной реализацией опытной партии. При этом производится наблюдение за поведением потребителей, реакций конкурентов и сбытовой сети. Что касается объема инвестиций в производство, то они могут быть весьма значительны и очень часто для привлечения финансовых ресурсов производится эмиссия ценных бумаг. Тем не менее, инновационный бизнес является очень прибыльным и наиболее распространенным во всем мире. В США умение превращать изобретения и научные результаты в успешный бизнес развито больше, чем где бы то ни было. США – мировой лидер по экспорту наукоемкой продукции: около 700 млрд долл. в год. Другие страны – Германия – 530, Япония – 400 и т.д. Россия имеет в этой сфере серьезный потенциал: 12% ученых мира и накопленный интеллектуальный капитал порядка 400 млрд долл. Слабое звено – менеджмент.</w:t>
      </w:r>
      <w:r w:rsidRPr="00AC4964">
        <w:rPr>
          <w:rFonts w:ascii="Times New Roman" w:eastAsia="Times New Roman" w:hAnsi="Times New Roman" w:cs="Times New Roman"/>
          <w:sz w:val="28"/>
          <w:szCs w:val="28"/>
        </w:rPr>
        <w:t xml:space="preserve"> </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 xml:space="preserve">Производство новой конструкции – это организация изготовления новой техники. </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Процесс производства новой техники начинается с процесса освоения.</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Процесс освоения – это промежуток времени, в течение которого происходят отладка технологического процесса, выпуск новой продукции в заданных объемах и достижение запланированных технико-экономических параметров.</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Выделяют техническое, производственное и экономическое освоение.</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Техническое освоение характеризуется достижением технических параметров установленных в стандартных и технических условиях.</w:t>
      </w:r>
    </w:p>
    <w:p w:rsidR="00AA0A2F" w:rsidRPr="00D60346" w:rsidRDefault="00AA0A2F" w:rsidP="009A4942">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Производственное освоение – это достижение проектного объема выпуска новой продукции.</w:t>
      </w:r>
    </w:p>
    <w:p w:rsidR="00AA0A2F" w:rsidRPr="008E5554" w:rsidRDefault="00AA0A2F" w:rsidP="008E5554">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Экономическое освоение – это достижение установленной нормативной трудоемкости и себестоимости выпускаемой новой продукции.</w:t>
      </w:r>
    </w:p>
    <w:p w:rsidR="00AA0A2F" w:rsidRPr="009A4942" w:rsidRDefault="009A4942" w:rsidP="009A4942">
      <w:pPr>
        <w:pStyle w:val="ab"/>
        <w:spacing w:before="0" w:beforeAutospacing="0" w:after="0" w:afterAutospacing="0"/>
        <w:ind w:firstLine="567"/>
        <w:jc w:val="both"/>
        <w:rPr>
          <w:b/>
          <w:i/>
          <w:sz w:val="28"/>
          <w:szCs w:val="28"/>
          <w:u w:val="single"/>
        </w:rPr>
      </w:pPr>
      <w:r w:rsidRPr="009A4942">
        <w:rPr>
          <w:b/>
          <w:i/>
          <w:sz w:val="28"/>
          <w:szCs w:val="28"/>
          <w:u w:val="single"/>
        </w:rPr>
        <w:t xml:space="preserve">5. </w:t>
      </w:r>
      <w:r w:rsidR="00AA0A2F" w:rsidRPr="009A4942">
        <w:rPr>
          <w:b/>
          <w:i/>
          <w:sz w:val="28"/>
          <w:szCs w:val="28"/>
          <w:u w:val="single"/>
        </w:rPr>
        <w:t>Стадия «Потребление (эксплуатация)»</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Данная стадия состоит из следующих частей: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lastRenderedPageBreak/>
        <w:t xml:space="preserve">• сбыт инновационной продукции потребителю;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использование (эксплуатация) продукции потребителем;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предоставление услуг по обслуживанию и ремонту продукции.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Для большинства видов новых продуктов, особенно потребительских товаров краткосрочного и среднесрочного пользования, фаза «потребления» является не столь важной, но некоторые виды продуктов, к ним относятся дорогостоящие, наукоемкие, технически сложные изделия требуют к себе особого внимания на этой фазе. Это внимание проявляется как мониторинг работы такого изделия, его технического состояния, для предупреждения возможных неполадок, которые могут иметь тяжелые последствия, и корректировки конструкции изделия. Таким образом, можно сказать, что исследования и проектирование для таких изделий не прерываются. В рыночной экономике для получения коммерческого эффекта инновационной деятельности существенными являются еще две стадии – «Маркетинг» и «Инвестирование».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Стадия «Маркетинг» присутствует в инновационном процессе дважды: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в начале инновационного процесса перед стадией «Разработка», как маркетинговые исследования рынка, внешней и внутренней среды – с целью поиска инновационных возможностей, оценки целесообразности проведения инновации; </w:t>
      </w:r>
    </w:p>
    <w:p w:rsidR="00AA0A2F" w:rsidRPr="00981C01" w:rsidRDefault="00AA0A2F" w:rsidP="009A4942">
      <w:pPr>
        <w:pStyle w:val="ab"/>
        <w:spacing w:before="0" w:beforeAutospacing="0" w:after="0" w:afterAutospacing="0"/>
        <w:ind w:firstLine="567"/>
        <w:jc w:val="both"/>
        <w:rPr>
          <w:sz w:val="28"/>
          <w:szCs w:val="28"/>
        </w:rPr>
      </w:pPr>
      <w:r w:rsidRPr="00981C01">
        <w:rPr>
          <w:sz w:val="28"/>
          <w:szCs w:val="28"/>
        </w:rPr>
        <w:t xml:space="preserve">• в конце инновационного процесса перед фазой «Потребление», как маркетинг с целью организации продвижения и сбыта нового продукта. </w:t>
      </w:r>
    </w:p>
    <w:p w:rsidR="00103218" w:rsidRDefault="00AA0A2F" w:rsidP="00897C67">
      <w:pPr>
        <w:pStyle w:val="ab"/>
        <w:spacing w:before="0" w:beforeAutospacing="0" w:after="0" w:afterAutospacing="0"/>
        <w:ind w:firstLine="567"/>
        <w:jc w:val="both"/>
        <w:rPr>
          <w:sz w:val="28"/>
          <w:szCs w:val="28"/>
        </w:rPr>
      </w:pPr>
      <w:r w:rsidRPr="00981C01">
        <w:rPr>
          <w:sz w:val="28"/>
          <w:szCs w:val="28"/>
        </w:rPr>
        <w:t>Для сверхсложных инновационных изделий, несущих в себе опасность для природы и общества, включают такую стадию жизненного цикла, как «Ликвидация», поскольку их вывод из эксплуатации является рискованным и дорогостоящим, требует инновационных решений и действий. Примеры таких изделий – атомные станции, ракетное вооружение, космические станции, уникальные виды транспортных средств и т.д.</w:t>
      </w:r>
    </w:p>
    <w:p w:rsidR="00103218" w:rsidRDefault="00103218" w:rsidP="00897C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Оптимальный срок фундаментал</w:t>
      </w:r>
      <w:r w:rsidR="00897C67">
        <w:rPr>
          <w:rFonts w:ascii="Times New Roman" w:hAnsi="Times New Roman" w:cs="Times New Roman"/>
          <w:sz w:val="28"/>
          <w:szCs w:val="28"/>
        </w:rPr>
        <w:t>ьных исследований 6–7 лет; поис</w:t>
      </w:r>
      <w:r>
        <w:rPr>
          <w:rFonts w:ascii="Times New Roman" w:hAnsi="Times New Roman" w:cs="Times New Roman"/>
          <w:sz w:val="28"/>
          <w:szCs w:val="28"/>
        </w:rPr>
        <w:t>ковых, основная цель которых выявить наилучший вариант научного и</w:t>
      </w:r>
      <w:r w:rsidR="00897C67">
        <w:rPr>
          <w:rFonts w:ascii="Times New Roman" w:hAnsi="Times New Roman" w:cs="Times New Roman"/>
          <w:sz w:val="28"/>
          <w:szCs w:val="28"/>
        </w:rPr>
        <w:t xml:space="preserve"> </w:t>
      </w:r>
      <w:r>
        <w:rPr>
          <w:rFonts w:ascii="Times New Roman" w:hAnsi="Times New Roman" w:cs="Times New Roman"/>
          <w:sz w:val="28"/>
          <w:szCs w:val="28"/>
        </w:rPr>
        <w:t>технического решения задачи составляет 1–2 года; прикладны</w:t>
      </w:r>
      <w:r w:rsidR="00897C67">
        <w:rPr>
          <w:rFonts w:ascii="Times New Roman" w:hAnsi="Times New Roman" w:cs="Times New Roman"/>
          <w:sz w:val="28"/>
          <w:szCs w:val="28"/>
        </w:rPr>
        <w:t>х иссле</w:t>
      </w:r>
      <w:r>
        <w:rPr>
          <w:rFonts w:ascii="Times New Roman" w:hAnsi="Times New Roman" w:cs="Times New Roman"/>
          <w:sz w:val="28"/>
          <w:szCs w:val="28"/>
        </w:rPr>
        <w:t>дований – 2–3 года; опытно-конструкторских разработок – 1–2 года.</w:t>
      </w:r>
    </w:p>
    <w:p w:rsidR="00B80FE0" w:rsidRDefault="00B80FE0" w:rsidP="00B80FE0">
      <w:pPr>
        <w:spacing w:after="0" w:line="240" w:lineRule="auto"/>
        <w:rPr>
          <w:rFonts w:ascii="Times New Roman" w:hAnsi="Times New Roman" w:cs="Times New Roman"/>
          <w:sz w:val="28"/>
          <w:szCs w:val="28"/>
        </w:rPr>
      </w:pPr>
    </w:p>
    <w:p w:rsidR="003C6939" w:rsidRPr="003D7190" w:rsidRDefault="003C6939" w:rsidP="003D7190">
      <w:pPr>
        <w:spacing w:after="0" w:line="240" w:lineRule="auto"/>
        <w:ind w:firstLine="567"/>
        <w:rPr>
          <w:rFonts w:ascii="Times New Roman" w:hAnsi="Times New Roman" w:cs="Times New Roman"/>
          <w:b/>
          <w:i/>
          <w:sz w:val="28"/>
          <w:szCs w:val="28"/>
        </w:rPr>
      </w:pPr>
      <w:r w:rsidRPr="003C6939">
        <w:rPr>
          <w:rFonts w:ascii="Times New Roman" w:hAnsi="Times New Roman" w:cs="Times New Roman"/>
          <w:b/>
          <w:i/>
          <w:sz w:val="28"/>
          <w:szCs w:val="28"/>
        </w:rPr>
        <w:t>1.3. Поиск, накопление и обработка научной информации</w:t>
      </w:r>
    </w:p>
    <w:p w:rsidR="00A90F10" w:rsidRPr="00D60346" w:rsidRDefault="00A90F10" w:rsidP="00A90F10">
      <w:pPr>
        <w:spacing w:after="0" w:line="240" w:lineRule="auto"/>
        <w:ind w:firstLine="567"/>
        <w:jc w:val="both"/>
        <w:rPr>
          <w:rFonts w:ascii="Times New Roman" w:eastAsia="Times New Roman" w:hAnsi="Times New Roman" w:cs="Times New Roman"/>
          <w:sz w:val="28"/>
          <w:szCs w:val="28"/>
        </w:rPr>
      </w:pPr>
      <w:r w:rsidRPr="00A90F10">
        <w:rPr>
          <w:rFonts w:ascii="Times New Roman" w:eastAsia="Times New Roman" w:hAnsi="Times New Roman" w:cs="Times New Roman"/>
          <w:sz w:val="28"/>
          <w:szCs w:val="28"/>
        </w:rPr>
        <w:t>Выполнение НИР</w:t>
      </w:r>
      <w:r w:rsidRPr="00D60346">
        <w:rPr>
          <w:rFonts w:ascii="Times New Roman" w:eastAsia="Times New Roman" w:hAnsi="Times New Roman" w:cs="Times New Roman"/>
          <w:sz w:val="28"/>
          <w:szCs w:val="28"/>
        </w:rPr>
        <w:t xml:space="preserve"> невозможно без научно-технической информации.</w:t>
      </w:r>
      <w:r>
        <w:rPr>
          <w:rFonts w:ascii="Times New Roman" w:eastAsia="Times New Roman" w:hAnsi="Times New Roman" w:cs="Times New Roman"/>
          <w:sz w:val="28"/>
          <w:szCs w:val="28"/>
        </w:rPr>
        <w:t xml:space="preserve"> </w:t>
      </w:r>
      <w:r w:rsidRPr="00D60346">
        <w:rPr>
          <w:rFonts w:ascii="Times New Roman" w:eastAsia="Times New Roman" w:hAnsi="Times New Roman" w:cs="Times New Roman"/>
          <w:sz w:val="28"/>
          <w:szCs w:val="28"/>
        </w:rPr>
        <w:t>Источники такой информации делятся на первичные и вторичные.</w:t>
      </w:r>
    </w:p>
    <w:p w:rsidR="00A90F10" w:rsidRPr="00D60346" w:rsidRDefault="00A90F10" w:rsidP="00A90F10">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К первичным источникам относят:</w:t>
      </w:r>
    </w:p>
    <w:p w:rsidR="00A90F10" w:rsidRPr="00D60346" w:rsidRDefault="00A90F10" w:rsidP="00A90F10">
      <w:pPr>
        <w:pStyle w:val="a6"/>
        <w:numPr>
          <w:ilvl w:val="0"/>
          <w:numId w:val="5"/>
        </w:numPr>
        <w:spacing w:after="0" w:line="240" w:lineRule="auto"/>
        <w:jc w:val="both"/>
        <w:rPr>
          <w:rFonts w:ascii="Times New Roman" w:hAnsi="Times New Roman"/>
          <w:sz w:val="28"/>
          <w:szCs w:val="28"/>
        </w:rPr>
      </w:pPr>
      <w:r w:rsidRPr="00D60346">
        <w:rPr>
          <w:rFonts w:ascii="Times New Roman" w:hAnsi="Times New Roman"/>
          <w:sz w:val="28"/>
          <w:szCs w:val="28"/>
        </w:rPr>
        <w:t>книги (монографии, сборники научных трудов, материалы конференций, симпозиумов и т.п.);</w:t>
      </w:r>
    </w:p>
    <w:p w:rsidR="00A90F10" w:rsidRPr="00D60346" w:rsidRDefault="00A90F10" w:rsidP="00A90F10">
      <w:pPr>
        <w:pStyle w:val="a6"/>
        <w:numPr>
          <w:ilvl w:val="0"/>
          <w:numId w:val="5"/>
        </w:numPr>
        <w:spacing w:after="0" w:line="240" w:lineRule="auto"/>
        <w:jc w:val="both"/>
        <w:rPr>
          <w:rFonts w:ascii="Times New Roman" w:hAnsi="Times New Roman"/>
          <w:sz w:val="28"/>
          <w:szCs w:val="28"/>
        </w:rPr>
      </w:pPr>
      <w:r w:rsidRPr="00D60346">
        <w:rPr>
          <w:rFonts w:ascii="Times New Roman" w:hAnsi="Times New Roman"/>
          <w:sz w:val="28"/>
          <w:szCs w:val="28"/>
        </w:rPr>
        <w:t>периодические издания;</w:t>
      </w:r>
    </w:p>
    <w:p w:rsidR="00A90F10" w:rsidRPr="00D60346" w:rsidRDefault="00A90F10" w:rsidP="00A90F10">
      <w:pPr>
        <w:pStyle w:val="a6"/>
        <w:numPr>
          <w:ilvl w:val="0"/>
          <w:numId w:val="5"/>
        </w:numPr>
        <w:spacing w:after="0" w:line="240" w:lineRule="auto"/>
        <w:jc w:val="both"/>
        <w:rPr>
          <w:rFonts w:ascii="Times New Roman" w:hAnsi="Times New Roman"/>
          <w:sz w:val="28"/>
          <w:szCs w:val="28"/>
        </w:rPr>
      </w:pPr>
      <w:r w:rsidRPr="00D60346">
        <w:rPr>
          <w:rFonts w:ascii="Times New Roman" w:hAnsi="Times New Roman"/>
          <w:sz w:val="28"/>
          <w:szCs w:val="28"/>
        </w:rPr>
        <w:t>патенты;</w:t>
      </w:r>
    </w:p>
    <w:p w:rsidR="00A90F10" w:rsidRPr="00D60346" w:rsidRDefault="00A90F10" w:rsidP="00A90F10">
      <w:pPr>
        <w:pStyle w:val="a6"/>
        <w:numPr>
          <w:ilvl w:val="0"/>
          <w:numId w:val="5"/>
        </w:numPr>
        <w:spacing w:after="0" w:line="240" w:lineRule="auto"/>
        <w:jc w:val="both"/>
        <w:rPr>
          <w:rFonts w:ascii="Times New Roman" w:hAnsi="Times New Roman"/>
          <w:sz w:val="28"/>
          <w:szCs w:val="28"/>
        </w:rPr>
      </w:pPr>
      <w:r w:rsidRPr="00D60346">
        <w:rPr>
          <w:rFonts w:ascii="Times New Roman" w:hAnsi="Times New Roman"/>
          <w:sz w:val="28"/>
          <w:szCs w:val="28"/>
        </w:rPr>
        <w:t>стандарты;</w:t>
      </w:r>
    </w:p>
    <w:p w:rsidR="00A90F10" w:rsidRPr="00D60346" w:rsidRDefault="00A90F10" w:rsidP="00A90F10">
      <w:pPr>
        <w:pStyle w:val="a6"/>
        <w:numPr>
          <w:ilvl w:val="0"/>
          <w:numId w:val="5"/>
        </w:numPr>
        <w:spacing w:after="0" w:line="240" w:lineRule="auto"/>
        <w:jc w:val="both"/>
        <w:rPr>
          <w:rFonts w:ascii="Times New Roman" w:hAnsi="Times New Roman"/>
          <w:sz w:val="28"/>
          <w:szCs w:val="28"/>
        </w:rPr>
      </w:pPr>
      <w:r w:rsidRPr="00D60346">
        <w:rPr>
          <w:rFonts w:ascii="Times New Roman" w:hAnsi="Times New Roman"/>
          <w:sz w:val="28"/>
          <w:szCs w:val="28"/>
        </w:rPr>
        <w:t>научно-технические отчеты;</w:t>
      </w:r>
    </w:p>
    <w:p w:rsidR="00A90F10" w:rsidRPr="00D60346" w:rsidRDefault="00A90F10" w:rsidP="00A90F10">
      <w:pPr>
        <w:pStyle w:val="a6"/>
        <w:numPr>
          <w:ilvl w:val="0"/>
          <w:numId w:val="5"/>
        </w:numPr>
        <w:spacing w:after="0" w:line="240" w:lineRule="auto"/>
        <w:jc w:val="both"/>
        <w:rPr>
          <w:rFonts w:ascii="Times New Roman" w:hAnsi="Times New Roman"/>
          <w:sz w:val="28"/>
          <w:szCs w:val="28"/>
        </w:rPr>
      </w:pPr>
      <w:r w:rsidRPr="00D60346">
        <w:rPr>
          <w:rFonts w:ascii="Times New Roman" w:hAnsi="Times New Roman"/>
          <w:sz w:val="28"/>
          <w:szCs w:val="28"/>
        </w:rPr>
        <w:t>диссертации и авторефераты.</w:t>
      </w:r>
    </w:p>
    <w:p w:rsidR="00A90F10" w:rsidRPr="00D60346" w:rsidRDefault="00A90F10" w:rsidP="00A90F10">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lastRenderedPageBreak/>
        <w:t>К вторичным источникам информации относятся документы и издания, которые содержат сведения о первичных документах:</w:t>
      </w:r>
    </w:p>
    <w:p w:rsidR="00A90F10" w:rsidRPr="00D60346" w:rsidRDefault="00A90F10" w:rsidP="00A90F10">
      <w:pPr>
        <w:pStyle w:val="a6"/>
        <w:numPr>
          <w:ilvl w:val="0"/>
          <w:numId w:val="6"/>
        </w:numPr>
        <w:spacing w:after="0" w:line="240" w:lineRule="auto"/>
        <w:jc w:val="both"/>
        <w:rPr>
          <w:rFonts w:ascii="Times New Roman" w:hAnsi="Times New Roman"/>
          <w:sz w:val="28"/>
          <w:szCs w:val="28"/>
        </w:rPr>
      </w:pPr>
      <w:r w:rsidRPr="00D60346">
        <w:rPr>
          <w:rFonts w:ascii="Times New Roman" w:hAnsi="Times New Roman"/>
          <w:sz w:val="28"/>
          <w:szCs w:val="28"/>
        </w:rPr>
        <w:t>справочная литература;</w:t>
      </w:r>
    </w:p>
    <w:p w:rsidR="00A90F10" w:rsidRPr="00D60346" w:rsidRDefault="00A90F10" w:rsidP="00A90F10">
      <w:pPr>
        <w:pStyle w:val="a6"/>
        <w:numPr>
          <w:ilvl w:val="0"/>
          <w:numId w:val="6"/>
        </w:numPr>
        <w:spacing w:after="0" w:line="240" w:lineRule="auto"/>
        <w:jc w:val="both"/>
        <w:rPr>
          <w:rFonts w:ascii="Times New Roman" w:hAnsi="Times New Roman"/>
          <w:sz w:val="28"/>
          <w:szCs w:val="28"/>
        </w:rPr>
      </w:pPr>
      <w:r w:rsidRPr="00D60346">
        <w:rPr>
          <w:rFonts w:ascii="Times New Roman" w:hAnsi="Times New Roman"/>
          <w:sz w:val="28"/>
          <w:szCs w:val="28"/>
        </w:rPr>
        <w:t>обзоры;</w:t>
      </w:r>
    </w:p>
    <w:p w:rsidR="00A90F10" w:rsidRPr="00D60346" w:rsidRDefault="00A90F10" w:rsidP="00A90F10">
      <w:pPr>
        <w:pStyle w:val="a6"/>
        <w:numPr>
          <w:ilvl w:val="0"/>
          <w:numId w:val="6"/>
        </w:numPr>
        <w:spacing w:after="0" w:line="240" w:lineRule="auto"/>
        <w:jc w:val="both"/>
        <w:rPr>
          <w:rFonts w:ascii="Times New Roman" w:hAnsi="Times New Roman"/>
          <w:sz w:val="28"/>
          <w:szCs w:val="28"/>
        </w:rPr>
      </w:pPr>
      <w:r w:rsidRPr="00D60346">
        <w:rPr>
          <w:rFonts w:ascii="Times New Roman" w:hAnsi="Times New Roman"/>
          <w:sz w:val="28"/>
          <w:szCs w:val="28"/>
        </w:rPr>
        <w:t>реферативные журналы;</w:t>
      </w:r>
    </w:p>
    <w:p w:rsidR="00A90F10" w:rsidRPr="00D60346" w:rsidRDefault="00A90F10" w:rsidP="00A90F10">
      <w:pPr>
        <w:pStyle w:val="a6"/>
        <w:numPr>
          <w:ilvl w:val="0"/>
          <w:numId w:val="6"/>
        </w:numPr>
        <w:spacing w:after="0" w:line="240" w:lineRule="auto"/>
        <w:jc w:val="both"/>
        <w:rPr>
          <w:rFonts w:ascii="Times New Roman" w:hAnsi="Times New Roman"/>
          <w:sz w:val="28"/>
          <w:szCs w:val="28"/>
        </w:rPr>
      </w:pPr>
      <w:r w:rsidRPr="00D60346">
        <w:rPr>
          <w:rFonts w:ascii="Times New Roman" w:hAnsi="Times New Roman"/>
          <w:sz w:val="28"/>
          <w:szCs w:val="28"/>
        </w:rPr>
        <w:t>библиотечные каталоги;</w:t>
      </w:r>
    </w:p>
    <w:p w:rsidR="00A90F10" w:rsidRPr="00D60346" w:rsidRDefault="00A90F10" w:rsidP="00A90F10">
      <w:pPr>
        <w:pStyle w:val="a6"/>
        <w:numPr>
          <w:ilvl w:val="0"/>
          <w:numId w:val="6"/>
        </w:numPr>
        <w:spacing w:after="0" w:line="240" w:lineRule="auto"/>
        <w:jc w:val="both"/>
        <w:rPr>
          <w:rFonts w:ascii="Times New Roman" w:hAnsi="Times New Roman"/>
          <w:sz w:val="28"/>
          <w:szCs w:val="28"/>
        </w:rPr>
      </w:pPr>
      <w:r w:rsidRPr="00D60346">
        <w:rPr>
          <w:rFonts w:ascii="Times New Roman" w:hAnsi="Times New Roman"/>
          <w:sz w:val="28"/>
          <w:szCs w:val="28"/>
        </w:rPr>
        <w:t>библиографические указатели.</w:t>
      </w:r>
    </w:p>
    <w:p w:rsidR="00A90F10" w:rsidRPr="00D60346" w:rsidRDefault="00A90F10" w:rsidP="00A90F10">
      <w:pPr>
        <w:spacing w:after="0" w:line="240" w:lineRule="auto"/>
        <w:ind w:firstLine="567"/>
        <w:jc w:val="both"/>
        <w:rPr>
          <w:rFonts w:ascii="Times New Roman" w:eastAsia="Times New Roman" w:hAnsi="Times New Roman" w:cs="Times New Roman"/>
          <w:sz w:val="28"/>
          <w:szCs w:val="28"/>
        </w:rPr>
      </w:pPr>
      <w:r w:rsidRPr="00D60346">
        <w:rPr>
          <w:rFonts w:ascii="Times New Roman" w:eastAsia="Times New Roman" w:hAnsi="Times New Roman" w:cs="Times New Roman"/>
          <w:sz w:val="28"/>
          <w:szCs w:val="28"/>
        </w:rPr>
        <w:t>Научно-техническая информация используется для следующих целей:</w:t>
      </w:r>
    </w:p>
    <w:p w:rsidR="00A90F10" w:rsidRPr="00D60346" w:rsidRDefault="00A90F10" w:rsidP="00A90F10">
      <w:pPr>
        <w:pStyle w:val="a6"/>
        <w:numPr>
          <w:ilvl w:val="0"/>
          <w:numId w:val="7"/>
        </w:numPr>
        <w:spacing w:after="0" w:line="240" w:lineRule="auto"/>
        <w:jc w:val="both"/>
        <w:rPr>
          <w:rFonts w:ascii="Times New Roman" w:hAnsi="Times New Roman"/>
          <w:sz w:val="28"/>
          <w:szCs w:val="28"/>
        </w:rPr>
      </w:pPr>
      <w:r w:rsidRPr="00D60346">
        <w:rPr>
          <w:rFonts w:ascii="Times New Roman" w:hAnsi="Times New Roman"/>
          <w:sz w:val="28"/>
          <w:szCs w:val="28"/>
        </w:rPr>
        <w:t>получение прогнозных оценок развития техники и технологии;</w:t>
      </w:r>
    </w:p>
    <w:p w:rsidR="00A90F10" w:rsidRPr="00D60346" w:rsidRDefault="00A90F10" w:rsidP="00A90F10">
      <w:pPr>
        <w:pStyle w:val="a6"/>
        <w:numPr>
          <w:ilvl w:val="0"/>
          <w:numId w:val="7"/>
        </w:numPr>
        <w:spacing w:after="0" w:line="240" w:lineRule="auto"/>
        <w:jc w:val="both"/>
        <w:rPr>
          <w:rFonts w:ascii="Times New Roman" w:hAnsi="Times New Roman"/>
          <w:sz w:val="28"/>
          <w:szCs w:val="28"/>
        </w:rPr>
      </w:pPr>
      <w:r w:rsidRPr="00D60346">
        <w:rPr>
          <w:rFonts w:ascii="Times New Roman" w:hAnsi="Times New Roman"/>
          <w:sz w:val="28"/>
          <w:szCs w:val="28"/>
        </w:rPr>
        <w:t>поиск технических решений;</w:t>
      </w:r>
    </w:p>
    <w:p w:rsidR="00A90F10" w:rsidRPr="00D60346" w:rsidRDefault="00A90F10" w:rsidP="00A90F10">
      <w:pPr>
        <w:pStyle w:val="a6"/>
        <w:numPr>
          <w:ilvl w:val="0"/>
          <w:numId w:val="7"/>
        </w:numPr>
        <w:spacing w:after="0" w:line="240" w:lineRule="auto"/>
        <w:jc w:val="both"/>
        <w:rPr>
          <w:rFonts w:ascii="Times New Roman" w:hAnsi="Times New Roman"/>
          <w:sz w:val="28"/>
          <w:szCs w:val="28"/>
        </w:rPr>
      </w:pPr>
      <w:r w:rsidRPr="00D60346">
        <w:rPr>
          <w:rFonts w:ascii="Times New Roman" w:hAnsi="Times New Roman"/>
          <w:sz w:val="28"/>
          <w:szCs w:val="28"/>
        </w:rPr>
        <w:t>получение новых технических решений;</w:t>
      </w:r>
    </w:p>
    <w:p w:rsidR="00A90F10" w:rsidRPr="00D60346" w:rsidRDefault="00A90F10" w:rsidP="00A90F10">
      <w:pPr>
        <w:pStyle w:val="a6"/>
        <w:numPr>
          <w:ilvl w:val="0"/>
          <w:numId w:val="7"/>
        </w:numPr>
        <w:spacing w:after="0" w:line="240" w:lineRule="auto"/>
        <w:jc w:val="both"/>
        <w:rPr>
          <w:rFonts w:ascii="Times New Roman" w:hAnsi="Times New Roman"/>
          <w:sz w:val="28"/>
          <w:szCs w:val="28"/>
        </w:rPr>
      </w:pPr>
      <w:r w:rsidRPr="00D60346">
        <w:rPr>
          <w:rFonts w:ascii="Times New Roman" w:hAnsi="Times New Roman"/>
          <w:sz w:val="28"/>
          <w:szCs w:val="28"/>
        </w:rPr>
        <w:t>анализ технических решений;</w:t>
      </w:r>
    </w:p>
    <w:p w:rsidR="00A90F10" w:rsidRPr="00D60346" w:rsidRDefault="00A90F10" w:rsidP="00A90F10">
      <w:pPr>
        <w:pStyle w:val="a6"/>
        <w:numPr>
          <w:ilvl w:val="0"/>
          <w:numId w:val="7"/>
        </w:numPr>
        <w:spacing w:after="0" w:line="240" w:lineRule="auto"/>
        <w:jc w:val="both"/>
        <w:rPr>
          <w:rFonts w:ascii="Times New Roman" w:hAnsi="Times New Roman"/>
          <w:sz w:val="28"/>
          <w:szCs w:val="28"/>
        </w:rPr>
      </w:pPr>
      <w:r w:rsidRPr="00D60346">
        <w:rPr>
          <w:rFonts w:ascii="Times New Roman" w:hAnsi="Times New Roman"/>
          <w:sz w:val="28"/>
          <w:szCs w:val="28"/>
        </w:rPr>
        <w:t>проверка патентоспособности разработок;</w:t>
      </w:r>
    </w:p>
    <w:p w:rsidR="00A90F10" w:rsidRPr="00A90F10" w:rsidRDefault="00A90F10" w:rsidP="00A90F10">
      <w:pPr>
        <w:pStyle w:val="a6"/>
        <w:numPr>
          <w:ilvl w:val="0"/>
          <w:numId w:val="7"/>
        </w:numPr>
        <w:spacing w:after="0" w:line="240" w:lineRule="auto"/>
        <w:jc w:val="both"/>
        <w:rPr>
          <w:rFonts w:ascii="Times New Roman" w:hAnsi="Times New Roman"/>
          <w:sz w:val="28"/>
          <w:szCs w:val="28"/>
        </w:rPr>
      </w:pPr>
      <w:r w:rsidRPr="00D60346">
        <w:rPr>
          <w:rFonts w:ascii="Times New Roman" w:hAnsi="Times New Roman"/>
          <w:sz w:val="28"/>
          <w:szCs w:val="28"/>
        </w:rPr>
        <w:t>проверка патентной чистоты.</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Поиск, накопление и обработка научной информации проводятся</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на основе изучения периодических изданий органов Государственной</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системы научно-технической информации (ГСНТИ) и Международной</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системы научной и технической информации (МСНТИ), библиотечных</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каталогов, а также с помощью информационно-поисковых систем и</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информационных сетей.</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Основной принцип функционирования ГСНТИ – централизованная</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одноразовая обработка мирового информационного потока документов</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в области науки и техники федеральными органами НТИ и научно-техническими библиотеками и мно</w:t>
      </w:r>
      <w:r w:rsidR="003D7190">
        <w:rPr>
          <w:rFonts w:ascii="Times New Roman" w:hAnsi="Times New Roman" w:cs="Times New Roman"/>
          <w:sz w:val="28"/>
          <w:szCs w:val="28"/>
        </w:rPr>
        <w:t>гократное использование потреби</w:t>
      </w:r>
      <w:r w:rsidRPr="003C6939">
        <w:rPr>
          <w:rFonts w:ascii="Times New Roman" w:hAnsi="Times New Roman" w:cs="Times New Roman"/>
          <w:sz w:val="28"/>
          <w:szCs w:val="28"/>
        </w:rPr>
        <w:t>телями информации из федеральны</w:t>
      </w:r>
      <w:r w:rsidR="003D7190">
        <w:rPr>
          <w:rFonts w:ascii="Times New Roman" w:hAnsi="Times New Roman" w:cs="Times New Roman"/>
          <w:sz w:val="28"/>
          <w:szCs w:val="28"/>
        </w:rPr>
        <w:t>х фондов через сеть информацион</w:t>
      </w:r>
      <w:r w:rsidRPr="003C6939">
        <w:rPr>
          <w:rFonts w:ascii="Times New Roman" w:hAnsi="Times New Roman" w:cs="Times New Roman"/>
          <w:sz w:val="28"/>
          <w:szCs w:val="28"/>
        </w:rPr>
        <w:t>ных организаций в отраслях и регионах.</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xml:space="preserve">В состав ГСНТИ входят </w:t>
      </w:r>
      <w:r w:rsidR="003D7190">
        <w:rPr>
          <w:rFonts w:ascii="Times New Roman" w:hAnsi="Times New Roman" w:cs="Times New Roman"/>
          <w:sz w:val="28"/>
          <w:szCs w:val="28"/>
        </w:rPr>
        <w:t>федеральные органы научно-техни</w:t>
      </w:r>
      <w:r w:rsidRPr="003C6939">
        <w:rPr>
          <w:rFonts w:ascii="Times New Roman" w:hAnsi="Times New Roman" w:cs="Times New Roman"/>
          <w:sz w:val="28"/>
          <w:szCs w:val="28"/>
        </w:rPr>
        <w:t>ческой информации (НТИ) и научно-</w:t>
      </w:r>
      <w:r w:rsidR="003D7190">
        <w:rPr>
          <w:rFonts w:ascii="Times New Roman" w:hAnsi="Times New Roman" w:cs="Times New Roman"/>
          <w:sz w:val="28"/>
          <w:szCs w:val="28"/>
        </w:rPr>
        <w:t>технические библиотеки, отрасле</w:t>
      </w:r>
      <w:r w:rsidRPr="003C6939">
        <w:rPr>
          <w:rFonts w:ascii="Times New Roman" w:hAnsi="Times New Roman" w:cs="Times New Roman"/>
          <w:sz w:val="28"/>
          <w:szCs w:val="28"/>
        </w:rPr>
        <w:t>вые органы НТИ, региональные центры НТИ.</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Основной продукцией крупнейших центров НТИ и одновременно</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основой информационных ресурсо</w:t>
      </w:r>
      <w:r w:rsidR="003D7190">
        <w:rPr>
          <w:rFonts w:ascii="Times New Roman" w:hAnsi="Times New Roman" w:cs="Times New Roman"/>
          <w:sz w:val="28"/>
          <w:szCs w:val="28"/>
        </w:rPr>
        <w:t>в всей системы органов НТИ явля</w:t>
      </w:r>
      <w:r w:rsidRPr="003C6939">
        <w:rPr>
          <w:rFonts w:ascii="Times New Roman" w:hAnsi="Times New Roman" w:cs="Times New Roman"/>
          <w:sz w:val="28"/>
          <w:szCs w:val="28"/>
        </w:rPr>
        <w:t>ются вторичные информационные издания: реферативные журналы,</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библиографические указатели, экс</w:t>
      </w:r>
      <w:r w:rsidR="003D7190">
        <w:rPr>
          <w:rFonts w:ascii="Times New Roman" w:hAnsi="Times New Roman" w:cs="Times New Roman"/>
          <w:sz w:val="28"/>
          <w:szCs w:val="28"/>
        </w:rPr>
        <w:t>пресс-информация, сигнальная ин</w:t>
      </w:r>
      <w:r w:rsidRPr="003C6939">
        <w:rPr>
          <w:rFonts w:ascii="Times New Roman" w:hAnsi="Times New Roman" w:cs="Times New Roman"/>
          <w:sz w:val="28"/>
          <w:szCs w:val="28"/>
        </w:rPr>
        <w:t>формация, обзорно-аналитическая информация. Всего выпускается</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около 400 реферативных и библиогра</w:t>
      </w:r>
      <w:r w:rsidR="003D7190">
        <w:rPr>
          <w:rFonts w:ascii="Times New Roman" w:hAnsi="Times New Roman" w:cs="Times New Roman"/>
          <w:sz w:val="28"/>
          <w:szCs w:val="28"/>
        </w:rPr>
        <w:t>фических изданий. Ряд этих изда</w:t>
      </w:r>
      <w:r w:rsidRPr="003C6939">
        <w:rPr>
          <w:rFonts w:ascii="Times New Roman" w:hAnsi="Times New Roman" w:cs="Times New Roman"/>
          <w:sz w:val="28"/>
          <w:szCs w:val="28"/>
        </w:rPr>
        <w:t>ний формируется в электронной форме.</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Библиотечная сеть России нас</w:t>
      </w:r>
      <w:r w:rsidR="003D7190">
        <w:rPr>
          <w:rFonts w:ascii="Times New Roman" w:hAnsi="Times New Roman" w:cs="Times New Roman"/>
          <w:sz w:val="28"/>
          <w:szCs w:val="28"/>
        </w:rPr>
        <w:t>читывает около 150 тысяч библио</w:t>
      </w:r>
      <w:r w:rsidRPr="003C6939">
        <w:rPr>
          <w:rFonts w:ascii="Times New Roman" w:hAnsi="Times New Roman" w:cs="Times New Roman"/>
          <w:sz w:val="28"/>
          <w:szCs w:val="28"/>
        </w:rPr>
        <w:t>тек и включает, например:</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систему научно-технически</w:t>
      </w:r>
      <w:r w:rsidR="003D7190">
        <w:rPr>
          <w:rFonts w:ascii="Times New Roman" w:hAnsi="Times New Roman" w:cs="Times New Roman"/>
          <w:sz w:val="28"/>
          <w:szCs w:val="28"/>
        </w:rPr>
        <w:t>х библиотек и справочно-информа</w:t>
      </w:r>
      <w:r w:rsidRPr="003C6939">
        <w:rPr>
          <w:rFonts w:ascii="Times New Roman" w:hAnsi="Times New Roman" w:cs="Times New Roman"/>
          <w:sz w:val="28"/>
          <w:szCs w:val="28"/>
        </w:rPr>
        <w:t>ционных фондов, которая входит в состав Российской ГСНТИ;</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информационно-библиотечную систему Российской академии</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наук (РАН);</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библиотечную сеть высших учебных заведений России.</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Информационные ресурсы российских библиотек организованы на</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 xml:space="preserve">основе </w:t>
      </w:r>
      <w:r w:rsidRPr="003C6939">
        <w:rPr>
          <w:rFonts w:ascii="Times New Roman" w:hAnsi="Times New Roman" w:cs="Times New Roman"/>
          <w:sz w:val="28"/>
          <w:szCs w:val="28"/>
        </w:rPr>
        <w:lastRenderedPageBreak/>
        <w:t>сочетания двух главных принципов: отраслевого</w:t>
      </w:r>
      <w:r w:rsidR="003D7190">
        <w:rPr>
          <w:rFonts w:ascii="Times New Roman" w:hAnsi="Times New Roman" w:cs="Times New Roman"/>
          <w:sz w:val="28"/>
          <w:szCs w:val="28"/>
        </w:rPr>
        <w:t xml:space="preserve"> и территори</w:t>
      </w:r>
      <w:r w:rsidRPr="003C6939">
        <w:rPr>
          <w:rFonts w:ascii="Times New Roman" w:hAnsi="Times New Roman" w:cs="Times New Roman"/>
          <w:sz w:val="28"/>
          <w:szCs w:val="28"/>
        </w:rPr>
        <w:t>ального. Практически каждая отр</w:t>
      </w:r>
      <w:r w:rsidR="003D7190">
        <w:rPr>
          <w:rFonts w:ascii="Times New Roman" w:hAnsi="Times New Roman" w:cs="Times New Roman"/>
          <w:sz w:val="28"/>
          <w:szCs w:val="28"/>
        </w:rPr>
        <w:t>асль знаний имеет основное, цен</w:t>
      </w:r>
      <w:r w:rsidRPr="003C6939">
        <w:rPr>
          <w:rFonts w:ascii="Times New Roman" w:hAnsi="Times New Roman" w:cs="Times New Roman"/>
          <w:sz w:val="28"/>
          <w:szCs w:val="28"/>
        </w:rPr>
        <w:t>тральное книгохранилище на федеральном уровне. Наряду с этим на</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каждом территориальном уровне ес</w:t>
      </w:r>
      <w:r w:rsidR="003D7190">
        <w:rPr>
          <w:rFonts w:ascii="Times New Roman" w:hAnsi="Times New Roman" w:cs="Times New Roman"/>
          <w:sz w:val="28"/>
          <w:szCs w:val="28"/>
        </w:rPr>
        <w:t>ть центральная универсальная об</w:t>
      </w:r>
      <w:r w:rsidRPr="003C6939">
        <w:rPr>
          <w:rFonts w:ascii="Times New Roman" w:hAnsi="Times New Roman" w:cs="Times New Roman"/>
          <w:sz w:val="28"/>
          <w:szCs w:val="28"/>
        </w:rPr>
        <w:t>щедоступная библиотека.</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Самые значительные базы д</w:t>
      </w:r>
      <w:r w:rsidR="003D7190">
        <w:rPr>
          <w:rFonts w:ascii="Times New Roman" w:hAnsi="Times New Roman" w:cs="Times New Roman"/>
          <w:sz w:val="28"/>
          <w:szCs w:val="28"/>
        </w:rPr>
        <w:t>анных сформированы в ИНИОН (бо</w:t>
      </w:r>
      <w:r w:rsidRPr="003C6939">
        <w:rPr>
          <w:rFonts w:ascii="Times New Roman" w:hAnsi="Times New Roman" w:cs="Times New Roman"/>
          <w:sz w:val="28"/>
          <w:szCs w:val="28"/>
        </w:rPr>
        <w:t>лее 2 млн. записей), РНБ (около 2 млн.</w:t>
      </w:r>
      <w:r w:rsidR="003D7190">
        <w:rPr>
          <w:rFonts w:ascii="Times New Roman" w:hAnsi="Times New Roman" w:cs="Times New Roman"/>
          <w:sz w:val="28"/>
          <w:szCs w:val="28"/>
        </w:rPr>
        <w:t xml:space="preserve"> записей), РГБ (более 1 млн. за</w:t>
      </w:r>
      <w:r w:rsidRPr="003C6939">
        <w:rPr>
          <w:rFonts w:ascii="Times New Roman" w:hAnsi="Times New Roman" w:cs="Times New Roman"/>
          <w:sz w:val="28"/>
          <w:szCs w:val="28"/>
        </w:rPr>
        <w:t>писей), ГПНТБ России (более 1 млн. записей, из них «Сводный каталог</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научно-технической литературы» – около 480 тыс. записей), ЦНСХБ</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(750 тыс. записей).</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Архивный фонд Российской Федерации в соответствии с формой</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собственности на документы состоит</w:t>
      </w:r>
      <w:r w:rsidR="003D7190">
        <w:rPr>
          <w:rFonts w:ascii="Times New Roman" w:hAnsi="Times New Roman" w:cs="Times New Roman"/>
          <w:sz w:val="28"/>
          <w:szCs w:val="28"/>
        </w:rPr>
        <w:t xml:space="preserve"> из государственной и негосудар</w:t>
      </w:r>
      <w:r w:rsidRPr="003C6939">
        <w:rPr>
          <w:rFonts w:ascii="Times New Roman" w:hAnsi="Times New Roman" w:cs="Times New Roman"/>
          <w:sz w:val="28"/>
          <w:szCs w:val="28"/>
        </w:rPr>
        <w:t>ственной частей.</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В непосредственном ведении Росархива находится свыше</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193 млн. ед. хр. документов, находящихся в федеральных архивах, а</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также в государственных и муницип</w:t>
      </w:r>
      <w:r w:rsidR="003D7190">
        <w:rPr>
          <w:rFonts w:ascii="Times New Roman" w:hAnsi="Times New Roman" w:cs="Times New Roman"/>
          <w:sz w:val="28"/>
          <w:szCs w:val="28"/>
        </w:rPr>
        <w:t>альных архивах субъектов Россий</w:t>
      </w:r>
      <w:r w:rsidRPr="003C6939">
        <w:rPr>
          <w:rFonts w:ascii="Times New Roman" w:hAnsi="Times New Roman" w:cs="Times New Roman"/>
          <w:sz w:val="28"/>
          <w:szCs w:val="28"/>
        </w:rPr>
        <w:t>ской Федерации. Этот объём в среднем ежегодно увеличивается на</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1,6 млн. ед. хр., в основном за счёт приёма документов от более 119 тыс.</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учреждений, организаций и предприятий государстве</w:t>
      </w:r>
      <w:r w:rsidR="003D7190">
        <w:rPr>
          <w:rFonts w:ascii="Times New Roman" w:hAnsi="Times New Roman" w:cs="Times New Roman"/>
          <w:sz w:val="28"/>
          <w:szCs w:val="28"/>
        </w:rPr>
        <w:t>нной и негосудар</w:t>
      </w:r>
      <w:r w:rsidRPr="003C6939">
        <w:rPr>
          <w:rFonts w:ascii="Times New Roman" w:hAnsi="Times New Roman" w:cs="Times New Roman"/>
          <w:sz w:val="28"/>
          <w:szCs w:val="28"/>
        </w:rPr>
        <w:t>ственной форм собственности, явл</w:t>
      </w:r>
      <w:r w:rsidR="003D7190">
        <w:rPr>
          <w:rFonts w:ascii="Times New Roman" w:hAnsi="Times New Roman" w:cs="Times New Roman"/>
          <w:sz w:val="28"/>
          <w:szCs w:val="28"/>
        </w:rPr>
        <w:t>яющихся источниками комплектова</w:t>
      </w:r>
      <w:r w:rsidRPr="003C6939">
        <w:rPr>
          <w:rFonts w:ascii="Times New Roman" w:hAnsi="Times New Roman" w:cs="Times New Roman"/>
          <w:sz w:val="28"/>
          <w:szCs w:val="28"/>
        </w:rPr>
        <w:t>ния государственных и муниципальных архивов.</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С составом и содержанием хранящихся в архивах документов</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можно ознакомиться с помощью справочников о фондах. Ежегодно в</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России издаётся 10 – 12 таких справочников.</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В настоящее время особое значение приобрели информационные</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системы, в том числе и автоматизированные, позволяющие в достаточно</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короткое время осуществить поиск необходимой информации, провести</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её анализ и систематизацию. Важным достоинством информационных</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систем является возможность хранения большого объёма информации и</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оперативное её извлечение с целью дальнейшего использования.</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Автоматизированная информ</w:t>
      </w:r>
      <w:r w:rsidR="003D7190">
        <w:rPr>
          <w:rFonts w:ascii="Times New Roman" w:hAnsi="Times New Roman" w:cs="Times New Roman"/>
          <w:sz w:val="28"/>
          <w:szCs w:val="28"/>
        </w:rPr>
        <w:t>ационная система (АИС) использу</w:t>
      </w:r>
      <w:r w:rsidRPr="003C6939">
        <w:rPr>
          <w:rFonts w:ascii="Times New Roman" w:hAnsi="Times New Roman" w:cs="Times New Roman"/>
          <w:sz w:val="28"/>
          <w:szCs w:val="28"/>
        </w:rPr>
        <w:t>ет компьютер, включенный в локал</w:t>
      </w:r>
      <w:r w:rsidR="003D7190">
        <w:rPr>
          <w:rFonts w:ascii="Times New Roman" w:hAnsi="Times New Roman" w:cs="Times New Roman"/>
          <w:sz w:val="28"/>
          <w:szCs w:val="28"/>
        </w:rPr>
        <w:t>ьную сеть предприятия или в гло</w:t>
      </w:r>
      <w:r w:rsidRPr="003C6939">
        <w:rPr>
          <w:rFonts w:ascii="Times New Roman" w:hAnsi="Times New Roman" w:cs="Times New Roman"/>
          <w:sz w:val="28"/>
          <w:szCs w:val="28"/>
        </w:rPr>
        <w:t>бальную сеть Internet.</w:t>
      </w:r>
    </w:p>
    <w:p w:rsidR="003C6939" w:rsidRPr="003C6939" w:rsidRDefault="003C6939" w:rsidP="003D719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Применительно к проведению</w:t>
      </w:r>
      <w:r w:rsidR="003D7190">
        <w:rPr>
          <w:rFonts w:ascii="Times New Roman" w:hAnsi="Times New Roman" w:cs="Times New Roman"/>
          <w:sz w:val="28"/>
          <w:szCs w:val="28"/>
        </w:rPr>
        <w:t xml:space="preserve"> научных исследований и реализа</w:t>
      </w:r>
      <w:r w:rsidRPr="003C6939">
        <w:rPr>
          <w:rFonts w:ascii="Times New Roman" w:hAnsi="Times New Roman" w:cs="Times New Roman"/>
          <w:sz w:val="28"/>
          <w:szCs w:val="28"/>
        </w:rPr>
        <w:t>ции их результатов на практике по целевому назначению АИС можно</w:t>
      </w:r>
      <w:r w:rsidR="003D7190">
        <w:rPr>
          <w:rFonts w:ascii="Times New Roman" w:hAnsi="Times New Roman" w:cs="Times New Roman"/>
          <w:sz w:val="28"/>
          <w:szCs w:val="28"/>
        </w:rPr>
        <w:t xml:space="preserve"> </w:t>
      </w:r>
      <w:r w:rsidRPr="003C6939">
        <w:rPr>
          <w:rFonts w:ascii="Times New Roman" w:hAnsi="Times New Roman" w:cs="Times New Roman"/>
          <w:sz w:val="28"/>
          <w:szCs w:val="28"/>
        </w:rPr>
        <w:t>класси</w:t>
      </w:r>
      <w:r w:rsidR="00AD3332">
        <w:rPr>
          <w:rFonts w:ascii="Times New Roman" w:hAnsi="Times New Roman" w:cs="Times New Roman"/>
          <w:sz w:val="28"/>
          <w:szCs w:val="28"/>
        </w:rPr>
        <w:t>фицировать следующим образом</w:t>
      </w:r>
      <w:r w:rsidRPr="003C6939">
        <w:rPr>
          <w:rFonts w:ascii="Times New Roman" w:hAnsi="Times New Roman" w:cs="Times New Roman"/>
          <w:sz w:val="28"/>
          <w:szCs w:val="28"/>
        </w:rPr>
        <w:t>:</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D7190">
        <w:rPr>
          <w:rFonts w:ascii="Times New Roman" w:hAnsi="Times New Roman" w:cs="Times New Roman"/>
          <w:sz w:val="28"/>
          <w:szCs w:val="28"/>
        </w:rPr>
        <w:t xml:space="preserve">− </w:t>
      </w:r>
      <w:r w:rsidRPr="003C6939">
        <w:rPr>
          <w:rFonts w:ascii="Times New Roman" w:hAnsi="Times New Roman" w:cs="Times New Roman"/>
          <w:sz w:val="28"/>
          <w:szCs w:val="28"/>
        </w:rPr>
        <w:t>административные</w:t>
      </w:r>
      <w:r w:rsidRPr="003D7190">
        <w:rPr>
          <w:rFonts w:ascii="Times New Roman" w:hAnsi="Times New Roman" w:cs="Times New Roman"/>
          <w:sz w:val="28"/>
          <w:szCs w:val="28"/>
        </w:rPr>
        <w:t xml:space="preserve"> (</w:t>
      </w:r>
      <w:r w:rsidRPr="003C6939">
        <w:rPr>
          <w:rFonts w:ascii="Times New Roman" w:hAnsi="Times New Roman" w:cs="Times New Roman"/>
          <w:sz w:val="28"/>
          <w:szCs w:val="28"/>
          <w:lang w:val="en-US"/>
        </w:rPr>
        <w:t>management</w:t>
      </w:r>
      <w:r w:rsidRPr="003D7190">
        <w:rPr>
          <w:rFonts w:ascii="Times New Roman" w:hAnsi="Times New Roman" w:cs="Times New Roman"/>
          <w:sz w:val="28"/>
          <w:szCs w:val="28"/>
        </w:rPr>
        <w:t xml:space="preserve"> </w:t>
      </w:r>
      <w:r w:rsidRPr="003C6939">
        <w:rPr>
          <w:rFonts w:ascii="Times New Roman" w:hAnsi="Times New Roman" w:cs="Times New Roman"/>
          <w:sz w:val="28"/>
          <w:szCs w:val="28"/>
          <w:lang w:val="en-US"/>
        </w:rPr>
        <w:t>information</w:t>
      </w:r>
      <w:r w:rsidRPr="003D7190">
        <w:rPr>
          <w:rFonts w:ascii="Times New Roman" w:hAnsi="Times New Roman" w:cs="Times New Roman"/>
          <w:sz w:val="28"/>
          <w:szCs w:val="28"/>
        </w:rPr>
        <w:t xml:space="preserve"> </w:t>
      </w:r>
      <w:r w:rsidRPr="003C6939">
        <w:rPr>
          <w:rFonts w:ascii="Times New Roman" w:hAnsi="Times New Roman" w:cs="Times New Roman"/>
          <w:sz w:val="28"/>
          <w:szCs w:val="28"/>
          <w:lang w:val="en-US"/>
        </w:rPr>
        <w:t>system</w:t>
      </w:r>
      <w:r w:rsidRPr="003D7190">
        <w:rPr>
          <w:rFonts w:ascii="Times New Roman" w:hAnsi="Times New Roman" w:cs="Times New Roman"/>
          <w:sz w:val="28"/>
          <w:szCs w:val="28"/>
        </w:rPr>
        <w:t xml:space="preserve"> – </w:t>
      </w:r>
      <w:r w:rsidRPr="003C6939">
        <w:rPr>
          <w:rFonts w:ascii="Times New Roman" w:hAnsi="Times New Roman" w:cs="Times New Roman"/>
          <w:sz w:val="28"/>
          <w:szCs w:val="28"/>
          <w:lang w:val="en-US"/>
        </w:rPr>
        <w:t>MIS</w:t>
      </w:r>
      <w:r w:rsidRPr="003D7190">
        <w:rPr>
          <w:rFonts w:ascii="Times New Roman" w:hAnsi="Times New Roman" w:cs="Times New Roman"/>
          <w:sz w:val="28"/>
          <w:szCs w:val="28"/>
        </w:rPr>
        <w:t xml:space="preserve">), </w:t>
      </w:r>
      <w:r w:rsidRPr="003C6939">
        <w:rPr>
          <w:rFonts w:ascii="Times New Roman" w:hAnsi="Times New Roman" w:cs="Times New Roman"/>
          <w:sz w:val="28"/>
          <w:szCs w:val="28"/>
        </w:rPr>
        <w:t>целью которых является сбор и обработка всех данных, необходимых для</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планирования, обслуживания, провер</w:t>
      </w:r>
      <w:r w:rsidR="00AD3332">
        <w:rPr>
          <w:rFonts w:ascii="Times New Roman" w:hAnsi="Times New Roman" w:cs="Times New Roman"/>
          <w:sz w:val="28"/>
          <w:szCs w:val="28"/>
        </w:rPr>
        <w:t>ки, оценки и управления деятель</w:t>
      </w:r>
      <w:r w:rsidRPr="003C6939">
        <w:rPr>
          <w:rFonts w:ascii="Times New Roman" w:hAnsi="Times New Roman" w:cs="Times New Roman"/>
          <w:sz w:val="28"/>
          <w:szCs w:val="28"/>
        </w:rPr>
        <w:t>ностью организации;</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информационные системы руководителей (ИСР, или executive</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information system – EIS) для обеспечения руководителей и менеджеров</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простым и понятным доступом к</w:t>
      </w:r>
      <w:r w:rsidR="00AD3332">
        <w:rPr>
          <w:rFonts w:ascii="Times New Roman" w:hAnsi="Times New Roman" w:cs="Times New Roman"/>
          <w:sz w:val="28"/>
          <w:szCs w:val="28"/>
        </w:rPr>
        <w:t xml:space="preserve"> информации, нужной им для выра</w:t>
      </w:r>
      <w:r w:rsidRPr="003C6939">
        <w:rPr>
          <w:rFonts w:ascii="Times New Roman" w:hAnsi="Times New Roman" w:cs="Times New Roman"/>
          <w:sz w:val="28"/>
          <w:szCs w:val="28"/>
        </w:rPr>
        <w:t>ботки стратегических планов, отслеживания деловой и экономической</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активности, выделения проблем и возможностей, принятия решений;</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lastRenderedPageBreak/>
        <w:t>− склады данных (data warehouses) – база данных, хранящая всю</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информацию, касающуюся деятельности компании. Все прикладные</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программы компании могут обращаться к ней с различными запросами.</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xml:space="preserve">Основу информационных ресурсов </w:t>
      </w:r>
      <w:r w:rsidR="00AD3332">
        <w:rPr>
          <w:rFonts w:ascii="Times New Roman" w:hAnsi="Times New Roman" w:cs="Times New Roman"/>
          <w:sz w:val="28"/>
          <w:szCs w:val="28"/>
        </w:rPr>
        <w:t>предприятий и организаций отрас</w:t>
      </w:r>
      <w:r w:rsidRPr="003C6939">
        <w:rPr>
          <w:rFonts w:ascii="Times New Roman" w:hAnsi="Times New Roman" w:cs="Times New Roman"/>
          <w:sz w:val="28"/>
          <w:szCs w:val="28"/>
        </w:rPr>
        <w:t>лей материального производства со</w:t>
      </w:r>
      <w:r w:rsidR="00AD3332">
        <w:rPr>
          <w:rFonts w:ascii="Times New Roman" w:hAnsi="Times New Roman" w:cs="Times New Roman"/>
          <w:sz w:val="28"/>
          <w:szCs w:val="28"/>
        </w:rPr>
        <w:t>ставляют электронные массивы ин</w:t>
      </w:r>
      <w:r w:rsidRPr="003C6939">
        <w:rPr>
          <w:rFonts w:ascii="Times New Roman" w:hAnsi="Times New Roman" w:cs="Times New Roman"/>
          <w:sz w:val="28"/>
          <w:szCs w:val="28"/>
        </w:rPr>
        <w:t>формации (банки и базы данных, вспомогательные информационные</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файлы управленческого и технологичес</w:t>
      </w:r>
      <w:r w:rsidR="00AD3332">
        <w:rPr>
          <w:rFonts w:ascii="Times New Roman" w:hAnsi="Times New Roman" w:cs="Times New Roman"/>
          <w:sz w:val="28"/>
          <w:szCs w:val="28"/>
        </w:rPr>
        <w:t>кого назначения и т.д.) и тради</w:t>
      </w:r>
      <w:r w:rsidRPr="003C6939">
        <w:rPr>
          <w:rFonts w:ascii="Times New Roman" w:hAnsi="Times New Roman" w:cs="Times New Roman"/>
          <w:sz w:val="28"/>
          <w:szCs w:val="28"/>
        </w:rPr>
        <w:t>ционные справочно-информационные фонды;</w:t>
      </w:r>
    </w:p>
    <w:p w:rsidR="003C6939" w:rsidRPr="00AD3332"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системы автоматизированного проектирования (САПР, или</w:t>
      </w:r>
      <w:r w:rsidR="00AD3332">
        <w:rPr>
          <w:rFonts w:ascii="Times New Roman" w:hAnsi="Times New Roman" w:cs="Times New Roman"/>
          <w:sz w:val="28"/>
          <w:szCs w:val="28"/>
        </w:rPr>
        <w:t xml:space="preserve"> </w:t>
      </w:r>
      <w:r w:rsidRPr="003C6939">
        <w:rPr>
          <w:rFonts w:ascii="Times New Roman" w:hAnsi="Times New Roman" w:cs="Times New Roman"/>
          <w:sz w:val="28"/>
          <w:szCs w:val="28"/>
          <w:lang w:val="en-US"/>
        </w:rPr>
        <w:t>CAD</w:t>
      </w:r>
      <w:r w:rsidRPr="00AD3332">
        <w:rPr>
          <w:rFonts w:ascii="Times New Roman" w:hAnsi="Times New Roman" w:cs="Times New Roman"/>
          <w:sz w:val="28"/>
          <w:szCs w:val="28"/>
        </w:rPr>
        <w:t>/</w:t>
      </w:r>
      <w:r w:rsidRPr="003C6939">
        <w:rPr>
          <w:rFonts w:ascii="Times New Roman" w:hAnsi="Times New Roman" w:cs="Times New Roman"/>
          <w:sz w:val="28"/>
          <w:szCs w:val="28"/>
          <w:lang w:val="en-US"/>
        </w:rPr>
        <w:t>CAE</w:t>
      </w:r>
      <w:r w:rsidRPr="00AD3332">
        <w:rPr>
          <w:rFonts w:ascii="Times New Roman" w:hAnsi="Times New Roman" w:cs="Times New Roman"/>
          <w:sz w:val="28"/>
          <w:szCs w:val="28"/>
        </w:rPr>
        <w:t xml:space="preserve"> – </w:t>
      </w:r>
      <w:r w:rsidRPr="003C6939">
        <w:rPr>
          <w:rFonts w:ascii="Times New Roman" w:hAnsi="Times New Roman" w:cs="Times New Roman"/>
          <w:sz w:val="28"/>
          <w:szCs w:val="28"/>
          <w:lang w:val="en-US"/>
        </w:rPr>
        <w:t>computer</w:t>
      </w:r>
      <w:r w:rsidRPr="00AD3332">
        <w:rPr>
          <w:rFonts w:ascii="Times New Roman" w:hAnsi="Times New Roman" w:cs="Times New Roman"/>
          <w:sz w:val="28"/>
          <w:szCs w:val="28"/>
        </w:rPr>
        <w:t xml:space="preserve"> </w:t>
      </w:r>
      <w:r w:rsidRPr="003C6939">
        <w:rPr>
          <w:rFonts w:ascii="Times New Roman" w:hAnsi="Times New Roman" w:cs="Times New Roman"/>
          <w:sz w:val="28"/>
          <w:szCs w:val="28"/>
          <w:lang w:val="en-US"/>
        </w:rPr>
        <w:t>assisted</w:t>
      </w:r>
      <w:r w:rsidRPr="00AD3332">
        <w:rPr>
          <w:rFonts w:ascii="Times New Roman" w:hAnsi="Times New Roman" w:cs="Times New Roman"/>
          <w:sz w:val="28"/>
          <w:szCs w:val="28"/>
        </w:rPr>
        <w:t xml:space="preserve"> </w:t>
      </w:r>
      <w:r w:rsidRPr="003C6939">
        <w:rPr>
          <w:rFonts w:ascii="Times New Roman" w:hAnsi="Times New Roman" w:cs="Times New Roman"/>
          <w:sz w:val="28"/>
          <w:szCs w:val="28"/>
          <w:lang w:val="en-US"/>
        </w:rPr>
        <w:t>design</w:t>
      </w:r>
      <w:r w:rsidRPr="00AD3332">
        <w:rPr>
          <w:rFonts w:ascii="Times New Roman" w:hAnsi="Times New Roman" w:cs="Times New Roman"/>
          <w:sz w:val="28"/>
          <w:szCs w:val="28"/>
        </w:rPr>
        <w:t>/</w:t>
      </w:r>
      <w:r w:rsidRPr="003C6939">
        <w:rPr>
          <w:rFonts w:ascii="Times New Roman" w:hAnsi="Times New Roman" w:cs="Times New Roman"/>
          <w:sz w:val="28"/>
          <w:szCs w:val="28"/>
          <w:lang w:val="en-US"/>
        </w:rPr>
        <w:t>engeneering</w:t>
      </w:r>
      <w:r w:rsidRPr="00AD3332">
        <w:rPr>
          <w:rFonts w:ascii="Times New Roman" w:hAnsi="Times New Roman" w:cs="Times New Roman"/>
          <w:sz w:val="28"/>
          <w:szCs w:val="28"/>
        </w:rPr>
        <w:t>);</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системы поддержки решений (СПР, или decision support</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systems – DSS) позволяют пользова</w:t>
      </w:r>
      <w:r w:rsidR="00AD3332">
        <w:rPr>
          <w:rFonts w:ascii="Times New Roman" w:hAnsi="Times New Roman" w:cs="Times New Roman"/>
          <w:sz w:val="28"/>
          <w:szCs w:val="28"/>
        </w:rPr>
        <w:t>телю изучать альтернативы, зада</w:t>
      </w:r>
      <w:r w:rsidRPr="003C6939">
        <w:rPr>
          <w:rFonts w:ascii="Times New Roman" w:hAnsi="Times New Roman" w:cs="Times New Roman"/>
          <w:sz w:val="28"/>
          <w:szCs w:val="28"/>
        </w:rPr>
        <w:t>вать вопросы типа «что будет, если…», оперировать изменяющимися</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условиями и принимать решения в непредвиденных ситуациях. Чтобы</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облегчить применение моделей, СПР очень часто посвящаются узкой</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предметной области;</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экспертные системы (ЭС, или expert system – ES) содержат</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знания и опыт одного или более с</w:t>
      </w:r>
      <w:r w:rsidR="00AD3332">
        <w:rPr>
          <w:rFonts w:ascii="Times New Roman" w:hAnsi="Times New Roman" w:cs="Times New Roman"/>
          <w:sz w:val="28"/>
          <w:szCs w:val="28"/>
        </w:rPr>
        <w:t>пециалистов в определённой пред</w:t>
      </w:r>
      <w:r w:rsidRPr="003C6939">
        <w:rPr>
          <w:rFonts w:ascii="Times New Roman" w:hAnsi="Times New Roman" w:cs="Times New Roman"/>
          <w:sz w:val="28"/>
          <w:szCs w:val="28"/>
        </w:rPr>
        <w:t>метной области. Экспертная система</w:t>
      </w:r>
      <w:r w:rsidR="00AD3332">
        <w:rPr>
          <w:rFonts w:ascii="Times New Roman" w:hAnsi="Times New Roman" w:cs="Times New Roman"/>
          <w:sz w:val="28"/>
          <w:szCs w:val="28"/>
        </w:rPr>
        <w:t xml:space="preserve"> направляет процесс поиска реше</w:t>
      </w:r>
      <w:r w:rsidRPr="003C6939">
        <w:rPr>
          <w:rFonts w:ascii="Times New Roman" w:hAnsi="Times New Roman" w:cs="Times New Roman"/>
          <w:sz w:val="28"/>
          <w:szCs w:val="28"/>
        </w:rPr>
        <w:t xml:space="preserve">ния, выдаёт обоснованные решения </w:t>
      </w:r>
      <w:r w:rsidR="00AD3332">
        <w:rPr>
          <w:rFonts w:ascii="Times New Roman" w:hAnsi="Times New Roman" w:cs="Times New Roman"/>
          <w:sz w:val="28"/>
          <w:szCs w:val="28"/>
        </w:rPr>
        <w:t>и гарантирует применение сущест</w:t>
      </w:r>
      <w:r w:rsidRPr="003C6939">
        <w:rPr>
          <w:rFonts w:ascii="Times New Roman" w:hAnsi="Times New Roman" w:cs="Times New Roman"/>
          <w:sz w:val="28"/>
          <w:szCs w:val="28"/>
        </w:rPr>
        <w:t>венных для предметной области крит</w:t>
      </w:r>
      <w:r w:rsidR="00AD3332">
        <w:rPr>
          <w:rFonts w:ascii="Times New Roman" w:hAnsi="Times New Roman" w:cs="Times New Roman"/>
          <w:sz w:val="28"/>
          <w:szCs w:val="28"/>
        </w:rPr>
        <w:t>ериев качества решения. ЭС, кро</w:t>
      </w:r>
      <w:r w:rsidRPr="003C6939">
        <w:rPr>
          <w:rFonts w:ascii="Times New Roman" w:hAnsi="Times New Roman" w:cs="Times New Roman"/>
          <w:sz w:val="28"/>
          <w:szCs w:val="28"/>
        </w:rPr>
        <w:t>ме базы данных, содержит базу знаний (фактов и правил логического</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вывода), которая моделирует познания эксперта в какой-то предметной</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области. Чаще всего такие системы применяются для того, чтобы</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«расширить» сферу деятельности ведущих специалистов фирмы или</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«привлечь» эксперта со стороны;</w:t>
      </w:r>
    </w:p>
    <w:p w:rsidR="003C6939" w:rsidRPr="003C6939" w:rsidRDefault="003C6939" w:rsidP="00AD3332">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 системы конечного пользователя (СКП, или end user system –</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EUS) разрабатываются пользователям</w:t>
      </w:r>
      <w:r w:rsidR="00AD3332">
        <w:rPr>
          <w:rFonts w:ascii="Times New Roman" w:hAnsi="Times New Roman" w:cs="Times New Roman"/>
          <w:sz w:val="28"/>
          <w:szCs w:val="28"/>
        </w:rPr>
        <w:t>и, чтобы удовлетворить свои соб</w:t>
      </w:r>
      <w:r w:rsidRPr="003C6939">
        <w:rPr>
          <w:rFonts w:ascii="Times New Roman" w:hAnsi="Times New Roman" w:cs="Times New Roman"/>
          <w:sz w:val="28"/>
          <w:szCs w:val="28"/>
        </w:rPr>
        <w:t>ственные нужды в поиске и обработ</w:t>
      </w:r>
      <w:r w:rsidR="00AD3332">
        <w:rPr>
          <w:rFonts w:ascii="Times New Roman" w:hAnsi="Times New Roman" w:cs="Times New Roman"/>
          <w:sz w:val="28"/>
          <w:szCs w:val="28"/>
        </w:rPr>
        <w:t>ке информации, разработке прило</w:t>
      </w:r>
      <w:r w:rsidRPr="003C6939">
        <w:rPr>
          <w:rFonts w:ascii="Times New Roman" w:hAnsi="Times New Roman" w:cs="Times New Roman"/>
          <w:sz w:val="28"/>
          <w:szCs w:val="28"/>
        </w:rPr>
        <w:t>жений. Они обычно состоят из персонального компьютера и набора</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инструментальных средств типа СПР.</w:t>
      </w:r>
    </w:p>
    <w:p w:rsidR="00045DE0" w:rsidRPr="00712A3C" w:rsidRDefault="003C6939" w:rsidP="00045DE0">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Разрабатываются также инт</w:t>
      </w:r>
      <w:r w:rsidR="00AD3332">
        <w:rPr>
          <w:rFonts w:ascii="Times New Roman" w:hAnsi="Times New Roman" w:cs="Times New Roman"/>
          <w:sz w:val="28"/>
          <w:szCs w:val="28"/>
        </w:rPr>
        <w:t>еллектуальные системы</w:t>
      </w:r>
      <w:r w:rsidR="00712A3C">
        <w:rPr>
          <w:rFonts w:ascii="Times New Roman" w:hAnsi="Times New Roman" w:cs="Times New Roman"/>
          <w:sz w:val="28"/>
          <w:szCs w:val="28"/>
        </w:rPr>
        <w:t xml:space="preserve"> и</w:t>
      </w:r>
      <w:r w:rsidR="00AD3332">
        <w:rPr>
          <w:rFonts w:ascii="Times New Roman" w:hAnsi="Times New Roman" w:cs="Times New Roman"/>
          <w:sz w:val="28"/>
          <w:szCs w:val="28"/>
        </w:rPr>
        <w:t xml:space="preserve"> информа</w:t>
      </w:r>
      <w:r w:rsidRPr="003C6939">
        <w:rPr>
          <w:rFonts w:ascii="Times New Roman" w:hAnsi="Times New Roman" w:cs="Times New Roman"/>
          <w:sz w:val="28"/>
          <w:szCs w:val="28"/>
        </w:rPr>
        <w:t>ционные комплексы, оснащённые искусственным интеллектом (ИИ).</w:t>
      </w:r>
      <w:r w:rsidR="00712A3C" w:rsidRPr="00712A3C">
        <w:rPr>
          <w:rFonts w:ascii="Times New Roman" w:hAnsi="Times New Roman" w:cs="Times New Roman"/>
          <w:sz w:val="28"/>
          <w:szCs w:val="28"/>
        </w:rPr>
        <w:t xml:space="preserve"> </w:t>
      </w:r>
      <w:r w:rsidR="00712A3C">
        <w:rPr>
          <w:rFonts w:ascii="Times New Roman" w:hAnsi="Times New Roman" w:cs="Times New Roman"/>
          <w:sz w:val="28"/>
          <w:szCs w:val="28"/>
        </w:rPr>
        <w:t>Первый образец «Изобретающая машина» был разработан</w:t>
      </w:r>
      <w:r w:rsidR="00712A3C" w:rsidRPr="00712A3C">
        <w:rPr>
          <w:rFonts w:ascii="Times New Roman" w:hAnsi="Times New Roman" w:cs="Times New Roman"/>
          <w:bCs/>
          <w:sz w:val="28"/>
          <w:szCs w:val="28"/>
        </w:rPr>
        <w:t xml:space="preserve"> Цуриков</w:t>
      </w:r>
      <w:r w:rsidR="00712A3C">
        <w:rPr>
          <w:rFonts w:ascii="Times New Roman" w:hAnsi="Times New Roman" w:cs="Times New Roman"/>
          <w:bCs/>
          <w:sz w:val="28"/>
          <w:szCs w:val="28"/>
        </w:rPr>
        <w:t>ым Валер. Михайл. г. Минск в 1989 г.</w:t>
      </w:r>
      <w:r w:rsidR="00712A3C" w:rsidRPr="00712A3C">
        <w:t xml:space="preserve"> </w:t>
      </w:r>
      <w:r w:rsidR="00712A3C" w:rsidRPr="00712A3C">
        <w:rPr>
          <w:rFonts w:ascii="Times New Roman" w:hAnsi="Times New Roman" w:cs="Times New Roman"/>
          <w:sz w:val="28"/>
          <w:szCs w:val="28"/>
        </w:rPr>
        <w:t>Позднее создана англоязычная версия, с которой В.М. Цуриков эмигрировал в США (1993), продавая её под маркой TechOptimizer.</w:t>
      </w:r>
    </w:p>
    <w:p w:rsidR="003C6939" w:rsidRPr="003C6939"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Они могут быть полного и неполного</w:t>
      </w:r>
      <w:r w:rsidR="00AD3332">
        <w:rPr>
          <w:rFonts w:ascii="Times New Roman" w:hAnsi="Times New Roman" w:cs="Times New Roman"/>
          <w:sz w:val="28"/>
          <w:szCs w:val="28"/>
        </w:rPr>
        <w:t xml:space="preserve"> информационного цикла, т.е. мо</w:t>
      </w:r>
      <w:r w:rsidRPr="003C6939">
        <w:rPr>
          <w:rFonts w:ascii="Times New Roman" w:hAnsi="Times New Roman" w:cs="Times New Roman"/>
          <w:sz w:val="28"/>
          <w:szCs w:val="28"/>
        </w:rPr>
        <w:t>гут творить новое состояние объекта, а могут выполнять и усечённые</w:t>
      </w:r>
      <w:r w:rsidR="00AD3332">
        <w:rPr>
          <w:rFonts w:ascii="Times New Roman" w:hAnsi="Times New Roman" w:cs="Times New Roman"/>
          <w:sz w:val="28"/>
          <w:szCs w:val="28"/>
        </w:rPr>
        <w:t xml:space="preserve"> </w:t>
      </w:r>
      <w:r w:rsidRPr="003C6939">
        <w:rPr>
          <w:rFonts w:ascii="Times New Roman" w:hAnsi="Times New Roman" w:cs="Times New Roman"/>
          <w:sz w:val="28"/>
          <w:szCs w:val="28"/>
        </w:rPr>
        <w:t>функции – связи, обработки знаний и</w:t>
      </w:r>
      <w:r w:rsidR="00AD3332">
        <w:rPr>
          <w:rFonts w:ascii="Times New Roman" w:hAnsi="Times New Roman" w:cs="Times New Roman"/>
          <w:sz w:val="28"/>
          <w:szCs w:val="28"/>
        </w:rPr>
        <w:t xml:space="preserve"> т.д. Существует понятие о твор</w:t>
      </w:r>
      <w:r w:rsidRPr="003C6939">
        <w:rPr>
          <w:rFonts w:ascii="Times New Roman" w:hAnsi="Times New Roman" w:cs="Times New Roman"/>
          <w:sz w:val="28"/>
          <w:szCs w:val="28"/>
        </w:rPr>
        <w:t>ческих системах. Примером творч</w:t>
      </w:r>
      <w:r w:rsidR="00AD3332">
        <w:rPr>
          <w:rFonts w:ascii="Times New Roman" w:hAnsi="Times New Roman" w:cs="Times New Roman"/>
          <w:sz w:val="28"/>
          <w:szCs w:val="28"/>
        </w:rPr>
        <w:t>еской системы может служить пер</w:t>
      </w:r>
      <w:r w:rsidRPr="003C6939">
        <w:rPr>
          <w:rFonts w:ascii="Times New Roman" w:hAnsi="Times New Roman" w:cs="Times New Roman"/>
          <w:sz w:val="28"/>
          <w:szCs w:val="28"/>
        </w:rPr>
        <w:t>спективный алгоритм решения изобре</w:t>
      </w:r>
      <w:r w:rsidR="00AD3332">
        <w:rPr>
          <w:rFonts w:ascii="Times New Roman" w:hAnsi="Times New Roman" w:cs="Times New Roman"/>
          <w:sz w:val="28"/>
          <w:szCs w:val="28"/>
        </w:rPr>
        <w:t xml:space="preserve">тательских задач, </w:t>
      </w:r>
      <w:r w:rsidR="00045DE0">
        <w:rPr>
          <w:rFonts w:ascii="Times New Roman" w:hAnsi="Times New Roman" w:cs="Times New Roman"/>
          <w:sz w:val="28"/>
          <w:szCs w:val="28"/>
        </w:rPr>
        <w:t>последний вариант</w:t>
      </w:r>
      <w:r w:rsidR="00045DE0" w:rsidRPr="00045DE0">
        <w:rPr>
          <w:rFonts w:ascii="Times New Roman" w:eastAsia="TimesNewRoman" w:hAnsi="Times New Roman" w:cs="Times New Roman"/>
          <w:sz w:val="24"/>
          <w:szCs w:val="24"/>
        </w:rPr>
        <w:t xml:space="preserve"> </w:t>
      </w:r>
      <w:r w:rsidR="00045DE0" w:rsidRPr="00045DE0">
        <w:rPr>
          <w:rFonts w:ascii="Times New Roman" w:eastAsia="TimesNewRoman" w:hAnsi="Times New Roman" w:cs="Times New Roman"/>
          <w:sz w:val="28"/>
          <w:szCs w:val="28"/>
        </w:rPr>
        <w:t>АРИЗ-96 – это переходная от человеческой к человеко-машинной</w:t>
      </w:r>
      <w:r w:rsidR="00045DE0">
        <w:rPr>
          <w:rFonts w:ascii="Times New Roman" w:eastAsia="TimesNewRoman" w:hAnsi="Times New Roman" w:cs="Times New Roman"/>
          <w:sz w:val="28"/>
          <w:szCs w:val="28"/>
        </w:rPr>
        <w:t xml:space="preserve"> </w:t>
      </w:r>
      <w:r w:rsidR="00045DE0" w:rsidRPr="00045DE0">
        <w:rPr>
          <w:rFonts w:ascii="Times New Roman" w:eastAsia="TimesNewRoman" w:hAnsi="Times New Roman" w:cs="Times New Roman"/>
          <w:sz w:val="28"/>
          <w:szCs w:val="28"/>
        </w:rPr>
        <w:t>модификация. Использование компьютерного варианта</w:t>
      </w:r>
      <w:r w:rsidR="00045DE0">
        <w:rPr>
          <w:rFonts w:ascii="Times New Roman" w:eastAsia="TimesNewRoman" w:hAnsi="Times New Roman" w:cs="Times New Roman"/>
          <w:sz w:val="28"/>
          <w:szCs w:val="28"/>
        </w:rPr>
        <w:t xml:space="preserve"> </w:t>
      </w:r>
      <w:r w:rsidR="00045DE0" w:rsidRPr="00045DE0">
        <w:rPr>
          <w:rFonts w:ascii="Times New Roman" w:eastAsia="TimesNewRoman" w:hAnsi="Times New Roman" w:cs="Times New Roman"/>
          <w:sz w:val="28"/>
          <w:szCs w:val="28"/>
        </w:rPr>
        <w:t>АРИЗ позволит объединить в единый процесс изобретательство, проектирование и технологическую подготовку производства новых изделий,</w:t>
      </w:r>
      <w:r w:rsidR="00045DE0">
        <w:rPr>
          <w:rFonts w:ascii="Times New Roman" w:eastAsia="TimesNewRoman" w:hAnsi="Times New Roman" w:cs="Times New Roman"/>
          <w:sz w:val="28"/>
          <w:szCs w:val="28"/>
        </w:rPr>
        <w:t xml:space="preserve"> </w:t>
      </w:r>
      <w:r w:rsidR="00045DE0" w:rsidRPr="00045DE0">
        <w:rPr>
          <w:rFonts w:ascii="Times New Roman" w:eastAsia="TimesNewRoman" w:hAnsi="Times New Roman" w:cs="Times New Roman"/>
          <w:sz w:val="28"/>
          <w:szCs w:val="28"/>
        </w:rPr>
        <w:t>что будет способствовать более п</w:t>
      </w:r>
      <w:r w:rsidR="00045DE0">
        <w:rPr>
          <w:rFonts w:ascii="Times New Roman" w:eastAsia="TimesNewRoman" w:hAnsi="Times New Roman" w:cs="Times New Roman"/>
          <w:sz w:val="28"/>
          <w:szCs w:val="28"/>
        </w:rPr>
        <w:t>олному раскрытию творческих воз</w:t>
      </w:r>
      <w:r w:rsidR="00045DE0" w:rsidRPr="00045DE0">
        <w:rPr>
          <w:rFonts w:ascii="Times New Roman" w:eastAsia="TimesNewRoman" w:hAnsi="Times New Roman" w:cs="Times New Roman"/>
          <w:sz w:val="28"/>
          <w:szCs w:val="28"/>
        </w:rPr>
        <w:t xml:space="preserve">можностей человека в управлении </w:t>
      </w:r>
      <w:r w:rsidR="00045DE0" w:rsidRPr="00045DE0">
        <w:rPr>
          <w:rFonts w:ascii="Times New Roman" w:eastAsia="TimesNewRoman" w:hAnsi="Times New Roman" w:cs="Times New Roman"/>
          <w:sz w:val="28"/>
          <w:szCs w:val="28"/>
        </w:rPr>
        <w:lastRenderedPageBreak/>
        <w:t>производством и развитии техники.</w:t>
      </w:r>
      <w:r w:rsidR="00045DE0">
        <w:rPr>
          <w:rFonts w:ascii="Times New Roman" w:hAnsi="Times New Roman" w:cs="Times New Roman"/>
          <w:sz w:val="28"/>
          <w:szCs w:val="28"/>
        </w:rPr>
        <w:t xml:space="preserve"> </w:t>
      </w:r>
      <w:r w:rsidR="00045DE0" w:rsidRPr="00045DE0">
        <w:rPr>
          <w:rFonts w:ascii="Times New Roman" w:eastAsia="TimesNewRoman" w:hAnsi="Times New Roman" w:cs="Times New Roman"/>
          <w:sz w:val="28"/>
          <w:szCs w:val="28"/>
        </w:rPr>
        <w:t>Распространение интеллектуальных компьютерных систем АРИЗ</w:t>
      </w:r>
      <w:r w:rsidR="00AE6D77">
        <w:rPr>
          <w:rFonts w:ascii="Times New Roman" w:hAnsi="Times New Roman" w:cs="Times New Roman"/>
          <w:sz w:val="28"/>
          <w:szCs w:val="28"/>
        </w:rPr>
        <w:t xml:space="preserve"> </w:t>
      </w:r>
      <w:r w:rsidR="00045DE0" w:rsidRPr="00045DE0">
        <w:rPr>
          <w:rFonts w:ascii="Times New Roman" w:eastAsia="TimesNewRoman" w:hAnsi="Times New Roman" w:cs="Times New Roman"/>
          <w:sz w:val="28"/>
          <w:szCs w:val="28"/>
        </w:rPr>
        <w:t>будет иметь большие научно-технические и социальные последствия.</w:t>
      </w:r>
    </w:p>
    <w:p w:rsidR="003C6939" w:rsidRPr="003C6939"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Накопление, хранение и обмен данными между пользователями</w:t>
      </w:r>
      <w:r w:rsidR="00AE6D77">
        <w:rPr>
          <w:rFonts w:ascii="Times New Roman" w:hAnsi="Times New Roman" w:cs="Times New Roman"/>
          <w:sz w:val="28"/>
          <w:szCs w:val="28"/>
        </w:rPr>
        <w:t xml:space="preserve"> </w:t>
      </w:r>
      <w:r w:rsidRPr="003C6939">
        <w:rPr>
          <w:rFonts w:ascii="Times New Roman" w:hAnsi="Times New Roman" w:cs="Times New Roman"/>
          <w:sz w:val="28"/>
          <w:szCs w:val="28"/>
        </w:rPr>
        <w:t>может осуществляться с помощью компьютерных сетей.</w:t>
      </w:r>
    </w:p>
    <w:p w:rsidR="003C6939" w:rsidRPr="00AE6D77"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В зависимости от территориального расположения абонентских</w:t>
      </w:r>
      <w:r w:rsidR="00AE6D77">
        <w:rPr>
          <w:rFonts w:ascii="Times New Roman" w:hAnsi="Times New Roman" w:cs="Times New Roman"/>
          <w:sz w:val="28"/>
          <w:szCs w:val="28"/>
        </w:rPr>
        <w:t xml:space="preserve"> </w:t>
      </w:r>
      <w:r w:rsidRPr="003C6939">
        <w:rPr>
          <w:rFonts w:ascii="Times New Roman" w:hAnsi="Times New Roman" w:cs="Times New Roman"/>
          <w:sz w:val="28"/>
          <w:szCs w:val="28"/>
        </w:rPr>
        <w:t>систем компьютерные сети можно разделить на три основные класса</w:t>
      </w:r>
      <w:r w:rsidRPr="00AE6D77">
        <w:rPr>
          <w:rFonts w:ascii="Times New Roman" w:hAnsi="Times New Roman" w:cs="Times New Roman"/>
          <w:sz w:val="28"/>
          <w:szCs w:val="28"/>
        </w:rPr>
        <w:t>:</w:t>
      </w:r>
    </w:p>
    <w:p w:rsidR="003C6939" w:rsidRPr="003C6939" w:rsidRDefault="003C6939" w:rsidP="003C6939">
      <w:pPr>
        <w:spacing w:after="0" w:line="240" w:lineRule="auto"/>
        <w:ind w:firstLine="567"/>
        <w:jc w:val="both"/>
        <w:rPr>
          <w:rFonts w:ascii="Times New Roman" w:hAnsi="Times New Roman" w:cs="Times New Roman"/>
          <w:sz w:val="28"/>
          <w:szCs w:val="28"/>
          <w:lang w:val="en-US"/>
        </w:rPr>
      </w:pPr>
      <w:r w:rsidRPr="003C6939">
        <w:rPr>
          <w:rFonts w:ascii="Times New Roman" w:hAnsi="Times New Roman" w:cs="Times New Roman"/>
          <w:sz w:val="28"/>
          <w:szCs w:val="28"/>
          <w:lang w:val="en-US"/>
        </w:rPr>
        <w:t xml:space="preserve">1) </w:t>
      </w:r>
      <w:r w:rsidRPr="003C6939">
        <w:rPr>
          <w:rFonts w:ascii="Times New Roman" w:hAnsi="Times New Roman" w:cs="Times New Roman"/>
          <w:sz w:val="28"/>
          <w:szCs w:val="28"/>
        </w:rPr>
        <w:t>глобальные</w:t>
      </w:r>
      <w:r w:rsidRPr="003C6939">
        <w:rPr>
          <w:rFonts w:ascii="Times New Roman" w:hAnsi="Times New Roman" w:cs="Times New Roman"/>
          <w:sz w:val="28"/>
          <w:szCs w:val="28"/>
          <w:lang w:val="en-US"/>
        </w:rPr>
        <w:t xml:space="preserve"> </w:t>
      </w:r>
      <w:r w:rsidRPr="003C6939">
        <w:rPr>
          <w:rFonts w:ascii="Times New Roman" w:hAnsi="Times New Roman" w:cs="Times New Roman"/>
          <w:sz w:val="28"/>
          <w:szCs w:val="28"/>
        </w:rPr>
        <w:t>сети</w:t>
      </w:r>
      <w:r w:rsidRPr="003C6939">
        <w:rPr>
          <w:rFonts w:ascii="Times New Roman" w:hAnsi="Times New Roman" w:cs="Times New Roman"/>
          <w:sz w:val="28"/>
          <w:szCs w:val="28"/>
          <w:lang w:val="en-US"/>
        </w:rPr>
        <w:t xml:space="preserve"> (WAN-Wide Area Network);</w:t>
      </w:r>
    </w:p>
    <w:p w:rsidR="003C6939" w:rsidRPr="003C6939" w:rsidRDefault="003C6939" w:rsidP="003C6939">
      <w:pPr>
        <w:spacing w:after="0" w:line="240" w:lineRule="auto"/>
        <w:ind w:firstLine="567"/>
        <w:jc w:val="both"/>
        <w:rPr>
          <w:rFonts w:ascii="Times New Roman" w:hAnsi="Times New Roman" w:cs="Times New Roman"/>
          <w:sz w:val="28"/>
          <w:szCs w:val="28"/>
          <w:lang w:val="en-US"/>
        </w:rPr>
      </w:pPr>
      <w:r w:rsidRPr="003C6939">
        <w:rPr>
          <w:rFonts w:ascii="Times New Roman" w:hAnsi="Times New Roman" w:cs="Times New Roman"/>
          <w:sz w:val="28"/>
          <w:szCs w:val="28"/>
          <w:lang w:val="en-US"/>
        </w:rPr>
        <w:t xml:space="preserve">2) </w:t>
      </w:r>
      <w:r w:rsidRPr="003C6939">
        <w:rPr>
          <w:rFonts w:ascii="Times New Roman" w:hAnsi="Times New Roman" w:cs="Times New Roman"/>
          <w:sz w:val="28"/>
          <w:szCs w:val="28"/>
        </w:rPr>
        <w:t>региональные</w:t>
      </w:r>
      <w:r w:rsidRPr="003C6939">
        <w:rPr>
          <w:rFonts w:ascii="Times New Roman" w:hAnsi="Times New Roman" w:cs="Times New Roman"/>
          <w:sz w:val="28"/>
          <w:szCs w:val="28"/>
          <w:lang w:val="en-US"/>
        </w:rPr>
        <w:t xml:space="preserve"> </w:t>
      </w:r>
      <w:r w:rsidRPr="003C6939">
        <w:rPr>
          <w:rFonts w:ascii="Times New Roman" w:hAnsi="Times New Roman" w:cs="Times New Roman"/>
          <w:sz w:val="28"/>
          <w:szCs w:val="28"/>
        </w:rPr>
        <w:t>сети</w:t>
      </w:r>
      <w:r w:rsidRPr="003C6939">
        <w:rPr>
          <w:rFonts w:ascii="Times New Roman" w:hAnsi="Times New Roman" w:cs="Times New Roman"/>
          <w:sz w:val="28"/>
          <w:szCs w:val="28"/>
          <w:lang w:val="en-US"/>
        </w:rPr>
        <w:t xml:space="preserve"> (MAN-Metropolitan Area Network);</w:t>
      </w:r>
    </w:p>
    <w:p w:rsidR="003C6939" w:rsidRPr="003C6939" w:rsidRDefault="003C6939" w:rsidP="003C6939">
      <w:pPr>
        <w:spacing w:after="0" w:line="240" w:lineRule="auto"/>
        <w:ind w:firstLine="567"/>
        <w:jc w:val="both"/>
        <w:rPr>
          <w:rFonts w:ascii="Times New Roman" w:hAnsi="Times New Roman" w:cs="Times New Roman"/>
          <w:sz w:val="28"/>
          <w:szCs w:val="28"/>
          <w:lang w:val="en-US"/>
        </w:rPr>
      </w:pPr>
      <w:r w:rsidRPr="003C6939">
        <w:rPr>
          <w:rFonts w:ascii="Times New Roman" w:hAnsi="Times New Roman" w:cs="Times New Roman"/>
          <w:sz w:val="28"/>
          <w:szCs w:val="28"/>
          <w:lang w:val="en-US"/>
        </w:rPr>
        <w:t xml:space="preserve">3) </w:t>
      </w:r>
      <w:r w:rsidRPr="003C6939">
        <w:rPr>
          <w:rFonts w:ascii="Times New Roman" w:hAnsi="Times New Roman" w:cs="Times New Roman"/>
          <w:sz w:val="28"/>
          <w:szCs w:val="28"/>
        </w:rPr>
        <w:t>локальные</w:t>
      </w:r>
      <w:r w:rsidRPr="003C6939">
        <w:rPr>
          <w:rFonts w:ascii="Times New Roman" w:hAnsi="Times New Roman" w:cs="Times New Roman"/>
          <w:sz w:val="28"/>
          <w:szCs w:val="28"/>
          <w:lang w:val="en-US"/>
        </w:rPr>
        <w:t xml:space="preserve"> </w:t>
      </w:r>
      <w:r w:rsidRPr="003C6939">
        <w:rPr>
          <w:rFonts w:ascii="Times New Roman" w:hAnsi="Times New Roman" w:cs="Times New Roman"/>
          <w:sz w:val="28"/>
          <w:szCs w:val="28"/>
        </w:rPr>
        <w:t>сети</w:t>
      </w:r>
      <w:r w:rsidRPr="003C6939">
        <w:rPr>
          <w:rFonts w:ascii="Times New Roman" w:hAnsi="Times New Roman" w:cs="Times New Roman"/>
          <w:sz w:val="28"/>
          <w:szCs w:val="28"/>
          <w:lang w:val="en-US"/>
        </w:rPr>
        <w:t xml:space="preserve"> (LAN-Local Area Network).</w:t>
      </w:r>
    </w:p>
    <w:p w:rsidR="003C6939" w:rsidRPr="003C6939"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Глобальная компьютерная сет</w:t>
      </w:r>
      <w:r w:rsidR="00AE6D77">
        <w:rPr>
          <w:rFonts w:ascii="Times New Roman" w:hAnsi="Times New Roman" w:cs="Times New Roman"/>
          <w:sz w:val="28"/>
          <w:szCs w:val="28"/>
        </w:rPr>
        <w:t>ь объединяет абонентов, располо</w:t>
      </w:r>
      <w:r w:rsidRPr="003C6939">
        <w:rPr>
          <w:rFonts w:ascii="Times New Roman" w:hAnsi="Times New Roman" w:cs="Times New Roman"/>
          <w:sz w:val="28"/>
          <w:szCs w:val="28"/>
        </w:rPr>
        <w:t>женных в различных странах, на различных континентах.</w:t>
      </w:r>
    </w:p>
    <w:p w:rsidR="003C6939" w:rsidRPr="003C6939"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Региональная компьютерная се</w:t>
      </w:r>
      <w:r w:rsidR="00AE6D77">
        <w:rPr>
          <w:rFonts w:ascii="Times New Roman" w:hAnsi="Times New Roman" w:cs="Times New Roman"/>
          <w:sz w:val="28"/>
          <w:szCs w:val="28"/>
        </w:rPr>
        <w:t>ть связывает абонентов, располо</w:t>
      </w:r>
      <w:r w:rsidRPr="003C6939">
        <w:rPr>
          <w:rFonts w:ascii="Times New Roman" w:hAnsi="Times New Roman" w:cs="Times New Roman"/>
          <w:sz w:val="28"/>
          <w:szCs w:val="28"/>
        </w:rPr>
        <w:t>женных на значительном расстояни</w:t>
      </w:r>
      <w:r w:rsidR="00AE6D77">
        <w:rPr>
          <w:rFonts w:ascii="Times New Roman" w:hAnsi="Times New Roman" w:cs="Times New Roman"/>
          <w:sz w:val="28"/>
          <w:szCs w:val="28"/>
        </w:rPr>
        <w:t>и друг от друга. Она может вклю</w:t>
      </w:r>
      <w:r w:rsidRPr="003C6939">
        <w:rPr>
          <w:rFonts w:ascii="Times New Roman" w:hAnsi="Times New Roman" w:cs="Times New Roman"/>
          <w:sz w:val="28"/>
          <w:szCs w:val="28"/>
        </w:rPr>
        <w:t>чать абонентов внутри большого гор</w:t>
      </w:r>
      <w:r w:rsidR="00AE6D77">
        <w:rPr>
          <w:rFonts w:ascii="Times New Roman" w:hAnsi="Times New Roman" w:cs="Times New Roman"/>
          <w:sz w:val="28"/>
          <w:szCs w:val="28"/>
        </w:rPr>
        <w:t>ода, экономического региона, от</w:t>
      </w:r>
      <w:r w:rsidRPr="003C6939">
        <w:rPr>
          <w:rFonts w:ascii="Times New Roman" w:hAnsi="Times New Roman" w:cs="Times New Roman"/>
          <w:sz w:val="28"/>
          <w:szCs w:val="28"/>
        </w:rPr>
        <w:t>дельной страны.</w:t>
      </w:r>
    </w:p>
    <w:p w:rsidR="003C6939" w:rsidRPr="003C6939"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Локальная компьютерная объединяет абонентов, расположенных</w:t>
      </w:r>
      <w:r w:rsidR="00AE6D77">
        <w:rPr>
          <w:rFonts w:ascii="Times New Roman" w:hAnsi="Times New Roman" w:cs="Times New Roman"/>
          <w:sz w:val="28"/>
          <w:szCs w:val="28"/>
        </w:rPr>
        <w:t xml:space="preserve"> </w:t>
      </w:r>
      <w:r w:rsidRPr="003C6939">
        <w:rPr>
          <w:rFonts w:ascii="Times New Roman" w:hAnsi="Times New Roman" w:cs="Times New Roman"/>
          <w:sz w:val="28"/>
          <w:szCs w:val="28"/>
        </w:rPr>
        <w:t>в пределах небольшой территории.</w:t>
      </w:r>
    </w:p>
    <w:p w:rsidR="003C6939" w:rsidRPr="003C6939" w:rsidRDefault="003C6939" w:rsidP="00AE6D77">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Internet представляет собой г</w:t>
      </w:r>
      <w:r w:rsidR="00AE6D77">
        <w:rPr>
          <w:rFonts w:ascii="Times New Roman" w:hAnsi="Times New Roman" w:cs="Times New Roman"/>
          <w:sz w:val="28"/>
          <w:szCs w:val="28"/>
        </w:rPr>
        <w:t>лобальную компьютерную сеть. Ос</w:t>
      </w:r>
      <w:r w:rsidRPr="003C6939">
        <w:rPr>
          <w:rFonts w:ascii="Times New Roman" w:hAnsi="Times New Roman" w:cs="Times New Roman"/>
          <w:sz w:val="28"/>
          <w:szCs w:val="28"/>
        </w:rPr>
        <w:t>новные ячейки Internet – локальные вычислительные сети. Существуют</w:t>
      </w:r>
      <w:r w:rsidR="00AE6D77">
        <w:rPr>
          <w:rFonts w:ascii="Times New Roman" w:hAnsi="Times New Roman" w:cs="Times New Roman"/>
          <w:sz w:val="28"/>
          <w:szCs w:val="28"/>
        </w:rPr>
        <w:t xml:space="preserve"> </w:t>
      </w:r>
      <w:r w:rsidRPr="003C6939">
        <w:rPr>
          <w:rFonts w:ascii="Times New Roman" w:hAnsi="Times New Roman" w:cs="Times New Roman"/>
          <w:sz w:val="28"/>
          <w:szCs w:val="28"/>
        </w:rPr>
        <w:t xml:space="preserve">также компьютеры, самостоятельно </w:t>
      </w:r>
      <w:r w:rsidR="00AE6D77">
        <w:rPr>
          <w:rFonts w:ascii="Times New Roman" w:hAnsi="Times New Roman" w:cs="Times New Roman"/>
          <w:sz w:val="28"/>
          <w:szCs w:val="28"/>
        </w:rPr>
        <w:t>подключенные к Internet. Они на</w:t>
      </w:r>
      <w:r w:rsidRPr="003C6939">
        <w:rPr>
          <w:rFonts w:ascii="Times New Roman" w:hAnsi="Times New Roman" w:cs="Times New Roman"/>
          <w:sz w:val="28"/>
          <w:szCs w:val="28"/>
        </w:rPr>
        <w:t xml:space="preserve">зываются хост-компьютерами (host </w:t>
      </w:r>
      <w:r w:rsidR="00AE6D77">
        <w:rPr>
          <w:rFonts w:ascii="Times New Roman" w:hAnsi="Times New Roman" w:cs="Times New Roman"/>
          <w:sz w:val="28"/>
          <w:szCs w:val="28"/>
        </w:rPr>
        <w:t>– хозяин). Обмен информацией ме</w:t>
      </w:r>
      <w:r w:rsidRPr="003C6939">
        <w:rPr>
          <w:rFonts w:ascii="Times New Roman" w:hAnsi="Times New Roman" w:cs="Times New Roman"/>
          <w:sz w:val="28"/>
          <w:szCs w:val="28"/>
        </w:rPr>
        <w:t>жду пользователями может производиться с помощью электронной</w:t>
      </w:r>
      <w:r w:rsidR="00AE6D77">
        <w:rPr>
          <w:rFonts w:ascii="Times New Roman" w:hAnsi="Times New Roman" w:cs="Times New Roman"/>
          <w:sz w:val="28"/>
          <w:szCs w:val="28"/>
        </w:rPr>
        <w:t xml:space="preserve"> </w:t>
      </w:r>
      <w:r w:rsidRPr="003C6939">
        <w:rPr>
          <w:rFonts w:ascii="Times New Roman" w:hAnsi="Times New Roman" w:cs="Times New Roman"/>
          <w:sz w:val="28"/>
          <w:szCs w:val="28"/>
        </w:rPr>
        <w:t>почты, телеконференций, с помощью протокола FTP и взаимодействия</w:t>
      </w:r>
      <w:r w:rsidR="00AE6D77">
        <w:rPr>
          <w:rFonts w:ascii="Times New Roman" w:hAnsi="Times New Roman" w:cs="Times New Roman"/>
          <w:sz w:val="28"/>
          <w:szCs w:val="28"/>
        </w:rPr>
        <w:t xml:space="preserve"> </w:t>
      </w:r>
      <w:r w:rsidRPr="003C6939">
        <w:rPr>
          <w:rFonts w:ascii="Times New Roman" w:hAnsi="Times New Roman" w:cs="Times New Roman"/>
          <w:sz w:val="28"/>
          <w:szCs w:val="28"/>
        </w:rPr>
        <w:t>с другими компьютерами.</w:t>
      </w:r>
    </w:p>
    <w:p w:rsidR="003C6939" w:rsidRPr="00AE6D77" w:rsidRDefault="003C6939" w:rsidP="00AE6D77">
      <w:pPr>
        <w:spacing w:after="0" w:line="240" w:lineRule="auto"/>
        <w:ind w:firstLine="567"/>
        <w:jc w:val="both"/>
        <w:rPr>
          <w:rFonts w:ascii="Times New Roman" w:hAnsi="Times New Roman" w:cs="Times New Roman"/>
          <w:sz w:val="28"/>
          <w:szCs w:val="28"/>
          <w:lang w:val="en-US"/>
        </w:rPr>
      </w:pPr>
      <w:r w:rsidRPr="003C6939">
        <w:rPr>
          <w:rFonts w:ascii="Times New Roman" w:hAnsi="Times New Roman" w:cs="Times New Roman"/>
          <w:sz w:val="28"/>
          <w:szCs w:val="28"/>
        </w:rPr>
        <w:t>Вся информация, размещаемая в сети Internet, находится на Web-серверах</w:t>
      </w:r>
      <w:r w:rsidRPr="00AE6D77">
        <w:rPr>
          <w:rFonts w:ascii="Times New Roman" w:hAnsi="Times New Roman" w:cs="Times New Roman"/>
          <w:sz w:val="28"/>
          <w:szCs w:val="28"/>
        </w:rPr>
        <w:t xml:space="preserve">. </w:t>
      </w:r>
      <w:r w:rsidRPr="003C6939">
        <w:rPr>
          <w:rFonts w:ascii="Times New Roman" w:hAnsi="Times New Roman" w:cs="Times New Roman"/>
          <w:sz w:val="28"/>
          <w:szCs w:val="28"/>
        </w:rPr>
        <w:t>Например</w:t>
      </w:r>
      <w:r w:rsidRPr="003C6939">
        <w:rPr>
          <w:rFonts w:ascii="Times New Roman" w:hAnsi="Times New Roman" w:cs="Times New Roman"/>
          <w:sz w:val="28"/>
          <w:szCs w:val="28"/>
          <w:lang w:val="en-US"/>
        </w:rPr>
        <w:t>, Microsoft Internet Information Server (</w:t>
      </w:r>
      <w:r w:rsidRPr="003C6939">
        <w:rPr>
          <w:rFonts w:ascii="Times New Roman" w:hAnsi="Times New Roman" w:cs="Times New Roman"/>
          <w:sz w:val="28"/>
          <w:szCs w:val="28"/>
        </w:rPr>
        <w:t>М</w:t>
      </w:r>
      <w:r w:rsidRPr="003C6939">
        <w:rPr>
          <w:rFonts w:ascii="Times New Roman" w:hAnsi="Times New Roman" w:cs="Times New Roman"/>
          <w:sz w:val="28"/>
          <w:szCs w:val="28"/>
          <w:lang w:val="en-US"/>
        </w:rPr>
        <w:t xml:space="preserve">IIS) </w:t>
      </w:r>
      <w:r w:rsidRPr="003C6939">
        <w:rPr>
          <w:rFonts w:ascii="Times New Roman" w:hAnsi="Times New Roman" w:cs="Times New Roman"/>
          <w:sz w:val="28"/>
          <w:szCs w:val="28"/>
        </w:rPr>
        <w:t>интегрируется</w:t>
      </w:r>
      <w:r w:rsidRPr="00AE6D77">
        <w:rPr>
          <w:rFonts w:ascii="Times New Roman" w:hAnsi="Times New Roman" w:cs="Times New Roman"/>
          <w:sz w:val="28"/>
          <w:szCs w:val="28"/>
          <w:lang w:val="en-US"/>
        </w:rPr>
        <w:t xml:space="preserve"> </w:t>
      </w:r>
      <w:r w:rsidRPr="003C6939">
        <w:rPr>
          <w:rFonts w:ascii="Times New Roman" w:hAnsi="Times New Roman" w:cs="Times New Roman"/>
          <w:sz w:val="28"/>
          <w:szCs w:val="28"/>
        </w:rPr>
        <w:t>с</w:t>
      </w:r>
      <w:r w:rsidRPr="00AE6D77">
        <w:rPr>
          <w:rFonts w:ascii="Times New Roman" w:hAnsi="Times New Roman" w:cs="Times New Roman"/>
          <w:sz w:val="28"/>
          <w:szCs w:val="28"/>
          <w:lang w:val="en-US"/>
        </w:rPr>
        <w:t xml:space="preserve"> </w:t>
      </w:r>
      <w:r w:rsidRPr="003C6939">
        <w:rPr>
          <w:rFonts w:ascii="Times New Roman" w:hAnsi="Times New Roman" w:cs="Times New Roman"/>
          <w:sz w:val="28"/>
          <w:szCs w:val="28"/>
        </w:rPr>
        <w:t>базами</w:t>
      </w:r>
      <w:r w:rsidRPr="00AE6D77">
        <w:rPr>
          <w:rFonts w:ascii="Times New Roman" w:hAnsi="Times New Roman" w:cs="Times New Roman"/>
          <w:sz w:val="28"/>
          <w:szCs w:val="28"/>
          <w:lang w:val="en-US"/>
        </w:rPr>
        <w:t xml:space="preserve"> </w:t>
      </w:r>
      <w:r w:rsidRPr="003C6939">
        <w:rPr>
          <w:rFonts w:ascii="Times New Roman" w:hAnsi="Times New Roman" w:cs="Times New Roman"/>
          <w:sz w:val="28"/>
          <w:szCs w:val="28"/>
        </w:rPr>
        <w:t>данных</w:t>
      </w:r>
      <w:r w:rsidRPr="00AE6D77">
        <w:rPr>
          <w:rFonts w:ascii="Times New Roman" w:hAnsi="Times New Roman" w:cs="Times New Roman"/>
          <w:sz w:val="28"/>
          <w:szCs w:val="28"/>
          <w:lang w:val="en-US"/>
        </w:rPr>
        <w:t xml:space="preserve"> Microsoft SQL Server.</w:t>
      </w:r>
    </w:p>
    <w:p w:rsidR="008E5554" w:rsidRPr="008E5554" w:rsidRDefault="003C6939" w:rsidP="005A0B1A">
      <w:pPr>
        <w:spacing w:after="0" w:line="240" w:lineRule="auto"/>
        <w:ind w:firstLine="567"/>
        <w:jc w:val="both"/>
        <w:rPr>
          <w:rFonts w:ascii="Times New Roman" w:hAnsi="Times New Roman" w:cs="Times New Roman"/>
          <w:sz w:val="28"/>
          <w:szCs w:val="28"/>
        </w:rPr>
      </w:pPr>
      <w:r w:rsidRPr="003C6939">
        <w:rPr>
          <w:rFonts w:ascii="Times New Roman" w:hAnsi="Times New Roman" w:cs="Times New Roman"/>
          <w:sz w:val="28"/>
          <w:szCs w:val="28"/>
        </w:rPr>
        <w:t>Наиболее популярны среди российских пользователей поисковые</w:t>
      </w:r>
      <w:r w:rsidR="00AE6D77">
        <w:rPr>
          <w:rFonts w:ascii="Times New Roman" w:hAnsi="Times New Roman" w:cs="Times New Roman"/>
          <w:sz w:val="28"/>
          <w:szCs w:val="28"/>
        </w:rPr>
        <w:t xml:space="preserve"> </w:t>
      </w:r>
      <w:r w:rsidR="005A0B1A">
        <w:rPr>
          <w:rFonts w:ascii="Times New Roman" w:hAnsi="Times New Roman" w:cs="Times New Roman"/>
          <w:sz w:val="28"/>
          <w:szCs w:val="28"/>
        </w:rPr>
        <w:t xml:space="preserve">системы Yandex, </w:t>
      </w:r>
      <w:r w:rsidRPr="003C6939">
        <w:rPr>
          <w:rFonts w:ascii="Times New Roman" w:hAnsi="Times New Roman" w:cs="Times New Roman"/>
          <w:sz w:val="28"/>
          <w:szCs w:val="28"/>
        </w:rPr>
        <w:t>Google,</w:t>
      </w:r>
      <w:r w:rsidR="005A0B1A" w:rsidRPr="005A0B1A">
        <w:rPr>
          <w:rFonts w:ascii="Times New Roman" w:eastAsia="Times New Roman" w:hAnsi="Times New Roman" w:cs="Times New Roman"/>
          <w:sz w:val="28"/>
          <w:szCs w:val="28"/>
        </w:rPr>
        <w:t xml:space="preserve"> </w:t>
      </w:r>
      <w:hyperlink r:id="rId8" w:tgtFrame="_blank" w:history="1">
        <w:r w:rsidR="005A0B1A" w:rsidRPr="005A0B1A">
          <w:rPr>
            <w:rFonts w:ascii="Times New Roman" w:eastAsia="Times New Roman" w:hAnsi="Times New Roman" w:cs="Times New Roman"/>
            <w:sz w:val="28"/>
            <w:szCs w:val="28"/>
          </w:rPr>
          <w:t>Bing</w:t>
        </w:r>
      </w:hyperlink>
      <w:r w:rsidRPr="003C6939">
        <w:rPr>
          <w:rFonts w:ascii="Times New Roman" w:hAnsi="Times New Roman" w:cs="Times New Roman"/>
          <w:sz w:val="28"/>
          <w:szCs w:val="28"/>
        </w:rPr>
        <w:t xml:space="preserve">, </w:t>
      </w:r>
      <w:hyperlink r:id="rId9" w:tgtFrame="_blank" w:history="1">
        <w:r w:rsidR="008E5554" w:rsidRPr="005A0B1A">
          <w:rPr>
            <w:rFonts w:ascii="Times New Roman" w:eastAsia="Times New Roman" w:hAnsi="Times New Roman" w:cs="Times New Roman"/>
            <w:sz w:val="28"/>
            <w:szCs w:val="28"/>
          </w:rPr>
          <w:t>Mail.</w:t>
        </w:r>
      </w:hyperlink>
      <w:r w:rsidR="005A0B1A" w:rsidRPr="008E5554">
        <w:rPr>
          <w:rFonts w:ascii="Times New Roman" w:hAnsi="Times New Roman" w:cs="Times New Roman"/>
          <w:sz w:val="28"/>
          <w:szCs w:val="28"/>
        </w:rPr>
        <w:t xml:space="preserve"> </w:t>
      </w:r>
    </w:p>
    <w:p w:rsidR="003C6939" w:rsidRPr="003C6939" w:rsidRDefault="003C6939" w:rsidP="003C6939">
      <w:pPr>
        <w:spacing w:after="0" w:line="240" w:lineRule="auto"/>
        <w:ind w:firstLine="567"/>
        <w:jc w:val="both"/>
        <w:rPr>
          <w:rFonts w:ascii="Times New Roman" w:hAnsi="Times New Roman" w:cs="Times New Roman"/>
          <w:sz w:val="28"/>
          <w:szCs w:val="28"/>
        </w:rPr>
      </w:pPr>
    </w:p>
    <w:sectPr w:rsidR="003C6939" w:rsidRPr="003C6939" w:rsidSect="00B80FE0">
      <w:headerReference w:type="even" r:id="rId10"/>
      <w:headerReference w:type="default" r:id="rId11"/>
      <w:pgSz w:w="11907" w:h="16840" w:code="259"/>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EB" w:rsidRDefault="006936EB" w:rsidP="00897DAE">
      <w:pPr>
        <w:spacing w:after="0" w:line="240" w:lineRule="auto"/>
      </w:pPr>
      <w:r>
        <w:separator/>
      </w:r>
    </w:p>
  </w:endnote>
  <w:endnote w:type="continuationSeparator" w:id="0">
    <w:p w:rsidR="006936EB" w:rsidRDefault="006936EB" w:rsidP="0089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EB" w:rsidRDefault="006936EB" w:rsidP="00897DAE">
      <w:pPr>
        <w:spacing w:after="0" w:line="240" w:lineRule="auto"/>
      </w:pPr>
      <w:r>
        <w:separator/>
      </w:r>
    </w:p>
  </w:footnote>
  <w:footnote w:type="continuationSeparator" w:id="0">
    <w:p w:rsidR="006936EB" w:rsidRDefault="006936EB" w:rsidP="0089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30" w:rsidRDefault="00CD1942" w:rsidP="00A154CE">
    <w:pPr>
      <w:pStyle w:val="a3"/>
      <w:framePr w:wrap="around" w:vAnchor="text" w:hAnchor="margin" w:xAlign="right" w:y="1"/>
      <w:rPr>
        <w:rStyle w:val="a5"/>
      </w:rPr>
    </w:pPr>
    <w:r>
      <w:rPr>
        <w:rStyle w:val="a5"/>
      </w:rPr>
      <w:fldChar w:fldCharType="begin"/>
    </w:r>
    <w:r w:rsidR="000173B6">
      <w:rPr>
        <w:rStyle w:val="a5"/>
      </w:rPr>
      <w:instrText xml:space="preserve">PAGE  </w:instrText>
    </w:r>
    <w:r>
      <w:rPr>
        <w:rStyle w:val="a5"/>
      </w:rPr>
      <w:fldChar w:fldCharType="end"/>
    </w:r>
  </w:p>
  <w:p w:rsidR="00FF2030" w:rsidRDefault="006936EB" w:rsidP="00A154C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30" w:rsidRPr="00241190" w:rsidRDefault="00CD1942" w:rsidP="00A154CE">
    <w:pPr>
      <w:pStyle w:val="a3"/>
      <w:framePr w:wrap="around" w:vAnchor="text" w:hAnchor="margin" w:xAlign="right" w:y="1"/>
      <w:rPr>
        <w:rStyle w:val="a5"/>
        <w:sz w:val="28"/>
        <w:szCs w:val="28"/>
      </w:rPr>
    </w:pPr>
    <w:r w:rsidRPr="00241190">
      <w:rPr>
        <w:rStyle w:val="a5"/>
        <w:sz w:val="28"/>
        <w:szCs w:val="28"/>
      </w:rPr>
      <w:fldChar w:fldCharType="begin"/>
    </w:r>
    <w:r w:rsidR="000173B6" w:rsidRPr="00241190">
      <w:rPr>
        <w:rStyle w:val="a5"/>
        <w:sz w:val="28"/>
        <w:szCs w:val="28"/>
      </w:rPr>
      <w:instrText xml:space="preserve">PAGE  </w:instrText>
    </w:r>
    <w:r w:rsidRPr="00241190">
      <w:rPr>
        <w:rStyle w:val="a5"/>
        <w:sz w:val="28"/>
        <w:szCs w:val="28"/>
      </w:rPr>
      <w:fldChar w:fldCharType="separate"/>
    </w:r>
    <w:r w:rsidR="006C6501">
      <w:rPr>
        <w:rStyle w:val="a5"/>
        <w:noProof/>
        <w:sz w:val="28"/>
        <w:szCs w:val="28"/>
      </w:rPr>
      <w:t>12</w:t>
    </w:r>
    <w:r w:rsidRPr="00241190">
      <w:rPr>
        <w:rStyle w:val="a5"/>
        <w:sz w:val="28"/>
        <w:szCs w:val="28"/>
      </w:rPr>
      <w:fldChar w:fldCharType="end"/>
    </w:r>
  </w:p>
  <w:p w:rsidR="00FF2030" w:rsidRDefault="006936EB" w:rsidP="00A154C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B03D5E"/>
    <w:lvl w:ilvl="0">
      <w:numFmt w:val="decimal"/>
      <w:lvlText w:val="*"/>
      <w:lvlJc w:val="left"/>
    </w:lvl>
  </w:abstractNum>
  <w:abstractNum w:abstractNumId="1" w15:restartNumberingAfterBreak="0">
    <w:nsid w:val="0F1B2F10"/>
    <w:multiLevelType w:val="hybridMultilevel"/>
    <w:tmpl w:val="901E7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807CF1"/>
    <w:multiLevelType w:val="hybridMultilevel"/>
    <w:tmpl w:val="EF4AACFC"/>
    <w:lvl w:ilvl="0" w:tplc="04190001">
      <w:start w:val="1"/>
      <w:numFmt w:val="bullet"/>
      <w:lvlText w:val=""/>
      <w:lvlJc w:val="left"/>
      <w:pPr>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B856943"/>
    <w:multiLevelType w:val="hybridMultilevel"/>
    <w:tmpl w:val="FA86A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104BE4"/>
    <w:multiLevelType w:val="hybridMultilevel"/>
    <w:tmpl w:val="3C1ECEFA"/>
    <w:lvl w:ilvl="0" w:tplc="B9B03D5E">
      <w:start w:val="65535"/>
      <w:numFmt w:val="bullet"/>
      <w:lvlText w:val="-"/>
      <w:lvlJc w:val="left"/>
      <w:pPr>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60C61B4"/>
    <w:multiLevelType w:val="hybridMultilevel"/>
    <w:tmpl w:val="2626D792"/>
    <w:lvl w:ilvl="0" w:tplc="F2D69558">
      <w:numFmt w:val="bullet"/>
      <w:lvlText w:val="—"/>
      <w:legacy w:legacy="1" w:legacySpace="0" w:legacyIndent="237"/>
      <w:lvlJc w:val="left"/>
      <w:pPr>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C6424C"/>
    <w:multiLevelType w:val="hybridMultilevel"/>
    <w:tmpl w:val="643CC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CC3DA7"/>
    <w:multiLevelType w:val="hybridMultilevel"/>
    <w:tmpl w:val="C1E4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3664365"/>
    <w:multiLevelType w:val="hybridMultilevel"/>
    <w:tmpl w:val="7A06A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67A4CE3"/>
    <w:multiLevelType w:val="hybridMultilevel"/>
    <w:tmpl w:val="F0381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8544739"/>
    <w:multiLevelType w:val="hybridMultilevel"/>
    <w:tmpl w:val="16CCF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BB0633"/>
    <w:multiLevelType w:val="hybridMultilevel"/>
    <w:tmpl w:val="0C964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A558C2"/>
    <w:multiLevelType w:val="hybridMultilevel"/>
    <w:tmpl w:val="84366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AC4044E"/>
    <w:multiLevelType w:val="hybridMultilevel"/>
    <w:tmpl w:val="98B01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12"/>
  </w:num>
  <w:num w:numId="6">
    <w:abstractNumId w:val="9"/>
  </w:num>
  <w:num w:numId="7">
    <w:abstractNumId w:val="3"/>
  </w:num>
  <w:num w:numId="8">
    <w:abstractNumId w:val="6"/>
  </w:num>
  <w:num w:numId="9">
    <w:abstractNumId w:val="11"/>
  </w:num>
  <w:num w:numId="10">
    <w:abstractNumId w:val="13"/>
  </w:num>
  <w:num w:numId="11">
    <w:abstractNumId w:val="8"/>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FE0"/>
    <w:rsid w:val="000173B6"/>
    <w:rsid w:val="000371B4"/>
    <w:rsid w:val="00045DE0"/>
    <w:rsid w:val="00045F2C"/>
    <w:rsid w:val="000B57F5"/>
    <w:rsid w:val="000D6ABA"/>
    <w:rsid w:val="00103218"/>
    <w:rsid w:val="00191E6C"/>
    <w:rsid w:val="00195EDD"/>
    <w:rsid w:val="00197E0E"/>
    <w:rsid w:val="001D2DDB"/>
    <w:rsid w:val="00233F97"/>
    <w:rsid w:val="003143BC"/>
    <w:rsid w:val="003C6939"/>
    <w:rsid w:val="003D7190"/>
    <w:rsid w:val="004F156D"/>
    <w:rsid w:val="004F64D2"/>
    <w:rsid w:val="0054540F"/>
    <w:rsid w:val="005604A3"/>
    <w:rsid w:val="005A0B1A"/>
    <w:rsid w:val="006366BA"/>
    <w:rsid w:val="006936EB"/>
    <w:rsid w:val="006B4A23"/>
    <w:rsid w:val="006C6501"/>
    <w:rsid w:val="0070763A"/>
    <w:rsid w:val="00712A3C"/>
    <w:rsid w:val="00715653"/>
    <w:rsid w:val="007515B5"/>
    <w:rsid w:val="00770117"/>
    <w:rsid w:val="00897C67"/>
    <w:rsid w:val="00897DAE"/>
    <w:rsid w:val="008D37BE"/>
    <w:rsid w:val="008E5554"/>
    <w:rsid w:val="009A4942"/>
    <w:rsid w:val="009A4F6A"/>
    <w:rsid w:val="009B1168"/>
    <w:rsid w:val="009C2354"/>
    <w:rsid w:val="00A60C6B"/>
    <w:rsid w:val="00A70A8B"/>
    <w:rsid w:val="00A90F10"/>
    <w:rsid w:val="00AA0A2F"/>
    <w:rsid w:val="00AC144D"/>
    <w:rsid w:val="00AD3332"/>
    <w:rsid w:val="00AE6D77"/>
    <w:rsid w:val="00B00C0E"/>
    <w:rsid w:val="00B80FE0"/>
    <w:rsid w:val="00B91D53"/>
    <w:rsid w:val="00BB5032"/>
    <w:rsid w:val="00C0094C"/>
    <w:rsid w:val="00C10AF5"/>
    <w:rsid w:val="00C605ED"/>
    <w:rsid w:val="00CD1942"/>
    <w:rsid w:val="00DC3019"/>
    <w:rsid w:val="00DC55CA"/>
    <w:rsid w:val="00DD52FC"/>
    <w:rsid w:val="00DF4BA8"/>
    <w:rsid w:val="00EB6843"/>
    <w:rsid w:val="00FC4899"/>
    <w:rsid w:val="00FD0A98"/>
    <w:rsid w:val="00FD3871"/>
    <w:rsid w:val="00FE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AC6F2-9133-4161-BFDE-40C152BC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80FE0"/>
    <w:rPr>
      <w:rFonts w:ascii="Times New Roman" w:eastAsia="Times New Roman" w:hAnsi="Times New Roman" w:cs="Times New Roman"/>
      <w:sz w:val="24"/>
      <w:szCs w:val="24"/>
    </w:rPr>
  </w:style>
  <w:style w:type="character" w:styleId="a5">
    <w:name w:val="page number"/>
    <w:basedOn w:val="a0"/>
    <w:uiPriority w:val="99"/>
    <w:rsid w:val="00B80FE0"/>
  </w:style>
  <w:style w:type="paragraph" w:styleId="a6">
    <w:name w:val="List Paragraph"/>
    <w:basedOn w:val="a"/>
    <w:uiPriority w:val="34"/>
    <w:qFormat/>
    <w:rsid w:val="00B80FE0"/>
    <w:pPr>
      <w:ind w:left="720"/>
      <w:contextualSpacing/>
    </w:pPr>
    <w:rPr>
      <w:rFonts w:ascii="Calibri" w:eastAsia="Times New Roman" w:hAnsi="Calibri" w:cs="Times New Roman"/>
    </w:rPr>
  </w:style>
  <w:style w:type="paragraph" w:customStyle="1" w:styleId="a7">
    <w:name w:val="Подзаголовок статьи"/>
    <w:basedOn w:val="a"/>
    <w:autoRedefine/>
    <w:rsid w:val="00B80FE0"/>
    <w:pPr>
      <w:spacing w:before="120" w:after="20" w:line="240" w:lineRule="auto"/>
      <w:ind w:firstLine="567"/>
      <w:jc w:val="both"/>
      <w:outlineLvl w:val="1"/>
    </w:pPr>
    <w:rPr>
      <w:rFonts w:ascii="Times New Roman" w:eastAsia="Times New Roman" w:hAnsi="Times New Roman" w:cs="Times New Roman"/>
      <w:i/>
      <w:sz w:val="28"/>
      <w:szCs w:val="28"/>
    </w:rPr>
  </w:style>
  <w:style w:type="paragraph" w:customStyle="1" w:styleId="a8">
    <w:name w:val="Текст статьи"/>
    <w:basedOn w:val="a"/>
    <w:autoRedefine/>
    <w:rsid w:val="00B80FE0"/>
    <w:pPr>
      <w:spacing w:after="0" w:line="240" w:lineRule="auto"/>
      <w:ind w:firstLine="284"/>
      <w:jc w:val="both"/>
    </w:pPr>
    <w:rPr>
      <w:rFonts w:ascii="Times New Roman" w:eastAsia="Times New Roman" w:hAnsi="Times New Roman" w:cs="Times New Roman"/>
      <w:sz w:val="20"/>
      <w:szCs w:val="20"/>
    </w:rPr>
  </w:style>
  <w:style w:type="paragraph" w:styleId="a9">
    <w:name w:val="Plain Text"/>
    <w:basedOn w:val="a"/>
    <w:link w:val="aa"/>
    <w:unhideWhenUsed/>
    <w:rsid w:val="00AA0A2F"/>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AA0A2F"/>
    <w:rPr>
      <w:rFonts w:ascii="Courier New" w:eastAsia="Times New Roman" w:hAnsi="Courier New" w:cs="Times New Roman"/>
      <w:sz w:val="20"/>
      <w:szCs w:val="20"/>
    </w:rPr>
  </w:style>
  <w:style w:type="paragraph" w:styleId="ab">
    <w:name w:val="Normal (Web)"/>
    <w:basedOn w:val="a"/>
    <w:uiPriority w:val="99"/>
    <w:unhideWhenUsed/>
    <w:rsid w:val="00AA0A2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E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90302">
      <w:bodyDiv w:val="1"/>
      <w:marLeft w:val="0"/>
      <w:marRight w:val="0"/>
      <w:marTop w:val="0"/>
      <w:marBottom w:val="0"/>
      <w:divBdr>
        <w:top w:val="none" w:sz="0" w:space="0" w:color="auto"/>
        <w:left w:val="none" w:sz="0" w:space="0" w:color="auto"/>
        <w:bottom w:val="none" w:sz="0" w:space="0" w:color="auto"/>
        <w:right w:val="none" w:sz="0" w:space="0" w:color="auto"/>
      </w:divBdr>
    </w:div>
    <w:div w:id="855195219">
      <w:bodyDiv w:val="1"/>
      <w:marLeft w:val="0"/>
      <w:marRight w:val="0"/>
      <w:marTop w:val="0"/>
      <w:marBottom w:val="0"/>
      <w:divBdr>
        <w:top w:val="none" w:sz="0" w:space="0" w:color="auto"/>
        <w:left w:val="none" w:sz="0" w:space="0" w:color="auto"/>
        <w:bottom w:val="none" w:sz="0" w:space="0" w:color="auto"/>
        <w:right w:val="none" w:sz="0" w:space="0" w:color="auto"/>
      </w:divBdr>
    </w:div>
    <w:div w:id="898634852">
      <w:bodyDiv w:val="1"/>
      <w:marLeft w:val="0"/>
      <w:marRight w:val="0"/>
      <w:marTop w:val="0"/>
      <w:marBottom w:val="0"/>
      <w:divBdr>
        <w:top w:val="none" w:sz="0" w:space="0" w:color="auto"/>
        <w:left w:val="none" w:sz="0" w:space="0" w:color="auto"/>
        <w:bottom w:val="none" w:sz="0" w:space="0" w:color="auto"/>
        <w:right w:val="none" w:sz="0" w:space="0" w:color="auto"/>
      </w:divBdr>
    </w:div>
    <w:div w:id="909117072">
      <w:bodyDiv w:val="1"/>
      <w:marLeft w:val="0"/>
      <w:marRight w:val="0"/>
      <w:marTop w:val="0"/>
      <w:marBottom w:val="0"/>
      <w:divBdr>
        <w:top w:val="none" w:sz="0" w:space="0" w:color="auto"/>
        <w:left w:val="none" w:sz="0" w:space="0" w:color="auto"/>
        <w:bottom w:val="none" w:sz="0" w:space="0" w:color="auto"/>
        <w:right w:val="none" w:sz="0" w:space="0" w:color="auto"/>
      </w:divBdr>
    </w:div>
    <w:div w:id="1369599097">
      <w:bodyDiv w:val="1"/>
      <w:marLeft w:val="0"/>
      <w:marRight w:val="0"/>
      <w:marTop w:val="0"/>
      <w:marBottom w:val="0"/>
      <w:divBdr>
        <w:top w:val="none" w:sz="0" w:space="0" w:color="auto"/>
        <w:left w:val="none" w:sz="0" w:space="0" w:color="auto"/>
        <w:bottom w:val="none" w:sz="0" w:space="0" w:color="auto"/>
        <w:right w:val="none" w:sz="0" w:space="0" w:color="auto"/>
      </w:divBdr>
    </w:div>
    <w:div w:id="1619529218">
      <w:bodyDiv w:val="1"/>
      <w:marLeft w:val="0"/>
      <w:marRight w:val="0"/>
      <w:marTop w:val="0"/>
      <w:marBottom w:val="0"/>
      <w:divBdr>
        <w:top w:val="none" w:sz="0" w:space="0" w:color="auto"/>
        <w:left w:val="none" w:sz="0" w:space="0" w:color="auto"/>
        <w:bottom w:val="none" w:sz="0" w:space="0" w:color="auto"/>
        <w:right w:val="none" w:sz="0" w:space="0" w:color="auto"/>
      </w:divBdr>
    </w:div>
    <w:div w:id="1791588246">
      <w:bodyDiv w:val="1"/>
      <w:marLeft w:val="0"/>
      <w:marRight w:val="0"/>
      <w:marTop w:val="0"/>
      <w:marBottom w:val="0"/>
      <w:divBdr>
        <w:top w:val="none" w:sz="0" w:space="0" w:color="auto"/>
        <w:left w:val="none" w:sz="0" w:space="0" w:color="auto"/>
        <w:bottom w:val="none" w:sz="0" w:space="0" w:color="auto"/>
        <w:right w:val="none" w:sz="0" w:space="0" w:color="auto"/>
      </w:divBdr>
      <w:divsChild>
        <w:div w:id="1230339053">
          <w:marLeft w:val="0"/>
          <w:marRight w:val="0"/>
          <w:marTop w:val="0"/>
          <w:marBottom w:val="0"/>
          <w:divBdr>
            <w:top w:val="none" w:sz="0" w:space="0" w:color="auto"/>
            <w:left w:val="none" w:sz="0" w:space="0" w:color="auto"/>
            <w:bottom w:val="none" w:sz="0" w:space="0" w:color="auto"/>
            <w:right w:val="none" w:sz="0" w:space="0" w:color="auto"/>
          </w:divBdr>
        </w:div>
      </w:divsChild>
    </w:div>
    <w:div w:id="18072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0%94%D0%B8%D1%81%D1%86%D0%B8%D0%BF%D0%BB%D0%B8%D0%BD%D0%B0%3A%20%C2%AB%D0%90%D0%B2%D1%82%D0%BE%D0%BC%D0%B0%D1%82%D0%B8%D0%B7%D0%B0%D1%86%D0%B8%D1%8F%20%D0%BD%D0%B0%D1%83%D1%87%D0%BD%D1%8B%D1%85%20%D0%B8%D1%81%D1%81%D0%BB%D0%B5%D0%B4%D0%BE%D0%B2%D0%B0%D0%BD%D0%B8%D0%B9%C2%BB%20%D0%B2%20%D0%B0%D0%B3%D1%80%D0%BE%D0%B8%D0%BD%D0%B6%D0%B5%D0%BD%D0%B5%D1%80%D0%B8%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153.Xuc7V4L-qUG8kgQUyuB0TL-TcVA1E5gdgIjNQ25sg86Anv5dAAClDFKXj0nyQaT3jSfzqGs91snmaYHFpnenN8EYD_X1qnHvL4MPGVIppGbuAWiLqM1eFL5yClCI1FE1SNthJldR7GmDzLH93-vWMAMlNrt-dsiKOsPMeUooxFKuUPZFyfl1E2645n9kzWb4.eeb31e4ca568199affa3e6d3afe07c8b1d2be630&amp;uuid=&amp;state=zRrSeA3aY6jDJai6l6dG4NempTAnFQ6F&amp;data=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&amp;b64e=2&amp;sign=0f2f07579b8cb51360a350b1447f92a7&amp;keyno=0&amp;cst=AiuY0DBWFJ5Hyx_fyvalFI0ay23I87CQUso_KXuwzmQVj08ZfJxLljcMcixqTlmHvth--QUEwjmCOeJ2z3L_DztnXp4dBC778-VoiWSXrHN1oO89GjTNt5mXr8LI6wnKc5P85HbjWsVlRzvza70Y0x5L3lXBQAtrt8-MmiIkZXBW4IMGB024RyNkMzEByzSGjKgcxme3kssyRdhW72IGsw&amp;ref=orjY4mGPRjk5boDnW0uvlrrd71vZw9kpUDn16eKbki4EU3hRjqTMGFCrBbGNXeT7SKPPD5CrogLYAGzpY__UP5Eo9TPHmBi954rzTFCGpzZKh69Almr_I1BluLakkN0UF2RZ_Zn8Cc9xr3nWxBs-4Oaf05hkKHfKtISCkn6XRamc_911DKBmyk_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0693-406D-4034-A2AC-5DC82D83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4711</Words>
  <Characters>26855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Пользователь Windows</cp:lastModifiedBy>
  <cp:revision>27</cp:revision>
  <cp:lastPrinted>2016-08-30T04:59:00Z</cp:lastPrinted>
  <dcterms:created xsi:type="dcterms:W3CDTF">2016-08-17T10:40:00Z</dcterms:created>
  <dcterms:modified xsi:type="dcterms:W3CDTF">2018-09-13T12:36:00Z</dcterms:modified>
</cp:coreProperties>
</file>